
<file path=[Content_Types].xml><?xml version="1.0" encoding="utf-8"?>
<Types xmlns="http://schemas.openxmlformats.org/package/2006/content-types">
  <Override PartName="/word/footnotes.xml" ContentType="application/vnd.openxmlformats-officedocument.wordprocessingml.footnotes+xml"/>
  <Default Extension="vsd" ContentType="application/vnd.visio"/>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9B" w:rsidRDefault="007A029B" w:rsidP="00502CFB">
      <w:pPr>
        <w:widowControl w:val="0"/>
        <w:autoSpaceDE w:val="0"/>
        <w:autoSpaceDN w:val="0"/>
        <w:adjustRightInd w:val="0"/>
        <w:spacing w:after="120"/>
        <w:rPr>
          <w:rFonts w:ascii="Arial" w:hAnsi="Arial" w:cs="Arial"/>
          <w:noProof/>
          <w:sz w:val="28"/>
          <w:szCs w:val="28"/>
          <w:lang w:val="ru-RU" w:eastAsia="ru-RU"/>
        </w:rPr>
      </w:pPr>
      <w:r w:rsidRPr="007A029B">
        <w:rPr>
          <w:rFonts w:ascii="Arial" w:hAnsi="Arial" w:cs="Arial"/>
          <w:noProof/>
          <w:sz w:val="28"/>
          <w:szCs w:val="28"/>
          <w:lang w:val="ru-RU" w:eastAsia="ru-RU"/>
        </w:rPr>
        <w:t>Полугодовой отчет по экологическому мониторингу</w:t>
      </w:r>
    </w:p>
    <w:p w:rsidR="00502CFB" w:rsidRPr="007A029B" w:rsidRDefault="000B40BB" w:rsidP="00502CFB">
      <w:pPr>
        <w:widowControl w:val="0"/>
        <w:autoSpaceDE w:val="0"/>
        <w:autoSpaceDN w:val="0"/>
        <w:adjustRightInd w:val="0"/>
        <w:spacing w:after="120"/>
        <w:rPr>
          <w:rFonts w:ascii="Arial" w:hAnsi="Arial" w:cs="Arial"/>
          <w:sz w:val="28"/>
          <w:szCs w:val="28"/>
          <w:lang w:val="ru-RU"/>
        </w:rPr>
      </w:pPr>
      <w:r w:rsidRPr="007A029B">
        <w:rPr>
          <w:rFonts w:ascii="Arial" w:hAnsi="Arial" w:cs="Arial"/>
          <w:sz w:val="28"/>
          <w:szCs w:val="28"/>
          <w:lang w:val="ru-RU"/>
        </w:rPr>
        <w:t>__________________________________________________________</w:t>
      </w:r>
    </w:p>
    <w:p w:rsidR="007A029B" w:rsidRPr="007A029B" w:rsidRDefault="007A029B" w:rsidP="007A029B">
      <w:pPr>
        <w:spacing w:after="0" w:line="360" w:lineRule="auto"/>
        <w:rPr>
          <w:rFonts w:ascii="Arial" w:hAnsi="Arial" w:cs="Arial"/>
          <w:lang w:val="ru-RU"/>
        </w:rPr>
      </w:pPr>
      <w:r w:rsidRPr="007A029B">
        <w:rPr>
          <w:rFonts w:ascii="Arial" w:hAnsi="Arial" w:cs="Arial"/>
          <w:lang w:val="ru-RU"/>
        </w:rPr>
        <w:t xml:space="preserve">Номер </w:t>
      </w:r>
      <w:r w:rsidR="00370C3F">
        <w:rPr>
          <w:rFonts w:ascii="Arial" w:hAnsi="Arial" w:cs="Arial"/>
          <w:lang w:val="ru-RU"/>
        </w:rPr>
        <w:t>займа</w:t>
      </w:r>
      <w:r w:rsidRPr="007A029B">
        <w:rPr>
          <w:rFonts w:ascii="Arial" w:hAnsi="Arial" w:cs="Arial"/>
          <w:lang w:val="ru-RU"/>
        </w:rPr>
        <w:t xml:space="preserve">: 3447 - </w:t>
      </w:r>
      <w:r w:rsidRPr="007A029B">
        <w:rPr>
          <w:rFonts w:ascii="Arial" w:hAnsi="Arial" w:cs="Arial"/>
        </w:rPr>
        <w:t>KAZ</w:t>
      </w:r>
    </w:p>
    <w:p w:rsidR="00502CFB" w:rsidRPr="007A029B" w:rsidRDefault="007A029B" w:rsidP="007A029B">
      <w:pPr>
        <w:spacing w:after="0" w:line="360" w:lineRule="auto"/>
        <w:rPr>
          <w:rFonts w:ascii="Arial" w:hAnsi="Arial" w:cs="Arial"/>
          <w:lang w:val="ru-RU"/>
        </w:rPr>
      </w:pPr>
      <w:r w:rsidRPr="007A029B">
        <w:rPr>
          <w:rFonts w:ascii="Arial" w:hAnsi="Arial" w:cs="Arial"/>
          <w:lang w:val="ru-RU"/>
        </w:rPr>
        <w:t>Отчетный период: июль - декабрь 2020 года</w:t>
      </w:r>
    </w:p>
    <w:p w:rsidR="00502CFB" w:rsidRPr="007A029B" w:rsidRDefault="00502CFB" w:rsidP="00502CFB">
      <w:pPr>
        <w:spacing w:after="0" w:line="240" w:lineRule="auto"/>
        <w:rPr>
          <w:rFonts w:ascii="Arial" w:hAnsi="Arial" w:cs="Arial"/>
          <w:sz w:val="28"/>
          <w:szCs w:val="28"/>
          <w:lang w:val="ru-RU"/>
        </w:rPr>
      </w:pPr>
    </w:p>
    <w:p w:rsidR="00502CFB" w:rsidRPr="007A029B" w:rsidRDefault="00502CFB" w:rsidP="00502CFB">
      <w:pPr>
        <w:spacing w:after="0" w:line="240" w:lineRule="auto"/>
        <w:rPr>
          <w:rFonts w:ascii="Arial" w:hAnsi="Arial" w:cs="Arial"/>
          <w:sz w:val="28"/>
          <w:szCs w:val="28"/>
          <w:lang w:val="ru-RU"/>
        </w:rPr>
      </w:pPr>
    </w:p>
    <w:p w:rsidR="00502CFB" w:rsidRPr="007A029B" w:rsidRDefault="00502CFB" w:rsidP="00502CFB">
      <w:pPr>
        <w:spacing w:after="0" w:line="240" w:lineRule="auto"/>
        <w:rPr>
          <w:rFonts w:ascii="Arial" w:hAnsi="Arial" w:cs="Arial"/>
          <w:sz w:val="28"/>
          <w:szCs w:val="28"/>
          <w:lang w:val="ru-RU"/>
        </w:rPr>
      </w:pPr>
    </w:p>
    <w:p w:rsidR="00502CFB" w:rsidRPr="007A029B" w:rsidRDefault="00502CFB" w:rsidP="00502CFB">
      <w:pPr>
        <w:spacing w:after="0" w:line="240" w:lineRule="auto"/>
        <w:rPr>
          <w:rFonts w:ascii="Arial" w:hAnsi="Arial" w:cs="Arial"/>
          <w:sz w:val="28"/>
          <w:szCs w:val="28"/>
          <w:lang w:val="ru-RU"/>
        </w:rPr>
      </w:pPr>
    </w:p>
    <w:p w:rsidR="00502CFB" w:rsidRPr="007A029B" w:rsidRDefault="00502CFB" w:rsidP="00502CFB">
      <w:pPr>
        <w:spacing w:after="0" w:line="240" w:lineRule="auto"/>
        <w:rPr>
          <w:rFonts w:ascii="Arial" w:hAnsi="Arial" w:cs="Arial"/>
          <w:sz w:val="28"/>
          <w:szCs w:val="28"/>
          <w:lang w:val="ru-RU"/>
        </w:rPr>
      </w:pPr>
    </w:p>
    <w:p w:rsidR="00502CFB" w:rsidRPr="007A029B" w:rsidRDefault="00502CFB" w:rsidP="00502CFB">
      <w:pPr>
        <w:spacing w:after="0" w:line="240" w:lineRule="auto"/>
        <w:rPr>
          <w:rFonts w:ascii="Arial" w:hAnsi="Arial" w:cs="Arial"/>
          <w:sz w:val="28"/>
          <w:szCs w:val="28"/>
          <w:lang w:val="ru-RU"/>
        </w:rPr>
      </w:pPr>
    </w:p>
    <w:p w:rsidR="00502CFB" w:rsidRPr="007A029B" w:rsidRDefault="00502CFB" w:rsidP="00502CFB">
      <w:pPr>
        <w:spacing w:after="0" w:line="240" w:lineRule="auto"/>
        <w:rPr>
          <w:rFonts w:ascii="Arial" w:hAnsi="Arial" w:cs="Arial"/>
          <w:sz w:val="28"/>
          <w:szCs w:val="28"/>
          <w:lang w:val="ru-RU"/>
        </w:rPr>
      </w:pPr>
    </w:p>
    <w:p w:rsidR="00502CFB" w:rsidRPr="007A029B" w:rsidRDefault="00502CFB" w:rsidP="00502CFB">
      <w:pPr>
        <w:spacing w:after="0" w:line="240" w:lineRule="auto"/>
        <w:rPr>
          <w:rFonts w:ascii="Arial" w:hAnsi="Arial" w:cs="Arial"/>
          <w:sz w:val="28"/>
          <w:szCs w:val="28"/>
          <w:lang w:val="ru-RU"/>
        </w:rPr>
      </w:pPr>
    </w:p>
    <w:p w:rsidR="00502CFB" w:rsidRPr="007A029B" w:rsidRDefault="00502CFB" w:rsidP="00502CFB">
      <w:pPr>
        <w:spacing w:after="0" w:line="240" w:lineRule="auto"/>
        <w:rPr>
          <w:rFonts w:ascii="Arial" w:hAnsi="Arial" w:cs="Arial"/>
          <w:sz w:val="28"/>
          <w:szCs w:val="28"/>
          <w:lang w:val="ru-RU"/>
        </w:rPr>
      </w:pPr>
    </w:p>
    <w:p w:rsidR="00502CFB" w:rsidRPr="007A029B" w:rsidRDefault="00502CFB" w:rsidP="00502CFB">
      <w:pPr>
        <w:spacing w:after="0" w:line="240" w:lineRule="auto"/>
        <w:rPr>
          <w:rFonts w:ascii="Arial" w:hAnsi="Arial" w:cs="Arial"/>
          <w:sz w:val="28"/>
          <w:szCs w:val="28"/>
          <w:lang w:val="ru-RU"/>
        </w:rPr>
      </w:pPr>
    </w:p>
    <w:p w:rsidR="007A029B" w:rsidRPr="007A029B" w:rsidRDefault="007A029B" w:rsidP="007A029B">
      <w:pPr>
        <w:rPr>
          <w:rFonts w:ascii="Arial" w:hAnsi="Arial" w:cs="Arial"/>
          <w:sz w:val="28"/>
          <w:szCs w:val="28"/>
          <w:lang w:val="ru-RU"/>
        </w:rPr>
      </w:pPr>
      <w:r w:rsidRPr="007A029B">
        <w:rPr>
          <w:rFonts w:ascii="Arial" w:hAnsi="Arial" w:cs="Arial"/>
          <w:sz w:val="28"/>
          <w:szCs w:val="28"/>
          <w:lang w:val="ru-RU"/>
        </w:rPr>
        <w:t xml:space="preserve">Республика Казахстан: Проект </w:t>
      </w:r>
      <w:r>
        <w:rPr>
          <w:rFonts w:ascii="Arial" w:hAnsi="Arial" w:cs="Arial"/>
          <w:sz w:val="28"/>
          <w:szCs w:val="28"/>
          <w:lang w:val="ru-RU"/>
        </w:rPr>
        <w:t>«</w:t>
      </w:r>
      <w:r w:rsidRPr="007A029B">
        <w:rPr>
          <w:rFonts w:ascii="Arial" w:hAnsi="Arial" w:cs="Arial"/>
          <w:sz w:val="28"/>
          <w:szCs w:val="28"/>
          <w:lang w:val="ru-RU"/>
        </w:rPr>
        <w:t>Поддержка устойчивости финансирования микро, малых и средних предприятий</w:t>
      </w:r>
      <w:r>
        <w:rPr>
          <w:rFonts w:ascii="Arial" w:hAnsi="Arial" w:cs="Arial"/>
          <w:sz w:val="28"/>
          <w:szCs w:val="28"/>
          <w:lang w:val="ru-RU"/>
        </w:rPr>
        <w:t>»</w:t>
      </w:r>
      <w:r w:rsidRPr="007A029B">
        <w:rPr>
          <w:rFonts w:ascii="Arial" w:hAnsi="Arial" w:cs="Arial"/>
          <w:sz w:val="28"/>
          <w:szCs w:val="28"/>
          <w:lang w:val="ru-RU"/>
        </w:rPr>
        <w:t xml:space="preserve">. </w:t>
      </w:r>
    </w:p>
    <w:p w:rsidR="00502CFB" w:rsidRPr="007A029B" w:rsidRDefault="007A029B" w:rsidP="007A029B">
      <w:pPr>
        <w:rPr>
          <w:rFonts w:ascii="Arial" w:hAnsi="Arial" w:cs="Arial"/>
          <w:sz w:val="28"/>
          <w:szCs w:val="28"/>
          <w:lang w:val="ru-RU"/>
        </w:rPr>
      </w:pPr>
      <w:r w:rsidRPr="007A029B">
        <w:rPr>
          <w:rFonts w:ascii="Arial" w:hAnsi="Arial" w:cs="Arial"/>
          <w:sz w:val="28"/>
          <w:szCs w:val="28"/>
          <w:lang w:val="ru-RU"/>
        </w:rPr>
        <w:t>(Финансируется Азиатским банком развития)</w:t>
      </w:r>
    </w:p>
    <w:p w:rsidR="00502CFB" w:rsidRPr="007A029B" w:rsidRDefault="00502CFB" w:rsidP="00502CFB">
      <w:pPr>
        <w:rPr>
          <w:rFonts w:ascii="Arial" w:hAnsi="Arial" w:cs="Arial"/>
          <w:sz w:val="28"/>
          <w:szCs w:val="28"/>
          <w:lang w:val="ru-RU"/>
        </w:rPr>
      </w:pPr>
    </w:p>
    <w:p w:rsidR="00502CFB" w:rsidRPr="007A029B" w:rsidRDefault="00502CFB" w:rsidP="00502CFB">
      <w:pPr>
        <w:spacing w:after="0" w:line="240" w:lineRule="auto"/>
        <w:rPr>
          <w:rFonts w:ascii="Arial" w:hAnsi="Arial" w:cs="Arial"/>
          <w:sz w:val="28"/>
          <w:szCs w:val="28"/>
          <w:lang w:val="ru-RU"/>
        </w:rPr>
      </w:pPr>
    </w:p>
    <w:p w:rsidR="00502CFB" w:rsidRPr="007A029B" w:rsidRDefault="00502CFB" w:rsidP="00502CFB">
      <w:pPr>
        <w:spacing w:after="0" w:line="240" w:lineRule="auto"/>
        <w:rPr>
          <w:rFonts w:ascii="Arial" w:hAnsi="Arial" w:cs="Arial"/>
          <w:sz w:val="28"/>
          <w:szCs w:val="28"/>
          <w:lang w:val="ru-RU"/>
        </w:rPr>
      </w:pPr>
    </w:p>
    <w:p w:rsidR="007A029B" w:rsidRPr="007A029B" w:rsidRDefault="007A029B" w:rsidP="007A029B">
      <w:pPr>
        <w:pStyle w:val="a5"/>
        <w:spacing w:line="276" w:lineRule="auto"/>
        <w:ind w:left="0" w:right="-23"/>
        <w:contextualSpacing/>
        <w:rPr>
          <w:rFonts w:cs="Arial"/>
          <w:lang w:val="ru-RU"/>
        </w:rPr>
      </w:pPr>
      <w:r w:rsidRPr="007A029B">
        <w:rPr>
          <w:rFonts w:cs="Arial"/>
          <w:lang w:val="ru-RU"/>
        </w:rPr>
        <w:t>Подготовлено Акционерным обществом "Фонд развития предпринимательства "ДАМУ" (расположен</w:t>
      </w:r>
      <w:r w:rsidR="00370C3F">
        <w:rPr>
          <w:rFonts w:cs="Arial"/>
          <w:lang w:val="ru-RU"/>
        </w:rPr>
        <w:t>ного</w:t>
      </w:r>
      <w:r w:rsidRPr="007A029B">
        <w:rPr>
          <w:rFonts w:cs="Arial"/>
          <w:lang w:val="ru-RU"/>
        </w:rPr>
        <w:t xml:space="preserve"> в г. Алматы, Республика Казахстан) для Азиатского банка развития.</w:t>
      </w:r>
    </w:p>
    <w:p w:rsidR="007A029B" w:rsidRDefault="007A029B" w:rsidP="007A029B">
      <w:pPr>
        <w:pStyle w:val="a5"/>
        <w:spacing w:line="276" w:lineRule="auto"/>
        <w:ind w:left="0" w:right="-23"/>
        <w:contextualSpacing/>
        <w:rPr>
          <w:rFonts w:cs="Arial"/>
          <w:lang w:val="ru-RU"/>
        </w:rPr>
      </w:pPr>
    </w:p>
    <w:p w:rsidR="007A029B" w:rsidRPr="00370C3F" w:rsidRDefault="007A029B" w:rsidP="007A029B">
      <w:pPr>
        <w:pStyle w:val="a5"/>
        <w:spacing w:line="276" w:lineRule="auto"/>
        <w:ind w:left="0" w:right="-23"/>
        <w:contextualSpacing/>
        <w:rPr>
          <w:rFonts w:cs="Arial"/>
          <w:sz w:val="20"/>
          <w:lang w:val="ru-RU"/>
        </w:rPr>
      </w:pPr>
      <w:r w:rsidRPr="00370C3F">
        <w:rPr>
          <w:rFonts w:cs="Arial"/>
          <w:sz w:val="20"/>
          <w:lang w:val="ru-RU"/>
        </w:rPr>
        <w:t>Настоящий отчет по экологическому мониторингу является документом заемщика. Взгляды, выраженные в настоящем отчете, не обязательно отражают взгляды Совета директоров, Руководства или персонала АБР, и могут носить предварительный характер.</w:t>
      </w:r>
    </w:p>
    <w:p w:rsidR="007A029B" w:rsidRPr="00370C3F" w:rsidRDefault="007A029B" w:rsidP="007A029B">
      <w:pPr>
        <w:pStyle w:val="a5"/>
        <w:spacing w:line="276" w:lineRule="auto"/>
        <w:ind w:left="0" w:right="-23"/>
        <w:contextualSpacing/>
        <w:rPr>
          <w:rFonts w:cs="Arial"/>
          <w:sz w:val="20"/>
          <w:lang w:val="ru-RU"/>
        </w:rPr>
      </w:pPr>
    </w:p>
    <w:p w:rsidR="007A029B" w:rsidRPr="00370C3F" w:rsidRDefault="007A029B" w:rsidP="007A029B">
      <w:pPr>
        <w:pStyle w:val="a5"/>
        <w:spacing w:line="276" w:lineRule="auto"/>
        <w:ind w:left="0" w:right="-23"/>
        <w:contextualSpacing/>
        <w:rPr>
          <w:rFonts w:cs="Arial"/>
          <w:sz w:val="20"/>
          <w:lang w:val="ru-RU"/>
        </w:rPr>
      </w:pPr>
      <w:r w:rsidRPr="00370C3F">
        <w:rPr>
          <w:rFonts w:cs="Arial"/>
          <w:sz w:val="20"/>
          <w:lang w:val="ru-RU"/>
        </w:rPr>
        <w:t>При подготовке любой страновой программы или стратегии, финансировании любого проекта, или посредством любого обозначения или ссылки на конкретную территорию или географический регион в данном документе, Азиатский банк развития не намеревается выносить какие-либо суждения относительно правового или иного статуса какой-либо территории или региона.</w:t>
      </w:r>
    </w:p>
    <w:p w:rsidR="007A029B" w:rsidRPr="007A029B" w:rsidRDefault="007A029B" w:rsidP="007A029B">
      <w:pPr>
        <w:spacing w:after="120"/>
        <w:jc w:val="both"/>
        <w:rPr>
          <w:rFonts w:ascii="Arial" w:hAnsi="Arial" w:cs="Arial"/>
          <w:lang w:val="ru-RU"/>
        </w:rPr>
      </w:pPr>
    </w:p>
    <w:p w:rsidR="00502CFB" w:rsidRPr="007A029B" w:rsidRDefault="00502CFB" w:rsidP="00502CFB">
      <w:pPr>
        <w:spacing w:after="120"/>
        <w:jc w:val="both"/>
        <w:rPr>
          <w:rFonts w:ascii="Arial" w:hAnsi="Arial" w:cs="Arial"/>
          <w:lang w:val="ru-RU"/>
        </w:rPr>
      </w:pPr>
    </w:p>
    <w:p w:rsidR="007A029B" w:rsidRDefault="007A029B" w:rsidP="00502CFB">
      <w:pPr>
        <w:spacing w:after="120"/>
        <w:jc w:val="center"/>
        <w:rPr>
          <w:rFonts w:ascii="Arial" w:hAnsi="Arial" w:cs="Arial"/>
          <w:lang w:val="ru-RU"/>
        </w:rPr>
      </w:pPr>
    </w:p>
    <w:p w:rsidR="00502CFB" w:rsidRPr="00767A56" w:rsidRDefault="007A029B" w:rsidP="00502CFB">
      <w:pPr>
        <w:spacing w:after="120"/>
        <w:jc w:val="center"/>
        <w:rPr>
          <w:rFonts w:ascii="Arial" w:hAnsi="Arial" w:cs="Arial"/>
          <w:lang w:val="ru-RU"/>
        </w:rPr>
      </w:pPr>
      <w:r>
        <w:rPr>
          <w:rFonts w:ascii="Arial" w:hAnsi="Arial" w:cs="Arial"/>
          <w:lang w:val="ru-RU"/>
        </w:rPr>
        <w:t>Январь</w:t>
      </w:r>
      <w:r w:rsidR="00502CFB" w:rsidRPr="00767A56">
        <w:rPr>
          <w:rFonts w:ascii="Arial" w:hAnsi="Arial" w:cs="Arial"/>
          <w:lang w:val="ru-RU"/>
        </w:rPr>
        <w:t xml:space="preserve"> 202</w:t>
      </w:r>
      <w:r w:rsidR="0003259D" w:rsidRPr="00767A56">
        <w:rPr>
          <w:rFonts w:ascii="Arial" w:hAnsi="Arial" w:cs="Arial"/>
          <w:lang w:val="ru-RU"/>
        </w:rPr>
        <w:t>1</w:t>
      </w:r>
      <w:r w:rsidR="00767A56">
        <w:rPr>
          <w:rFonts w:ascii="Arial" w:hAnsi="Arial" w:cs="Arial"/>
          <w:lang w:val="ru-RU"/>
        </w:rPr>
        <w:t>г.</w:t>
      </w:r>
    </w:p>
    <w:p w:rsidR="000904FC" w:rsidRPr="00767A56" w:rsidRDefault="000904FC">
      <w:pPr>
        <w:rPr>
          <w:lang w:val="ru-RU"/>
        </w:rPr>
        <w:sectPr w:rsidR="000904FC" w:rsidRPr="00767A56" w:rsidSect="00464A4B">
          <w:footerReference w:type="even" r:id="rId8"/>
          <w:footerReference w:type="default" r:id="rId9"/>
          <w:pgSz w:w="12240" w:h="15840"/>
          <w:pgMar w:top="1135" w:right="900" w:bottom="1440" w:left="1440" w:header="720" w:footer="720" w:gutter="0"/>
          <w:pgNumType w:start="2"/>
          <w:cols w:space="720"/>
          <w:titlePg/>
          <w:docGrid w:linePitch="360"/>
        </w:sectPr>
      </w:pPr>
    </w:p>
    <w:p w:rsidR="00502CFB" w:rsidRPr="00767A56" w:rsidRDefault="00767A56" w:rsidP="00502CFB">
      <w:pPr>
        <w:spacing w:after="120" w:line="240" w:lineRule="auto"/>
        <w:rPr>
          <w:rFonts w:ascii="Arial" w:hAnsi="Arial" w:cs="Arial"/>
          <w:noProof/>
          <w:lang w:val="ru-RU" w:eastAsia="ru-RU"/>
        </w:rPr>
      </w:pPr>
      <w:r w:rsidRPr="00767A56">
        <w:rPr>
          <w:rFonts w:ascii="Arial" w:hAnsi="Arial" w:cs="Arial"/>
          <w:b/>
          <w:noProof/>
          <w:sz w:val="28"/>
          <w:szCs w:val="28"/>
          <w:lang w:val="ru-RU" w:eastAsia="ru-RU"/>
        </w:rPr>
        <w:lastRenderedPageBreak/>
        <w:t xml:space="preserve">Содержание </w:t>
      </w:r>
      <w:r w:rsidR="00502CFB" w:rsidRPr="00767A56">
        <w:rPr>
          <w:rFonts w:ascii="Arial" w:hAnsi="Arial" w:cs="Arial"/>
          <w:noProof/>
          <w:sz w:val="28"/>
          <w:szCs w:val="28"/>
          <w:lang w:val="ru-RU" w:eastAsia="ru-RU"/>
        </w:rPr>
        <w:tab/>
      </w:r>
      <w:r w:rsidR="00502CFB" w:rsidRPr="00767A56">
        <w:rPr>
          <w:rFonts w:ascii="Arial" w:hAnsi="Arial" w:cs="Arial"/>
          <w:noProof/>
          <w:sz w:val="28"/>
          <w:szCs w:val="28"/>
          <w:lang w:val="ru-RU" w:eastAsia="ru-RU"/>
        </w:rPr>
        <w:tab/>
      </w:r>
      <w:r w:rsidR="00502CFB" w:rsidRPr="00767A56">
        <w:rPr>
          <w:rFonts w:ascii="Arial" w:hAnsi="Arial" w:cs="Arial"/>
          <w:noProof/>
          <w:sz w:val="28"/>
          <w:szCs w:val="28"/>
          <w:lang w:val="ru-RU" w:eastAsia="ru-RU"/>
        </w:rPr>
        <w:tab/>
      </w:r>
      <w:r w:rsidR="00502CFB" w:rsidRPr="00767A56">
        <w:rPr>
          <w:rFonts w:ascii="Arial" w:hAnsi="Arial" w:cs="Arial"/>
          <w:noProof/>
          <w:sz w:val="28"/>
          <w:szCs w:val="28"/>
          <w:lang w:val="ru-RU" w:eastAsia="ru-RU"/>
        </w:rPr>
        <w:tab/>
      </w:r>
      <w:r w:rsidR="00502CFB" w:rsidRPr="00767A56">
        <w:rPr>
          <w:rFonts w:ascii="Arial" w:hAnsi="Arial" w:cs="Arial"/>
          <w:noProof/>
          <w:sz w:val="28"/>
          <w:szCs w:val="28"/>
          <w:lang w:val="ru-RU" w:eastAsia="ru-RU"/>
        </w:rPr>
        <w:tab/>
      </w:r>
      <w:r w:rsidR="00502CFB" w:rsidRPr="00767A56">
        <w:rPr>
          <w:rFonts w:ascii="Arial" w:hAnsi="Arial" w:cs="Arial"/>
          <w:noProof/>
          <w:sz w:val="28"/>
          <w:szCs w:val="28"/>
          <w:lang w:val="ru-RU" w:eastAsia="ru-RU"/>
        </w:rPr>
        <w:tab/>
      </w:r>
      <w:r w:rsidR="00502CFB" w:rsidRPr="00767A56">
        <w:rPr>
          <w:rFonts w:ascii="Arial" w:hAnsi="Arial" w:cs="Arial"/>
          <w:noProof/>
          <w:sz w:val="28"/>
          <w:szCs w:val="28"/>
          <w:lang w:val="ru-RU" w:eastAsia="ru-RU"/>
        </w:rPr>
        <w:tab/>
      </w:r>
      <w:r w:rsidR="00502CFB" w:rsidRPr="00767A56">
        <w:rPr>
          <w:rFonts w:ascii="Arial" w:hAnsi="Arial" w:cs="Arial"/>
          <w:noProof/>
          <w:sz w:val="28"/>
          <w:szCs w:val="28"/>
          <w:lang w:val="ru-RU" w:eastAsia="ru-RU"/>
        </w:rPr>
        <w:tab/>
      </w:r>
      <w:r w:rsidR="00502CFB" w:rsidRPr="00767A56">
        <w:rPr>
          <w:rFonts w:ascii="Arial" w:hAnsi="Arial" w:cs="Arial"/>
          <w:noProof/>
          <w:sz w:val="28"/>
          <w:szCs w:val="28"/>
          <w:lang w:val="ru-RU" w:eastAsia="ru-RU"/>
        </w:rPr>
        <w:tab/>
      </w:r>
      <w:r w:rsidR="00502CFB" w:rsidRPr="00767A56">
        <w:rPr>
          <w:rFonts w:ascii="Arial" w:hAnsi="Arial" w:cs="Arial"/>
          <w:noProof/>
          <w:sz w:val="28"/>
          <w:szCs w:val="28"/>
          <w:lang w:val="ru-RU" w:eastAsia="ru-RU"/>
        </w:rPr>
        <w:tab/>
      </w:r>
      <w:r>
        <w:rPr>
          <w:rFonts w:ascii="Arial" w:hAnsi="Arial" w:cs="Arial"/>
          <w:noProof/>
          <w:lang w:val="ru-RU" w:eastAsia="ru-RU"/>
        </w:rPr>
        <w:t>Страница</w:t>
      </w:r>
    </w:p>
    <w:p w:rsidR="00370C3F" w:rsidRDefault="00370C3F" w:rsidP="00502CFB">
      <w:pPr>
        <w:spacing w:after="120" w:line="240" w:lineRule="auto"/>
        <w:rPr>
          <w:rFonts w:ascii="Arial" w:hAnsi="Arial" w:cs="Arial"/>
          <w:noProof/>
          <w:lang w:val="ru-RU" w:eastAsia="ru-RU"/>
        </w:rPr>
      </w:pPr>
    </w:p>
    <w:p w:rsidR="00502CFB" w:rsidRPr="00767A56" w:rsidRDefault="00767A56" w:rsidP="00502CFB">
      <w:pPr>
        <w:spacing w:after="120" w:line="240" w:lineRule="auto"/>
        <w:rPr>
          <w:rFonts w:ascii="Arial" w:hAnsi="Arial" w:cs="Arial"/>
          <w:noProof/>
          <w:lang w:val="ru-RU" w:eastAsia="ru-RU"/>
        </w:rPr>
      </w:pPr>
      <w:r w:rsidRPr="00767A56">
        <w:rPr>
          <w:rFonts w:ascii="Arial" w:hAnsi="Arial" w:cs="Arial"/>
          <w:noProof/>
          <w:lang w:val="ru-RU" w:eastAsia="ru-RU"/>
        </w:rPr>
        <w:t>Сокращения</w:t>
      </w:r>
      <w:r w:rsidR="00502CFB" w:rsidRPr="00767A56">
        <w:rPr>
          <w:rFonts w:ascii="Arial" w:hAnsi="Arial" w:cs="Arial"/>
          <w:noProof/>
          <w:lang w:val="ru-RU" w:eastAsia="ru-RU"/>
        </w:rPr>
        <w:tab/>
      </w:r>
      <w:r w:rsidR="00502CFB" w:rsidRPr="00767A56">
        <w:rPr>
          <w:rFonts w:ascii="Arial" w:hAnsi="Arial" w:cs="Arial"/>
          <w:noProof/>
          <w:lang w:val="ru-RU" w:eastAsia="ru-RU"/>
        </w:rPr>
        <w:tab/>
      </w:r>
      <w:r w:rsidR="00502CFB" w:rsidRPr="00767A56">
        <w:rPr>
          <w:rFonts w:ascii="Arial" w:hAnsi="Arial" w:cs="Arial"/>
          <w:noProof/>
          <w:lang w:val="ru-RU" w:eastAsia="ru-RU"/>
        </w:rPr>
        <w:tab/>
      </w:r>
      <w:r w:rsidR="00502CFB" w:rsidRPr="00767A56">
        <w:rPr>
          <w:rFonts w:ascii="Arial" w:hAnsi="Arial" w:cs="Arial"/>
          <w:noProof/>
          <w:lang w:val="ru-RU" w:eastAsia="ru-RU"/>
        </w:rPr>
        <w:tab/>
      </w:r>
      <w:r w:rsidR="00502CFB" w:rsidRPr="00767A56">
        <w:rPr>
          <w:rFonts w:ascii="Arial" w:hAnsi="Arial" w:cs="Arial"/>
          <w:noProof/>
          <w:lang w:val="ru-RU" w:eastAsia="ru-RU"/>
        </w:rPr>
        <w:tab/>
      </w:r>
      <w:r w:rsidR="00502CFB" w:rsidRPr="00767A56">
        <w:rPr>
          <w:rFonts w:ascii="Arial" w:hAnsi="Arial" w:cs="Arial"/>
          <w:noProof/>
          <w:lang w:val="ru-RU" w:eastAsia="ru-RU"/>
        </w:rPr>
        <w:tab/>
      </w:r>
      <w:r w:rsidR="00502CFB" w:rsidRPr="00767A56">
        <w:rPr>
          <w:rFonts w:ascii="Arial" w:hAnsi="Arial" w:cs="Arial"/>
          <w:noProof/>
          <w:lang w:val="ru-RU" w:eastAsia="ru-RU"/>
        </w:rPr>
        <w:tab/>
      </w:r>
      <w:r w:rsidR="00502CFB" w:rsidRPr="00767A56">
        <w:rPr>
          <w:rFonts w:ascii="Arial" w:hAnsi="Arial" w:cs="Arial"/>
          <w:noProof/>
          <w:lang w:val="ru-RU" w:eastAsia="ru-RU"/>
        </w:rPr>
        <w:tab/>
      </w:r>
      <w:r w:rsidR="00502CFB" w:rsidRPr="00767A56">
        <w:rPr>
          <w:rFonts w:ascii="Arial" w:hAnsi="Arial" w:cs="Arial"/>
          <w:noProof/>
          <w:lang w:val="ru-RU" w:eastAsia="ru-RU"/>
        </w:rPr>
        <w:tab/>
      </w:r>
      <w:r w:rsidR="00502CFB" w:rsidRPr="00767A56">
        <w:rPr>
          <w:rFonts w:ascii="Arial" w:hAnsi="Arial" w:cs="Arial"/>
          <w:noProof/>
          <w:lang w:val="ru-RU" w:eastAsia="ru-RU"/>
        </w:rPr>
        <w:tab/>
      </w:r>
      <w:r w:rsidR="00502CFB" w:rsidRPr="00767A56">
        <w:rPr>
          <w:rFonts w:ascii="Arial" w:hAnsi="Arial" w:cs="Arial"/>
          <w:noProof/>
          <w:lang w:val="ru-RU" w:eastAsia="ru-RU"/>
        </w:rPr>
        <w:tab/>
      </w:r>
      <w:r w:rsidR="00502CFB" w:rsidRPr="00767A56">
        <w:rPr>
          <w:rFonts w:ascii="Arial" w:hAnsi="Arial" w:cs="Arial"/>
          <w:noProof/>
          <w:lang w:val="ru-RU" w:eastAsia="ru-RU"/>
        </w:rPr>
        <w:tab/>
      </w:r>
      <w:r w:rsidR="000F6ACA">
        <w:rPr>
          <w:rFonts w:ascii="Arial" w:hAnsi="Arial" w:cs="Arial"/>
          <w:noProof/>
          <w:lang w:val="ru-RU" w:eastAsia="ru-RU"/>
        </w:rPr>
        <w:t>3</w:t>
      </w:r>
    </w:p>
    <w:p w:rsidR="00502CFB" w:rsidRPr="00767A56" w:rsidRDefault="00502CFB" w:rsidP="00502CFB">
      <w:pPr>
        <w:spacing w:after="120" w:line="240" w:lineRule="auto"/>
        <w:rPr>
          <w:rFonts w:ascii="Arial" w:hAnsi="Arial" w:cs="Arial"/>
          <w:noProof/>
          <w:lang w:val="ru-RU" w:eastAsia="ru-RU"/>
        </w:rPr>
      </w:pPr>
      <w:r w:rsidRPr="00910E2C">
        <w:rPr>
          <w:rFonts w:ascii="Arial" w:hAnsi="Arial" w:cs="Arial"/>
          <w:noProof/>
          <w:lang w:eastAsia="ru-RU"/>
        </w:rPr>
        <w:t>I</w:t>
      </w:r>
      <w:r w:rsidRPr="00767A56">
        <w:rPr>
          <w:rFonts w:ascii="Arial" w:hAnsi="Arial" w:cs="Arial"/>
          <w:noProof/>
          <w:lang w:val="ru-RU" w:eastAsia="ru-RU"/>
        </w:rPr>
        <w:t xml:space="preserve">. </w:t>
      </w:r>
      <w:r w:rsidR="00767A56" w:rsidRPr="00767A56">
        <w:rPr>
          <w:rFonts w:ascii="Arial" w:hAnsi="Arial" w:cs="Arial"/>
          <w:noProof/>
          <w:lang w:val="ru-RU" w:eastAsia="ru-RU"/>
        </w:rPr>
        <w:t>ВВЕДЕНИЕ</w:t>
      </w:r>
      <w:r w:rsidR="00767A56">
        <w:rPr>
          <w:rFonts w:ascii="Arial" w:hAnsi="Arial" w:cs="Arial"/>
          <w:noProof/>
          <w:lang w:val="ru-RU" w:eastAsia="ru-RU"/>
        </w:rPr>
        <w:t xml:space="preserve">  </w:t>
      </w:r>
      <w:r w:rsidRPr="00767A56">
        <w:rPr>
          <w:rFonts w:ascii="Arial" w:hAnsi="Arial" w:cs="Arial"/>
          <w:noProof/>
          <w:lang w:val="ru-RU" w:eastAsia="ru-RU"/>
        </w:rPr>
        <w:tab/>
      </w:r>
      <w:r w:rsidRPr="00767A56">
        <w:rPr>
          <w:rFonts w:ascii="Arial" w:hAnsi="Arial" w:cs="Arial"/>
          <w:noProof/>
          <w:lang w:val="ru-RU" w:eastAsia="ru-RU"/>
        </w:rPr>
        <w:tab/>
      </w:r>
      <w:r w:rsidRPr="00767A56">
        <w:rPr>
          <w:rFonts w:ascii="Arial" w:hAnsi="Arial" w:cs="Arial"/>
          <w:noProof/>
          <w:lang w:val="ru-RU" w:eastAsia="ru-RU"/>
        </w:rPr>
        <w:tab/>
      </w:r>
      <w:r w:rsidRPr="00767A56">
        <w:rPr>
          <w:rFonts w:ascii="Arial" w:hAnsi="Arial" w:cs="Arial"/>
          <w:noProof/>
          <w:lang w:val="ru-RU" w:eastAsia="ru-RU"/>
        </w:rPr>
        <w:tab/>
      </w:r>
      <w:r w:rsidRPr="00767A56">
        <w:rPr>
          <w:rFonts w:ascii="Arial" w:hAnsi="Arial" w:cs="Arial"/>
          <w:noProof/>
          <w:lang w:val="ru-RU" w:eastAsia="ru-RU"/>
        </w:rPr>
        <w:tab/>
      </w:r>
      <w:r w:rsidRPr="00767A56">
        <w:rPr>
          <w:rFonts w:ascii="Arial" w:hAnsi="Arial" w:cs="Arial"/>
          <w:noProof/>
          <w:lang w:val="ru-RU" w:eastAsia="ru-RU"/>
        </w:rPr>
        <w:tab/>
      </w:r>
      <w:r w:rsidRPr="00767A56">
        <w:rPr>
          <w:rFonts w:ascii="Arial" w:hAnsi="Arial" w:cs="Arial"/>
          <w:noProof/>
          <w:lang w:val="ru-RU" w:eastAsia="ru-RU"/>
        </w:rPr>
        <w:tab/>
      </w:r>
      <w:r w:rsidRPr="00767A56">
        <w:rPr>
          <w:rFonts w:ascii="Arial" w:hAnsi="Arial" w:cs="Arial"/>
          <w:noProof/>
          <w:lang w:val="ru-RU" w:eastAsia="ru-RU"/>
        </w:rPr>
        <w:tab/>
      </w:r>
      <w:r w:rsidRPr="00767A56">
        <w:rPr>
          <w:rFonts w:ascii="Arial" w:hAnsi="Arial" w:cs="Arial"/>
          <w:noProof/>
          <w:lang w:val="ru-RU" w:eastAsia="ru-RU"/>
        </w:rPr>
        <w:tab/>
      </w:r>
      <w:r w:rsidRPr="00767A56">
        <w:rPr>
          <w:rFonts w:ascii="Arial" w:hAnsi="Arial" w:cs="Arial"/>
          <w:noProof/>
          <w:lang w:val="ru-RU" w:eastAsia="ru-RU"/>
        </w:rPr>
        <w:tab/>
      </w:r>
      <w:r w:rsidRPr="00767A56">
        <w:rPr>
          <w:rFonts w:ascii="Arial" w:hAnsi="Arial" w:cs="Arial"/>
          <w:noProof/>
          <w:lang w:val="ru-RU" w:eastAsia="ru-RU"/>
        </w:rPr>
        <w:tab/>
      </w:r>
      <w:r w:rsidR="000F6ACA">
        <w:rPr>
          <w:rFonts w:ascii="Arial" w:hAnsi="Arial" w:cs="Arial"/>
          <w:noProof/>
          <w:lang w:val="ru-RU" w:eastAsia="ru-RU"/>
        </w:rPr>
        <w:t>4</w:t>
      </w:r>
      <w:r w:rsidRPr="00767A56">
        <w:rPr>
          <w:rFonts w:ascii="Arial" w:hAnsi="Arial" w:cs="Arial"/>
          <w:noProof/>
          <w:lang w:val="ru-RU" w:eastAsia="ru-RU"/>
        </w:rPr>
        <w:t xml:space="preserve"> </w:t>
      </w:r>
    </w:p>
    <w:p w:rsidR="00502CFB" w:rsidRPr="00767A56" w:rsidRDefault="00502CFB" w:rsidP="00502CFB">
      <w:pPr>
        <w:spacing w:after="120" w:line="240" w:lineRule="auto"/>
        <w:rPr>
          <w:rFonts w:ascii="Arial" w:hAnsi="Arial" w:cs="Arial"/>
          <w:lang w:val="ru-RU"/>
        </w:rPr>
      </w:pPr>
      <w:r w:rsidRPr="00767A56">
        <w:rPr>
          <w:rFonts w:ascii="Arial" w:hAnsi="Arial" w:cs="Arial"/>
          <w:noProof/>
          <w:lang w:val="ru-RU" w:eastAsia="ru-RU"/>
        </w:rPr>
        <w:t>1.1.</w:t>
      </w:r>
      <w:r w:rsidRPr="00767A56">
        <w:rPr>
          <w:rFonts w:ascii="Arial" w:hAnsi="Arial" w:cs="Arial"/>
          <w:noProof/>
          <w:lang w:val="ru-RU" w:eastAsia="ru-RU"/>
        </w:rPr>
        <w:tab/>
      </w:r>
      <w:r w:rsidR="00767A56" w:rsidRPr="00767A56">
        <w:rPr>
          <w:rFonts w:ascii="Arial" w:hAnsi="Arial" w:cs="Arial"/>
          <w:lang w:val="ru-RU"/>
        </w:rPr>
        <w:t>Краткое описание программы</w:t>
      </w:r>
      <w:r w:rsidR="00767A56">
        <w:rPr>
          <w:rFonts w:ascii="Arial" w:hAnsi="Arial" w:cs="Arial"/>
          <w:lang w:val="ru-RU"/>
        </w:rPr>
        <w:t xml:space="preserve"> </w:t>
      </w:r>
      <w:r w:rsidRPr="00767A56">
        <w:rPr>
          <w:rFonts w:ascii="Arial" w:hAnsi="Arial" w:cs="Arial"/>
          <w:lang w:val="ru-RU"/>
        </w:rPr>
        <w:tab/>
      </w:r>
      <w:r w:rsidRPr="00767A56">
        <w:rPr>
          <w:rFonts w:ascii="Arial" w:hAnsi="Arial" w:cs="Arial"/>
          <w:lang w:val="ru-RU"/>
        </w:rPr>
        <w:tab/>
      </w:r>
      <w:r w:rsidRPr="00767A56">
        <w:rPr>
          <w:rFonts w:ascii="Arial" w:hAnsi="Arial" w:cs="Arial"/>
          <w:lang w:val="ru-RU"/>
        </w:rPr>
        <w:tab/>
      </w:r>
      <w:r w:rsidRPr="00767A56">
        <w:rPr>
          <w:rFonts w:ascii="Arial" w:hAnsi="Arial" w:cs="Arial"/>
          <w:lang w:val="ru-RU"/>
        </w:rPr>
        <w:tab/>
      </w:r>
      <w:r w:rsidRPr="00767A56">
        <w:rPr>
          <w:rFonts w:ascii="Arial" w:hAnsi="Arial" w:cs="Arial"/>
          <w:lang w:val="ru-RU"/>
        </w:rPr>
        <w:tab/>
      </w:r>
      <w:r w:rsidRPr="00767A56">
        <w:rPr>
          <w:rFonts w:ascii="Arial" w:hAnsi="Arial" w:cs="Arial"/>
          <w:lang w:val="ru-RU"/>
        </w:rPr>
        <w:tab/>
      </w:r>
      <w:r w:rsidRPr="00767A56">
        <w:rPr>
          <w:rFonts w:ascii="Arial" w:hAnsi="Arial" w:cs="Arial"/>
          <w:lang w:val="ru-RU"/>
        </w:rPr>
        <w:tab/>
      </w:r>
      <w:r w:rsidRPr="00767A56">
        <w:rPr>
          <w:rFonts w:ascii="Arial" w:hAnsi="Arial" w:cs="Arial"/>
          <w:lang w:val="ru-RU"/>
        </w:rPr>
        <w:tab/>
      </w:r>
      <w:r w:rsidR="000F6ACA">
        <w:rPr>
          <w:rFonts w:ascii="Arial" w:hAnsi="Arial" w:cs="Arial"/>
          <w:lang w:val="ru-RU"/>
        </w:rPr>
        <w:t>4</w:t>
      </w:r>
    </w:p>
    <w:p w:rsidR="00502CFB" w:rsidRPr="00BB0C12" w:rsidRDefault="00502CFB" w:rsidP="00502CFB">
      <w:pPr>
        <w:spacing w:after="120" w:line="240" w:lineRule="auto"/>
        <w:rPr>
          <w:rFonts w:ascii="Arial" w:hAnsi="Arial" w:cs="Arial"/>
          <w:lang w:val="ru-RU"/>
        </w:rPr>
      </w:pPr>
      <w:r w:rsidRPr="00BB0C12">
        <w:rPr>
          <w:rFonts w:ascii="Arial" w:hAnsi="Arial" w:cs="Arial"/>
          <w:lang w:val="ru-RU"/>
        </w:rPr>
        <w:t>1.2.</w:t>
      </w:r>
      <w:r w:rsidRPr="00BB0C12">
        <w:rPr>
          <w:rFonts w:ascii="Arial" w:hAnsi="Arial" w:cs="Arial"/>
          <w:lang w:val="ru-RU"/>
        </w:rPr>
        <w:tab/>
      </w:r>
      <w:r w:rsidR="00BB0C12" w:rsidRPr="00BB0C12">
        <w:rPr>
          <w:rFonts w:ascii="Arial" w:hAnsi="Arial" w:cs="Arial"/>
          <w:lang w:val="ru-RU"/>
        </w:rPr>
        <w:t xml:space="preserve">Обзор мероприятий и хода реализации проекта </w:t>
      </w:r>
      <w:proofErr w:type="gramStart"/>
      <w:r w:rsidR="00BB0C12" w:rsidRPr="00BB0C12">
        <w:rPr>
          <w:rFonts w:ascii="Arial" w:hAnsi="Arial" w:cs="Arial"/>
          <w:lang w:val="ru-RU"/>
        </w:rPr>
        <w:t>за</w:t>
      </w:r>
      <w:proofErr w:type="gramEnd"/>
      <w:r w:rsidR="00BB0C12" w:rsidRPr="00BB0C12">
        <w:rPr>
          <w:rFonts w:ascii="Arial" w:hAnsi="Arial" w:cs="Arial"/>
          <w:lang w:val="ru-RU"/>
        </w:rPr>
        <w:t xml:space="preserve"> предыдущие 6 месяцев</w:t>
      </w:r>
      <w:r w:rsidR="00BB0C12">
        <w:rPr>
          <w:rFonts w:ascii="Arial" w:hAnsi="Arial" w:cs="Arial"/>
          <w:lang w:val="ru-RU"/>
        </w:rPr>
        <w:t xml:space="preserve"> </w:t>
      </w:r>
      <w:r w:rsidRPr="00BB0C12">
        <w:rPr>
          <w:rFonts w:ascii="Arial" w:hAnsi="Arial" w:cs="Arial"/>
          <w:lang w:val="ru-RU"/>
        </w:rPr>
        <w:tab/>
      </w:r>
      <w:r w:rsidRPr="00BB0C12">
        <w:rPr>
          <w:rFonts w:ascii="Arial" w:hAnsi="Arial" w:cs="Arial"/>
          <w:lang w:val="ru-RU"/>
        </w:rPr>
        <w:tab/>
      </w:r>
      <w:r w:rsidR="000F6ACA">
        <w:rPr>
          <w:rFonts w:ascii="Arial" w:hAnsi="Arial" w:cs="Arial"/>
          <w:lang w:val="ru-RU"/>
        </w:rPr>
        <w:t>4</w:t>
      </w:r>
    </w:p>
    <w:p w:rsidR="00502CFB" w:rsidRPr="00822BF7" w:rsidRDefault="00502CFB" w:rsidP="00502CFB">
      <w:pPr>
        <w:spacing w:after="120" w:line="240" w:lineRule="auto"/>
        <w:rPr>
          <w:rFonts w:ascii="Arial" w:hAnsi="Arial" w:cs="Arial"/>
          <w:lang w:val="ru-RU"/>
        </w:rPr>
      </w:pPr>
      <w:r w:rsidRPr="00370C3F">
        <w:rPr>
          <w:rFonts w:ascii="Arial" w:hAnsi="Arial" w:cs="Arial"/>
          <w:lang w:val="ru-RU"/>
        </w:rPr>
        <w:t>1.3.</w:t>
      </w:r>
      <w:r w:rsidRPr="00370C3F">
        <w:rPr>
          <w:rFonts w:ascii="Arial" w:hAnsi="Arial" w:cs="Arial"/>
          <w:lang w:val="ru-RU"/>
        </w:rPr>
        <w:tab/>
      </w:r>
      <w:r w:rsidR="00370C3F" w:rsidRPr="00370C3F">
        <w:rPr>
          <w:rFonts w:ascii="Arial" w:hAnsi="Arial" w:cs="Arial"/>
          <w:lang w:val="ru-RU"/>
        </w:rPr>
        <w:t xml:space="preserve">Организация команды по управлению проектом и окружающей средой, включая организационные отношения с ДПВ, </w:t>
      </w:r>
      <w:proofErr w:type="spellStart"/>
      <w:r w:rsidR="00370C3F" w:rsidRPr="00370C3F">
        <w:rPr>
          <w:rFonts w:ascii="Arial" w:hAnsi="Arial" w:cs="Arial"/>
          <w:lang w:val="ru-RU"/>
        </w:rPr>
        <w:t>суб-инвесторами</w:t>
      </w:r>
      <w:proofErr w:type="spellEnd"/>
      <w:r w:rsidR="00370C3F" w:rsidRPr="00370C3F">
        <w:rPr>
          <w:rFonts w:ascii="Arial" w:hAnsi="Arial" w:cs="Arial"/>
          <w:lang w:val="ru-RU"/>
        </w:rPr>
        <w:t xml:space="preserve"> и т.д.</w:t>
      </w:r>
      <w:r w:rsidRPr="00370C3F">
        <w:rPr>
          <w:rFonts w:ascii="Arial" w:hAnsi="Arial" w:cs="Arial"/>
          <w:lang w:val="ru-RU"/>
        </w:rPr>
        <w:tab/>
      </w:r>
      <w:r w:rsidRPr="00370C3F">
        <w:rPr>
          <w:rFonts w:ascii="Arial" w:hAnsi="Arial" w:cs="Arial"/>
          <w:lang w:val="ru-RU"/>
        </w:rPr>
        <w:tab/>
      </w:r>
      <w:r w:rsidRPr="00370C3F">
        <w:rPr>
          <w:rFonts w:ascii="Arial" w:hAnsi="Arial" w:cs="Arial"/>
          <w:lang w:val="ru-RU"/>
        </w:rPr>
        <w:tab/>
      </w:r>
      <w:r w:rsidRPr="00370C3F">
        <w:rPr>
          <w:rFonts w:ascii="Arial" w:hAnsi="Arial" w:cs="Arial"/>
          <w:lang w:val="ru-RU"/>
        </w:rPr>
        <w:tab/>
      </w:r>
      <w:r w:rsidRPr="00370C3F">
        <w:rPr>
          <w:rFonts w:ascii="Arial" w:hAnsi="Arial" w:cs="Arial"/>
          <w:lang w:val="ru-RU"/>
        </w:rPr>
        <w:tab/>
      </w:r>
      <w:r w:rsidR="000F6ACA">
        <w:rPr>
          <w:rFonts w:ascii="Arial" w:hAnsi="Arial" w:cs="Arial"/>
          <w:lang w:val="ru-RU"/>
        </w:rPr>
        <w:t>5</w:t>
      </w:r>
    </w:p>
    <w:p w:rsidR="00502CFB" w:rsidRPr="00793CBC" w:rsidRDefault="00502CFB" w:rsidP="00502CFB">
      <w:pPr>
        <w:spacing w:after="120" w:line="240" w:lineRule="auto"/>
        <w:rPr>
          <w:rFonts w:ascii="Arial" w:hAnsi="Arial" w:cs="Arial"/>
          <w:noProof/>
          <w:lang w:val="ru-RU" w:eastAsia="ru-RU"/>
        </w:rPr>
      </w:pPr>
      <w:r w:rsidRPr="00793CBC">
        <w:rPr>
          <w:rFonts w:ascii="Arial" w:hAnsi="Arial" w:cs="Arial"/>
          <w:lang w:val="ru-RU"/>
        </w:rPr>
        <w:t>1.4.</w:t>
      </w:r>
      <w:r w:rsidRPr="00793CBC">
        <w:rPr>
          <w:rFonts w:ascii="Arial" w:hAnsi="Arial" w:cs="Arial"/>
          <w:lang w:val="ru-RU"/>
        </w:rPr>
        <w:tab/>
      </w:r>
      <w:r w:rsidR="0017188D" w:rsidRPr="00793CBC">
        <w:rPr>
          <w:rFonts w:ascii="Arial" w:hAnsi="Arial" w:cs="Arial"/>
          <w:lang w:val="ru-RU"/>
        </w:rPr>
        <w:t>Создание потенциала</w:t>
      </w:r>
      <w:r w:rsidR="0017188D">
        <w:rPr>
          <w:rFonts w:ascii="Arial" w:hAnsi="Arial" w:cs="Arial"/>
          <w:lang w:val="ru-RU"/>
        </w:rPr>
        <w:t xml:space="preserve"> </w:t>
      </w:r>
      <w:r w:rsidRPr="00793CBC">
        <w:rPr>
          <w:rFonts w:ascii="Arial" w:hAnsi="Arial" w:cs="Arial"/>
          <w:lang w:val="ru-RU"/>
        </w:rPr>
        <w:tab/>
      </w:r>
      <w:r w:rsidRPr="00793CBC">
        <w:rPr>
          <w:rFonts w:ascii="Arial" w:hAnsi="Arial" w:cs="Arial"/>
          <w:lang w:val="ru-RU"/>
        </w:rPr>
        <w:tab/>
      </w:r>
      <w:r w:rsidRPr="00793CBC">
        <w:rPr>
          <w:rFonts w:ascii="Arial" w:hAnsi="Arial" w:cs="Arial"/>
          <w:lang w:val="ru-RU"/>
        </w:rPr>
        <w:tab/>
      </w:r>
      <w:r w:rsidRPr="00793CBC">
        <w:rPr>
          <w:rFonts w:ascii="Arial" w:hAnsi="Arial" w:cs="Arial"/>
          <w:lang w:val="ru-RU"/>
        </w:rPr>
        <w:tab/>
      </w:r>
      <w:r w:rsidRPr="00793CBC">
        <w:rPr>
          <w:rFonts w:ascii="Arial" w:hAnsi="Arial" w:cs="Arial"/>
          <w:lang w:val="ru-RU"/>
        </w:rPr>
        <w:tab/>
      </w:r>
      <w:r w:rsidRPr="00793CBC">
        <w:rPr>
          <w:rFonts w:ascii="Arial" w:hAnsi="Arial" w:cs="Arial"/>
          <w:lang w:val="ru-RU"/>
        </w:rPr>
        <w:tab/>
      </w:r>
      <w:r w:rsidRPr="00793CBC">
        <w:rPr>
          <w:rFonts w:ascii="Arial" w:hAnsi="Arial" w:cs="Arial"/>
          <w:lang w:val="ru-RU"/>
        </w:rPr>
        <w:tab/>
      </w:r>
      <w:r w:rsidRPr="00793CBC">
        <w:rPr>
          <w:rFonts w:ascii="Arial" w:hAnsi="Arial" w:cs="Arial"/>
          <w:lang w:val="ru-RU"/>
        </w:rPr>
        <w:tab/>
      </w:r>
      <w:r w:rsidRPr="00793CBC">
        <w:rPr>
          <w:rFonts w:ascii="Arial" w:hAnsi="Arial" w:cs="Arial"/>
          <w:lang w:val="ru-RU"/>
        </w:rPr>
        <w:tab/>
      </w:r>
      <w:r w:rsidR="000F6ACA">
        <w:rPr>
          <w:rFonts w:ascii="Arial" w:hAnsi="Arial" w:cs="Arial"/>
          <w:lang w:val="ru-RU"/>
        </w:rPr>
        <w:t>7</w:t>
      </w:r>
    </w:p>
    <w:p w:rsidR="00502CFB" w:rsidRPr="00793CBC" w:rsidRDefault="00502CFB" w:rsidP="00502CFB">
      <w:pPr>
        <w:spacing w:after="120" w:line="240" w:lineRule="auto"/>
        <w:rPr>
          <w:rFonts w:ascii="Arial" w:hAnsi="Arial" w:cs="Arial"/>
          <w:noProof/>
          <w:lang w:val="ru-RU" w:eastAsia="ru-RU"/>
        </w:rPr>
      </w:pPr>
      <w:r w:rsidRPr="00FB6550">
        <w:rPr>
          <w:rFonts w:ascii="Arial" w:hAnsi="Arial" w:cs="Arial"/>
          <w:noProof/>
          <w:lang w:eastAsia="ru-RU"/>
        </w:rPr>
        <w:t>II</w:t>
      </w:r>
      <w:r w:rsidRPr="00793CBC">
        <w:rPr>
          <w:rFonts w:ascii="Arial" w:hAnsi="Arial" w:cs="Arial"/>
          <w:noProof/>
          <w:lang w:val="ru-RU" w:eastAsia="ru-RU"/>
        </w:rPr>
        <w:t xml:space="preserve">. </w:t>
      </w:r>
      <w:r w:rsidR="0017188D" w:rsidRPr="00793CBC">
        <w:rPr>
          <w:rFonts w:ascii="Arial" w:hAnsi="Arial" w:cs="Arial"/>
          <w:noProof/>
          <w:lang w:val="ru-RU" w:eastAsia="ru-RU"/>
        </w:rPr>
        <w:t xml:space="preserve">ЭКОЛОГИЧЕСКИЕ </w:t>
      </w:r>
      <w:r w:rsidR="005A3DB0" w:rsidRPr="005A3DB0">
        <w:rPr>
          <w:rFonts w:ascii="Arial" w:hAnsi="Arial" w:cs="Arial"/>
          <w:noProof/>
          <w:lang w:val="ru-RU" w:eastAsia="ru-RU"/>
        </w:rPr>
        <w:t>АСПЕКТЫ</w:t>
      </w:r>
      <w:r w:rsidRPr="00793CBC">
        <w:rPr>
          <w:rFonts w:ascii="Arial" w:hAnsi="Arial" w:cs="Arial"/>
          <w:noProof/>
          <w:lang w:val="ru-RU" w:eastAsia="ru-RU"/>
        </w:rPr>
        <w:tab/>
      </w:r>
      <w:r w:rsidRPr="00793CBC">
        <w:rPr>
          <w:rFonts w:ascii="Arial" w:hAnsi="Arial" w:cs="Arial"/>
          <w:noProof/>
          <w:lang w:val="ru-RU" w:eastAsia="ru-RU"/>
        </w:rPr>
        <w:tab/>
      </w:r>
      <w:r w:rsidRPr="00793CBC">
        <w:rPr>
          <w:rFonts w:ascii="Arial" w:hAnsi="Arial" w:cs="Arial"/>
          <w:noProof/>
          <w:lang w:val="ru-RU" w:eastAsia="ru-RU"/>
        </w:rPr>
        <w:tab/>
      </w:r>
      <w:r w:rsidRPr="00793CBC">
        <w:rPr>
          <w:rFonts w:ascii="Arial" w:hAnsi="Arial" w:cs="Arial"/>
          <w:noProof/>
          <w:lang w:val="ru-RU" w:eastAsia="ru-RU"/>
        </w:rPr>
        <w:tab/>
      </w:r>
      <w:r w:rsidRPr="00793CBC">
        <w:rPr>
          <w:rFonts w:ascii="Arial" w:hAnsi="Arial" w:cs="Arial"/>
          <w:noProof/>
          <w:lang w:val="ru-RU" w:eastAsia="ru-RU"/>
        </w:rPr>
        <w:tab/>
      </w:r>
      <w:r w:rsidRPr="00793CBC">
        <w:rPr>
          <w:rFonts w:ascii="Arial" w:hAnsi="Arial" w:cs="Arial"/>
          <w:noProof/>
          <w:lang w:val="ru-RU" w:eastAsia="ru-RU"/>
        </w:rPr>
        <w:tab/>
      </w:r>
      <w:r w:rsidRPr="00793CBC">
        <w:rPr>
          <w:rFonts w:ascii="Arial" w:hAnsi="Arial" w:cs="Arial"/>
          <w:noProof/>
          <w:lang w:val="ru-RU" w:eastAsia="ru-RU"/>
        </w:rPr>
        <w:tab/>
      </w:r>
      <w:r w:rsidRPr="00793CBC">
        <w:rPr>
          <w:rFonts w:ascii="Arial" w:hAnsi="Arial" w:cs="Arial"/>
          <w:noProof/>
          <w:lang w:val="ru-RU" w:eastAsia="ru-RU"/>
        </w:rPr>
        <w:tab/>
      </w:r>
      <w:r w:rsidRPr="00793CBC">
        <w:rPr>
          <w:rFonts w:ascii="Arial" w:hAnsi="Arial" w:cs="Arial"/>
          <w:noProof/>
          <w:lang w:val="ru-RU" w:eastAsia="ru-RU"/>
        </w:rPr>
        <w:tab/>
      </w:r>
      <w:r w:rsidR="000F6ACA">
        <w:rPr>
          <w:rFonts w:ascii="Arial" w:hAnsi="Arial" w:cs="Arial"/>
          <w:noProof/>
          <w:lang w:val="ru-RU" w:eastAsia="ru-RU"/>
        </w:rPr>
        <w:t>8</w:t>
      </w:r>
    </w:p>
    <w:p w:rsidR="00502CFB" w:rsidRPr="0017188D" w:rsidRDefault="00502CFB" w:rsidP="00502CFB">
      <w:pPr>
        <w:spacing w:after="120" w:line="240" w:lineRule="auto"/>
        <w:rPr>
          <w:rFonts w:ascii="Arial" w:hAnsi="Arial" w:cs="Arial"/>
          <w:noProof/>
          <w:lang w:val="ru-RU" w:eastAsia="ru-RU"/>
        </w:rPr>
      </w:pPr>
      <w:r w:rsidRPr="0017188D">
        <w:rPr>
          <w:rFonts w:ascii="Arial" w:hAnsi="Arial" w:cs="Arial"/>
          <w:noProof/>
          <w:lang w:val="ru-RU" w:eastAsia="ru-RU"/>
        </w:rPr>
        <w:t xml:space="preserve">2.1. </w:t>
      </w:r>
      <w:r w:rsidR="0017188D" w:rsidRPr="0017188D">
        <w:rPr>
          <w:rFonts w:ascii="Arial" w:hAnsi="Arial" w:cs="Arial"/>
          <w:noProof/>
          <w:lang w:val="ru-RU" w:eastAsia="ru-RU"/>
        </w:rPr>
        <w:t>Экологические проблемы за последние 6 месяцев</w:t>
      </w:r>
      <w:r w:rsidRPr="0017188D">
        <w:rPr>
          <w:rFonts w:ascii="Arial" w:hAnsi="Arial" w:cs="Arial"/>
          <w:noProof/>
          <w:lang w:val="ru-RU" w:eastAsia="ru-RU"/>
        </w:rPr>
        <w:tab/>
      </w:r>
      <w:r w:rsidRPr="0017188D">
        <w:rPr>
          <w:rFonts w:ascii="Arial" w:hAnsi="Arial" w:cs="Arial"/>
          <w:noProof/>
          <w:lang w:val="ru-RU" w:eastAsia="ru-RU"/>
        </w:rPr>
        <w:tab/>
      </w:r>
      <w:r w:rsidRPr="0017188D">
        <w:rPr>
          <w:rFonts w:ascii="Arial" w:hAnsi="Arial" w:cs="Arial"/>
          <w:noProof/>
          <w:lang w:val="ru-RU" w:eastAsia="ru-RU"/>
        </w:rPr>
        <w:tab/>
      </w:r>
      <w:r w:rsidRPr="0017188D">
        <w:rPr>
          <w:rFonts w:ascii="Arial" w:hAnsi="Arial" w:cs="Arial"/>
          <w:noProof/>
          <w:lang w:val="ru-RU" w:eastAsia="ru-RU"/>
        </w:rPr>
        <w:tab/>
      </w:r>
      <w:r w:rsidRPr="0017188D">
        <w:rPr>
          <w:rFonts w:ascii="Arial" w:hAnsi="Arial" w:cs="Arial"/>
          <w:noProof/>
          <w:lang w:val="ru-RU" w:eastAsia="ru-RU"/>
        </w:rPr>
        <w:tab/>
      </w:r>
      <w:r w:rsidRPr="0017188D">
        <w:rPr>
          <w:rFonts w:ascii="Arial" w:hAnsi="Arial" w:cs="Arial"/>
          <w:noProof/>
          <w:lang w:val="ru-RU" w:eastAsia="ru-RU"/>
        </w:rPr>
        <w:tab/>
      </w:r>
      <w:r w:rsidR="000F6ACA">
        <w:rPr>
          <w:rFonts w:ascii="Arial" w:hAnsi="Arial" w:cs="Arial"/>
          <w:noProof/>
          <w:lang w:val="ru-RU" w:eastAsia="ru-RU"/>
        </w:rPr>
        <w:t>8</w:t>
      </w:r>
    </w:p>
    <w:p w:rsidR="00502CFB" w:rsidRPr="0017188D" w:rsidRDefault="00502CFB" w:rsidP="00502CFB">
      <w:pPr>
        <w:spacing w:after="120" w:line="240" w:lineRule="auto"/>
        <w:rPr>
          <w:rFonts w:ascii="Arial" w:hAnsi="Arial" w:cs="Arial"/>
          <w:noProof/>
          <w:lang w:val="ru-RU" w:eastAsia="ru-RU"/>
        </w:rPr>
      </w:pPr>
      <w:r w:rsidRPr="0017188D">
        <w:rPr>
          <w:rFonts w:ascii="Arial" w:hAnsi="Arial" w:cs="Arial"/>
          <w:noProof/>
          <w:lang w:val="ru-RU" w:eastAsia="ru-RU"/>
        </w:rPr>
        <w:t xml:space="preserve">2.2. </w:t>
      </w:r>
      <w:r w:rsidR="0017188D" w:rsidRPr="0017188D">
        <w:rPr>
          <w:rFonts w:ascii="Arial" w:hAnsi="Arial" w:cs="Arial"/>
          <w:noProof/>
          <w:lang w:val="ru-RU" w:eastAsia="ru-RU"/>
        </w:rPr>
        <w:t>Случаи нарушения экологических норм или экологические происшествия</w:t>
      </w:r>
      <w:r w:rsidR="0017188D">
        <w:rPr>
          <w:rFonts w:ascii="Arial" w:hAnsi="Arial" w:cs="Arial"/>
          <w:noProof/>
          <w:lang w:val="ru-RU" w:eastAsia="ru-RU"/>
        </w:rPr>
        <w:t xml:space="preserve"> </w:t>
      </w:r>
      <w:r w:rsidRPr="0017188D">
        <w:rPr>
          <w:rFonts w:ascii="Arial" w:hAnsi="Arial" w:cs="Arial"/>
          <w:noProof/>
          <w:lang w:val="ru-RU" w:eastAsia="ru-RU"/>
        </w:rPr>
        <w:tab/>
      </w:r>
      <w:r w:rsidRPr="0017188D">
        <w:rPr>
          <w:rFonts w:ascii="Arial" w:hAnsi="Arial" w:cs="Arial"/>
          <w:noProof/>
          <w:lang w:val="ru-RU" w:eastAsia="ru-RU"/>
        </w:rPr>
        <w:tab/>
      </w:r>
      <w:r w:rsidR="000F6ACA">
        <w:rPr>
          <w:rFonts w:ascii="Arial" w:hAnsi="Arial" w:cs="Arial"/>
          <w:noProof/>
          <w:lang w:val="ru-RU" w:eastAsia="ru-RU"/>
        </w:rPr>
        <w:t>8</w:t>
      </w:r>
    </w:p>
    <w:p w:rsidR="00502CFB" w:rsidRPr="00BB0C12" w:rsidRDefault="00502CFB" w:rsidP="00502CFB">
      <w:pPr>
        <w:spacing w:after="120" w:line="240" w:lineRule="auto"/>
        <w:rPr>
          <w:rFonts w:ascii="Arial" w:hAnsi="Arial" w:cs="Arial"/>
          <w:noProof/>
          <w:lang w:val="ru-RU" w:eastAsia="ru-RU"/>
        </w:rPr>
      </w:pPr>
      <w:r w:rsidRPr="00FB6550">
        <w:rPr>
          <w:rFonts w:ascii="Arial" w:hAnsi="Arial" w:cs="Arial"/>
          <w:noProof/>
          <w:lang w:eastAsia="ru-RU"/>
        </w:rPr>
        <w:t>III</w:t>
      </w:r>
      <w:r w:rsidRPr="00BB0C12">
        <w:rPr>
          <w:rFonts w:ascii="Arial" w:hAnsi="Arial" w:cs="Arial"/>
          <w:noProof/>
          <w:lang w:val="ru-RU" w:eastAsia="ru-RU"/>
        </w:rPr>
        <w:t xml:space="preserve">. </w:t>
      </w:r>
      <w:r w:rsidR="00BB0C12" w:rsidRPr="00BB0C12">
        <w:rPr>
          <w:rFonts w:ascii="Arial" w:hAnsi="Arial" w:cs="Arial"/>
          <w:noProof/>
          <w:lang w:val="ru-RU" w:eastAsia="ru-RU"/>
        </w:rPr>
        <w:t>СОБЛЮДЕНИЕ ТРЕБОВАНИЙ СОЦИАЛЬНОЙ ЗАЩИТЫ И ПЕРЕЧНЯ ЗАПРЕЩЕННЫХ ВИДОВ ИНВЕСТИЦИОННОЙ ДЕЯТЕЛЬНОСТИ АБР</w:t>
      </w:r>
      <w:r w:rsidR="00BB0C12">
        <w:rPr>
          <w:rFonts w:ascii="Arial" w:hAnsi="Arial" w:cs="Arial"/>
          <w:noProof/>
          <w:lang w:val="ru-RU" w:eastAsia="ru-RU"/>
        </w:rPr>
        <w:t xml:space="preserve"> </w:t>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000F6ACA">
        <w:rPr>
          <w:rFonts w:ascii="Arial" w:hAnsi="Arial" w:cs="Arial"/>
          <w:noProof/>
          <w:lang w:val="ru-RU" w:eastAsia="ru-RU"/>
        </w:rPr>
        <w:t>9</w:t>
      </w:r>
    </w:p>
    <w:p w:rsidR="00502CFB" w:rsidRPr="00BB0C12" w:rsidRDefault="00502CFB" w:rsidP="00502CFB">
      <w:pPr>
        <w:spacing w:after="120" w:line="240" w:lineRule="auto"/>
        <w:rPr>
          <w:rFonts w:ascii="Arial" w:hAnsi="Arial" w:cs="Arial"/>
          <w:noProof/>
          <w:lang w:val="ru-RU" w:eastAsia="ru-RU"/>
        </w:rPr>
      </w:pPr>
      <w:r w:rsidRPr="00FB6550">
        <w:rPr>
          <w:rFonts w:ascii="Arial" w:hAnsi="Arial" w:cs="Arial"/>
          <w:noProof/>
          <w:lang w:eastAsia="ru-RU"/>
        </w:rPr>
        <w:t>IV</w:t>
      </w:r>
      <w:r w:rsidRPr="00BB0C12">
        <w:rPr>
          <w:rFonts w:ascii="Arial" w:hAnsi="Arial" w:cs="Arial"/>
          <w:noProof/>
          <w:lang w:val="ru-RU" w:eastAsia="ru-RU"/>
        </w:rPr>
        <w:t xml:space="preserve">: </w:t>
      </w:r>
      <w:r w:rsidR="00BB0C12" w:rsidRPr="00BB0C12">
        <w:rPr>
          <w:rFonts w:ascii="Arial" w:hAnsi="Arial" w:cs="Arial"/>
          <w:noProof/>
          <w:lang w:val="ru-RU" w:eastAsia="ru-RU"/>
        </w:rPr>
        <w:t xml:space="preserve">Деятельность </w:t>
      </w:r>
      <w:r w:rsidR="00370C3F" w:rsidRPr="00370C3F">
        <w:rPr>
          <w:rFonts w:ascii="Arial" w:hAnsi="Arial" w:cs="Arial"/>
          <w:noProof/>
          <w:lang w:val="ru-RU" w:eastAsia="ru-RU"/>
        </w:rPr>
        <w:t>СЭСМ</w:t>
      </w:r>
      <w:r w:rsidR="00BB0C12">
        <w:rPr>
          <w:rFonts w:ascii="Arial" w:hAnsi="Arial" w:cs="Arial"/>
          <w:noProof/>
          <w:lang w:val="ru-RU" w:eastAsia="ru-RU"/>
        </w:rPr>
        <w:t xml:space="preserve"> </w:t>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000F6ACA">
        <w:rPr>
          <w:rFonts w:ascii="Arial" w:hAnsi="Arial" w:cs="Arial"/>
          <w:noProof/>
          <w:lang w:val="ru-RU" w:eastAsia="ru-RU"/>
        </w:rPr>
        <w:t>9</w:t>
      </w:r>
    </w:p>
    <w:p w:rsidR="00502CFB" w:rsidRPr="00BB0C12" w:rsidRDefault="00502CFB" w:rsidP="00502CFB">
      <w:pPr>
        <w:spacing w:after="120" w:line="240" w:lineRule="auto"/>
        <w:rPr>
          <w:rFonts w:ascii="Arial" w:hAnsi="Arial" w:cs="Arial"/>
          <w:noProof/>
          <w:lang w:val="ru-RU" w:eastAsia="ru-RU"/>
        </w:rPr>
      </w:pPr>
      <w:r w:rsidRPr="00BB0C12">
        <w:rPr>
          <w:rFonts w:ascii="Arial" w:hAnsi="Arial" w:cs="Arial"/>
          <w:noProof/>
          <w:lang w:val="ru-RU" w:eastAsia="ru-RU"/>
        </w:rPr>
        <w:t xml:space="preserve">4.1. </w:t>
      </w:r>
      <w:r w:rsidR="00BB0C12" w:rsidRPr="00BB0C12">
        <w:rPr>
          <w:rFonts w:ascii="Arial" w:hAnsi="Arial" w:cs="Arial"/>
          <w:noProof/>
          <w:lang w:val="ru-RU" w:eastAsia="ru-RU"/>
        </w:rPr>
        <w:t xml:space="preserve">Краткое описание эффективности </w:t>
      </w:r>
      <w:r w:rsidR="00370C3F" w:rsidRPr="00370C3F">
        <w:rPr>
          <w:rFonts w:ascii="Arial" w:hAnsi="Arial" w:cs="Arial"/>
          <w:noProof/>
          <w:lang w:val="ru-RU" w:eastAsia="ru-RU"/>
        </w:rPr>
        <w:t>СЭСМ</w:t>
      </w:r>
      <w:r w:rsidR="00BB0C12" w:rsidRPr="00BB0C12">
        <w:rPr>
          <w:rFonts w:ascii="Arial" w:hAnsi="Arial" w:cs="Arial"/>
          <w:noProof/>
          <w:lang w:val="ru-RU" w:eastAsia="ru-RU"/>
        </w:rPr>
        <w:t xml:space="preserve"> за 6 месяцев</w:t>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Pr="00BB0C12">
        <w:rPr>
          <w:rFonts w:ascii="Arial" w:hAnsi="Arial" w:cs="Arial"/>
          <w:noProof/>
          <w:lang w:val="ru-RU" w:eastAsia="ru-RU"/>
        </w:rPr>
        <w:tab/>
      </w:r>
      <w:r w:rsidR="000F6ACA">
        <w:rPr>
          <w:rFonts w:ascii="Arial" w:hAnsi="Arial" w:cs="Arial"/>
          <w:noProof/>
          <w:lang w:val="ru-RU" w:eastAsia="ru-RU"/>
        </w:rPr>
        <w:t>9</w:t>
      </w:r>
    </w:p>
    <w:p w:rsidR="00502CFB" w:rsidRPr="0017188D" w:rsidRDefault="00502CFB" w:rsidP="00502CFB">
      <w:pPr>
        <w:spacing w:after="120" w:line="240" w:lineRule="auto"/>
        <w:rPr>
          <w:rFonts w:ascii="Arial" w:hAnsi="Arial" w:cs="Arial"/>
          <w:noProof/>
          <w:lang w:val="ru-RU" w:eastAsia="ru-RU"/>
        </w:rPr>
      </w:pPr>
      <w:r w:rsidRPr="0017188D">
        <w:rPr>
          <w:rFonts w:ascii="Arial" w:hAnsi="Arial" w:cs="Arial"/>
          <w:noProof/>
          <w:lang w:val="ru-RU" w:eastAsia="ru-RU"/>
        </w:rPr>
        <w:t xml:space="preserve">4.2. </w:t>
      </w:r>
      <w:r w:rsidR="0017188D" w:rsidRPr="0017188D">
        <w:rPr>
          <w:rFonts w:ascii="Arial" w:hAnsi="Arial" w:cs="Arial"/>
          <w:noProof/>
          <w:lang w:val="ru-RU" w:eastAsia="ru-RU"/>
        </w:rPr>
        <w:t>Инспекции и аудиты на местах</w:t>
      </w:r>
      <w:r w:rsidR="0017188D">
        <w:rPr>
          <w:rFonts w:ascii="Arial" w:hAnsi="Arial" w:cs="Arial"/>
          <w:noProof/>
          <w:lang w:val="ru-RU" w:eastAsia="ru-RU"/>
        </w:rPr>
        <w:t xml:space="preserve"> </w:t>
      </w:r>
      <w:r w:rsidR="000F6ACA">
        <w:rPr>
          <w:rFonts w:ascii="Arial" w:hAnsi="Arial" w:cs="Arial"/>
          <w:noProof/>
          <w:lang w:val="ru-RU" w:eastAsia="ru-RU"/>
        </w:rPr>
        <w:tab/>
      </w:r>
      <w:r w:rsidR="000F6ACA">
        <w:rPr>
          <w:rFonts w:ascii="Arial" w:hAnsi="Arial" w:cs="Arial"/>
          <w:noProof/>
          <w:lang w:val="ru-RU" w:eastAsia="ru-RU"/>
        </w:rPr>
        <w:tab/>
      </w:r>
      <w:r w:rsidR="000F6ACA">
        <w:rPr>
          <w:rFonts w:ascii="Arial" w:hAnsi="Arial" w:cs="Arial"/>
          <w:noProof/>
          <w:lang w:val="ru-RU" w:eastAsia="ru-RU"/>
        </w:rPr>
        <w:tab/>
      </w:r>
      <w:r w:rsidR="000F6ACA">
        <w:rPr>
          <w:rFonts w:ascii="Arial" w:hAnsi="Arial" w:cs="Arial"/>
          <w:noProof/>
          <w:lang w:val="ru-RU" w:eastAsia="ru-RU"/>
        </w:rPr>
        <w:tab/>
      </w:r>
      <w:r w:rsidR="000F6ACA">
        <w:rPr>
          <w:rFonts w:ascii="Arial" w:hAnsi="Arial" w:cs="Arial"/>
          <w:noProof/>
          <w:lang w:val="ru-RU" w:eastAsia="ru-RU"/>
        </w:rPr>
        <w:tab/>
      </w:r>
      <w:r w:rsidR="000F6ACA">
        <w:rPr>
          <w:rFonts w:ascii="Arial" w:hAnsi="Arial" w:cs="Arial"/>
          <w:noProof/>
          <w:lang w:val="ru-RU" w:eastAsia="ru-RU"/>
        </w:rPr>
        <w:tab/>
      </w:r>
      <w:r w:rsidR="000F6ACA">
        <w:rPr>
          <w:rFonts w:ascii="Arial" w:hAnsi="Arial" w:cs="Arial"/>
          <w:noProof/>
          <w:lang w:val="ru-RU" w:eastAsia="ru-RU"/>
        </w:rPr>
        <w:tab/>
      </w:r>
      <w:r w:rsidR="000F6ACA">
        <w:rPr>
          <w:rFonts w:ascii="Arial" w:hAnsi="Arial" w:cs="Arial"/>
          <w:noProof/>
          <w:lang w:val="ru-RU" w:eastAsia="ru-RU"/>
        </w:rPr>
        <w:tab/>
        <w:t>10</w:t>
      </w:r>
    </w:p>
    <w:p w:rsidR="00502CFB" w:rsidRPr="0017188D" w:rsidRDefault="00502CFB" w:rsidP="00502CFB">
      <w:pPr>
        <w:spacing w:after="120" w:line="240" w:lineRule="auto"/>
        <w:rPr>
          <w:rFonts w:ascii="Arial" w:hAnsi="Arial" w:cs="Arial"/>
          <w:noProof/>
          <w:lang w:val="ru-RU" w:eastAsia="ru-RU"/>
        </w:rPr>
      </w:pPr>
      <w:r w:rsidRPr="00FB6550">
        <w:rPr>
          <w:rFonts w:ascii="Arial" w:hAnsi="Arial" w:cs="Arial"/>
          <w:noProof/>
          <w:lang w:eastAsia="ru-RU"/>
        </w:rPr>
        <w:t>V</w:t>
      </w:r>
      <w:r w:rsidRPr="0017188D">
        <w:rPr>
          <w:rFonts w:ascii="Arial" w:hAnsi="Arial" w:cs="Arial"/>
          <w:noProof/>
          <w:lang w:val="ru-RU" w:eastAsia="ru-RU"/>
        </w:rPr>
        <w:t xml:space="preserve">. </w:t>
      </w:r>
      <w:r w:rsidR="00370C3F">
        <w:rPr>
          <w:rFonts w:ascii="Arial" w:hAnsi="Arial" w:cs="Arial"/>
          <w:noProof/>
          <w:lang w:val="ru-RU" w:eastAsia="ru-RU"/>
        </w:rPr>
        <w:t>Заключение и план действий</w:t>
      </w:r>
      <w:r w:rsidRPr="0017188D">
        <w:rPr>
          <w:rFonts w:ascii="Arial" w:hAnsi="Arial" w:cs="Arial"/>
          <w:noProof/>
          <w:lang w:val="ru-RU" w:eastAsia="ru-RU"/>
        </w:rPr>
        <w:tab/>
      </w:r>
      <w:r w:rsidRPr="0017188D">
        <w:rPr>
          <w:rFonts w:ascii="Arial" w:hAnsi="Arial" w:cs="Arial"/>
          <w:noProof/>
          <w:lang w:val="ru-RU" w:eastAsia="ru-RU"/>
        </w:rPr>
        <w:tab/>
      </w:r>
      <w:r w:rsidRPr="0017188D">
        <w:rPr>
          <w:rFonts w:ascii="Arial" w:hAnsi="Arial" w:cs="Arial"/>
          <w:noProof/>
          <w:lang w:val="ru-RU" w:eastAsia="ru-RU"/>
        </w:rPr>
        <w:tab/>
      </w:r>
      <w:r w:rsidRPr="0017188D">
        <w:rPr>
          <w:rFonts w:ascii="Arial" w:hAnsi="Arial" w:cs="Arial"/>
          <w:noProof/>
          <w:lang w:val="ru-RU" w:eastAsia="ru-RU"/>
        </w:rPr>
        <w:tab/>
      </w:r>
      <w:r w:rsidRPr="0017188D">
        <w:rPr>
          <w:rFonts w:ascii="Arial" w:hAnsi="Arial" w:cs="Arial"/>
          <w:noProof/>
          <w:lang w:val="ru-RU" w:eastAsia="ru-RU"/>
        </w:rPr>
        <w:tab/>
      </w:r>
      <w:r w:rsidRPr="0017188D">
        <w:rPr>
          <w:rFonts w:ascii="Arial" w:hAnsi="Arial" w:cs="Arial"/>
          <w:noProof/>
          <w:lang w:val="ru-RU" w:eastAsia="ru-RU"/>
        </w:rPr>
        <w:tab/>
      </w:r>
      <w:r w:rsidRPr="0017188D">
        <w:rPr>
          <w:rFonts w:ascii="Arial" w:hAnsi="Arial" w:cs="Arial"/>
          <w:noProof/>
          <w:lang w:val="ru-RU" w:eastAsia="ru-RU"/>
        </w:rPr>
        <w:tab/>
      </w:r>
      <w:r w:rsidRPr="0017188D">
        <w:rPr>
          <w:rFonts w:ascii="Arial" w:hAnsi="Arial" w:cs="Arial"/>
          <w:noProof/>
          <w:lang w:val="ru-RU" w:eastAsia="ru-RU"/>
        </w:rPr>
        <w:tab/>
      </w:r>
      <w:r w:rsidR="009E1C7B">
        <w:rPr>
          <w:rFonts w:ascii="Arial" w:hAnsi="Arial" w:cs="Arial"/>
          <w:noProof/>
          <w:lang w:val="ru-RU" w:eastAsia="ru-RU"/>
        </w:rPr>
        <w:tab/>
      </w:r>
      <w:r w:rsidRPr="0017188D">
        <w:rPr>
          <w:rFonts w:ascii="Arial" w:hAnsi="Arial" w:cs="Arial"/>
          <w:noProof/>
          <w:lang w:val="ru-RU" w:eastAsia="ru-RU"/>
        </w:rPr>
        <w:t>1</w:t>
      </w:r>
      <w:r w:rsidR="000F6ACA">
        <w:rPr>
          <w:rFonts w:ascii="Arial" w:hAnsi="Arial" w:cs="Arial"/>
          <w:noProof/>
          <w:lang w:val="ru-RU" w:eastAsia="ru-RU"/>
        </w:rPr>
        <w:t>0</w:t>
      </w:r>
    </w:p>
    <w:p w:rsidR="00502CFB" w:rsidRPr="00EC6BC4" w:rsidRDefault="00502CFB" w:rsidP="00502CFB">
      <w:pPr>
        <w:spacing w:after="120" w:line="240" w:lineRule="auto"/>
        <w:rPr>
          <w:rFonts w:ascii="Arial" w:hAnsi="Arial" w:cs="Arial"/>
          <w:noProof/>
          <w:lang w:val="ru-RU" w:eastAsia="ru-RU"/>
        </w:rPr>
      </w:pPr>
      <w:r w:rsidRPr="00FB6550">
        <w:rPr>
          <w:rFonts w:ascii="Arial" w:hAnsi="Arial" w:cs="Arial"/>
          <w:noProof/>
          <w:lang w:eastAsia="ru-RU"/>
        </w:rPr>
        <w:t xml:space="preserve">5.1. </w:t>
      </w:r>
      <w:r w:rsidR="00370C3F">
        <w:rPr>
          <w:rFonts w:ascii="Arial" w:hAnsi="Arial" w:cs="Arial"/>
          <w:noProof/>
          <w:lang w:val="ru-RU" w:eastAsia="ru-RU"/>
        </w:rPr>
        <w:t>Выводы</w:t>
      </w:r>
      <w:r w:rsidR="0017188D">
        <w:rPr>
          <w:rFonts w:ascii="Arial" w:hAnsi="Arial" w:cs="Arial"/>
          <w:noProof/>
          <w:lang w:val="ru-RU" w:eastAsia="ru-RU"/>
        </w:rPr>
        <w:t xml:space="preserve">   </w:t>
      </w:r>
      <w:r w:rsidRPr="00FB6550">
        <w:rPr>
          <w:rFonts w:ascii="Arial" w:hAnsi="Arial" w:cs="Arial"/>
          <w:noProof/>
          <w:lang w:eastAsia="ru-RU"/>
        </w:rPr>
        <w:tab/>
      </w:r>
      <w:r w:rsidRPr="00FB6550">
        <w:rPr>
          <w:rFonts w:ascii="Arial" w:hAnsi="Arial" w:cs="Arial"/>
          <w:noProof/>
          <w:lang w:eastAsia="ru-RU"/>
        </w:rPr>
        <w:tab/>
      </w:r>
      <w:r w:rsidRPr="00FB6550">
        <w:rPr>
          <w:rFonts w:ascii="Arial" w:hAnsi="Arial" w:cs="Arial"/>
          <w:noProof/>
          <w:lang w:eastAsia="ru-RU"/>
        </w:rPr>
        <w:tab/>
      </w:r>
      <w:r w:rsidRPr="00FB6550">
        <w:rPr>
          <w:rFonts w:ascii="Arial" w:hAnsi="Arial" w:cs="Arial"/>
          <w:noProof/>
          <w:lang w:eastAsia="ru-RU"/>
        </w:rPr>
        <w:tab/>
      </w:r>
      <w:r w:rsidRPr="00FB6550">
        <w:rPr>
          <w:rFonts w:ascii="Arial" w:hAnsi="Arial" w:cs="Arial"/>
          <w:noProof/>
          <w:lang w:eastAsia="ru-RU"/>
        </w:rPr>
        <w:tab/>
      </w:r>
      <w:r w:rsidRPr="00FB6550">
        <w:rPr>
          <w:rFonts w:ascii="Arial" w:hAnsi="Arial" w:cs="Arial"/>
          <w:noProof/>
          <w:lang w:eastAsia="ru-RU"/>
        </w:rPr>
        <w:tab/>
      </w:r>
      <w:r w:rsidRPr="00FB6550">
        <w:rPr>
          <w:rFonts w:ascii="Arial" w:hAnsi="Arial" w:cs="Arial"/>
          <w:noProof/>
          <w:lang w:eastAsia="ru-RU"/>
        </w:rPr>
        <w:tab/>
      </w:r>
      <w:r w:rsidRPr="00FB6550">
        <w:rPr>
          <w:rFonts w:ascii="Arial" w:hAnsi="Arial" w:cs="Arial"/>
          <w:noProof/>
          <w:lang w:eastAsia="ru-RU"/>
        </w:rPr>
        <w:tab/>
      </w:r>
      <w:r w:rsidRPr="00FB6550">
        <w:rPr>
          <w:rFonts w:ascii="Arial" w:hAnsi="Arial" w:cs="Arial"/>
          <w:noProof/>
          <w:lang w:eastAsia="ru-RU"/>
        </w:rPr>
        <w:tab/>
      </w:r>
      <w:r w:rsidRPr="00FB6550">
        <w:rPr>
          <w:rFonts w:ascii="Arial" w:hAnsi="Arial" w:cs="Arial"/>
          <w:noProof/>
          <w:lang w:eastAsia="ru-RU"/>
        </w:rPr>
        <w:tab/>
      </w:r>
      <w:r w:rsidRPr="00FB6550">
        <w:rPr>
          <w:rFonts w:ascii="Arial" w:hAnsi="Arial" w:cs="Arial"/>
          <w:noProof/>
          <w:lang w:eastAsia="ru-RU"/>
        </w:rPr>
        <w:tab/>
        <w:t>1</w:t>
      </w:r>
      <w:r w:rsidR="000F6ACA">
        <w:rPr>
          <w:rFonts w:ascii="Arial" w:hAnsi="Arial" w:cs="Arial"/>
          <w:noProof/>
          <w:lang w:val="ru-RU" w:eastAsia="ru-RU"/>
        </w:rPr>
        <w:t>0</w:t>
      </w:r>
    </w:p>
    <w:p w:rsidR="00502CFB" w:rsidRPr="000F6ACA" w:rsidRDefault="00502CFB" w:rsidP="00502CFB">
      <w:pPr>
        <w:spacing w:after="120" w:line="240" w:lineRule="auto"/>
        <w:rPr>
          <w:rFonts w:ascii="Arial" w:hAnsi="Arial" w:cs="Arial"/>
          <w:noProof/>
          <w:lang w:val="ru-RU" w:eastAsia="ru-RU"/>
        </w:rPr>
      </w:pPr>
      <w:r w:rsidRPr="00FB6550">
        <w:rPr>
          <w:rFonts w:ascii="Arial" w:hAnsi="Arial" w:cs="Arial"/>
          <w:noProof/>
          <w:lang w:eastAsia="ru-RU"/>
        </w:rPr>
        <w:t xml:space="preserve">5.2. </w:t>
      </w:r>
      <w:r w:rsidR="0017188D">
        <w:rPr>
          <w:rFonts w:ascii="Arial" w:hAnsi="Arial" w:cs="Arial"/>
          <w:noProof/>
          <w:lang w:val="ru-RU" w:eastAsia="ru-RU"/>
        </w:rPr>
        <w:t xml:space="preserve">Рекомендации     </w:t>
      </w:r>
      <w:r w:rsidR="000F6ACA">
        <w:rPr>
          <w:rFonts w:ascii="Arial" w:hAnsi="Arial" w:cs="Arial"/>
          <w:noProof/>
          <w:lang w:eastAsia="ru-RU"/>
        </w:rPr>
        <w:tab/>
      </w:r>
      <w:r w:rsidR="000F6ACA">
        <w:rPr>
          <w:rFonts w:ascii="Arial" w:hAnsi="Arial" w:cs="Arial"/>
          <w:noProof/>
          <w:lang w:eastAsia="ru-RU"/>
        </w:rPr>
        <w:tab/>
      </w:r>
      <w:r w:rsidR="000F6ACA">
        <w:rPr>
          <w:rFonts w:ascii="Arial" w:hAnsi="Arial" w:cs="Arial"/>
          <w:noProof/>
          <w:lang w:eastAsia="ru-RU"/>
        </w:rPr>
        <w:tab/>
      </w:r>
      <w:r w:rsidR="000F6ACA">
        <w:rPr>
          <w:rFonts w:ascii="Arial" w:hAnsi="Arial" w:cs="Arial"/>
          <w:noProof/>
          <w:lang w:eastAsia="ru-RU"/>
        </w:rPr>
        <w:tab/>
      </w:r>
      <w:r w:rsidR="000F6ACA">
        <w:rPr>
          <w:rFonts w:ascii="Arial" w:hAnsi="Arial" w:cs="Arial"/>
          <w:noProof/>
          <w:lang w:eastAsia="ru-RU"/>
        </w:rPr>
        <w:tab/>
      </w:r>
      <w:r w:rsidR="000F6ACA">
        <w:rPr>
          <w:rFonts w:ascii="Arial" w:hAnsi="Arial" w:cs="Arial"/>
          <w:noProof/>
          <w:lang w:eastAsia="ru-RU"/>
        </w:rPr>
        <w:tab/>
      </w:r>
      <w:r w:rsidR="000F6ACA">
        <w:rPr>
          <w:rFonts w:ascii="Arial" w:hAnsi="Arial" w:cs="Arial"/>
          <w:noProof/>
          <w:lang w:eastAsia="ru-RU"/>
        </w:rPr>
        <w:tab/>
      </w:r>
      <w:r w:rsidR="000F6ACA">
        <w:rPr>
          <w:rFonts w:ascii="Arial" w:hAnsi="Arial" w:cs="Arial"/>
          <w:noProof/>
          <w:lang w:eastAsia="ru-RU"/>
        </w:rPr>
        <w:tab/>
      </w:r>
      <w:r w:rsidR="000F6ACA">
        <w:rPr>
          <w:rFonts w:ascii="Arial" w:hAnsi="Arial" w:cs="Arial"/>
          <w:noProof/>
          <w:lang w:eastAsia="ru-RU"/>
        </w:rPr>
        <w:tab/>
      </w:r>
      <w:r w:rsidR="000F6ACA">
        <w:rPr>
          <w:rFonts w:ascii="Arial" w:hAnsi="Arial" w:cs="Arial"/>
          <w:noProof/>
          <w:lang w:eastAsia="ru-RU"/>
        </w:rPr>
        <w:tab/>
        <w:t>1</w:t>
      </w:r>
      <w:r w:rsidR="000F6ACA">
        <w:rPr>
          <w:rFonts w:ascii="Arial" w:hAnsi="Arial" w:cs="Arial"/>
          <w:noProof/>
          <w:lang w:val="ru-RU" w:eastAsia="ru-RU"/>
        </w:rPr>
        <w:t>1</w:t>
      </w:r>
    </w:p>
    <w:p w:rsidR="00502CFB" w:rsidRPr="000F6ACA" w:rsidRDefault="0017188D" w:rsidP="000F6ACA">
      <w:pPr>
        <w:spacing w:after="120" w:line="240" w:lineRule="auto"/>
        <w:rPr>
          <w:rFonts w:ascii="Arial" w:hAnsi="Arial" w:cs="Arial"/>
          <w:sz w:val="28"/>
          <w:szCs w:val="28"/>
          <w:lang w:val="ru-RU" w:eastAsia="ru-RU"/>
        </w:rPr>
      </w:pPr>
      <w:r>
        <w:rPr>
          <w:rFonts w:ascii="Arial" w:hAnsi="Arial" w:cs="Arial"/>
          <w:noProof/>
          <w:lang w:val="ru-RU" w:eastAsia="ru-RU"/>
        </w:rPr>
        <w:t>Приложения</w:t>
      </w:r>
      <w:r w:rsidRPr="0017188D">
        <w:rPr>
          <w:rFonts w:ascii="Arial" w:hAnsi="Arial" w:cs="Arial"/>
          <w:noProof/>
          <w:lang w:eastAsia="ru-RU"/>
        </w:rPr>
        <w:t xml:space="preserve"> </w:t>
      </w:r>
      <w:r w:rsidR="00502CFB" w:rsidRPr="00FB6550">
        <w:rPr>
          <w:rFonts w:ascii="Arial" w:hAnsi="Arial" w:cs="Arial"/>
          <w:noProof/>
          <w:lang w:eastAsia="ru-RU"/>
        </w:rPr>
        <w:tab/>
      </w:r>
      <w:r w:rsidR="00502CFB" w:rsidRPr="00FB6550">
        <w:rPr>
          <w:rFonts w:ascii="Arial" w:hAnsi="Arial" w:cs="Arial"/>
          <w:noProof/>
          <w:lang w:eastAsia="ru-RU"/>
        </w:rPr>
        <w:tab/>
      </w:r>
      <w:r w:rsidR="00502CFB" w:rsidRPr="00FB6550">
        <w:rPr>
          <w:rFonts w:ascii="Arial" w:hAnsi="Arial" w:cs="Arial"/>
          <w:noProof/>
          <w:lang w:eastAsia="ru-RU"/>
        </w:rPr>
        <w:tab/>
      </w:r>
      <w:r w:rsidR="00502CFB" w:rsidRPr="00FB6550">
        <w:rPr>
          <w:rFonts w:ascii="Arial" w:hAnsi="Arial" w:cs="Arial"/>
          <w:noProof/>
          <w:lang w:eastAsia="ru-RU"/>
        </w:rPr>
        <w:tab/>
      </w:r>
      <w:r w:rsidR="00502CFB" w:rsidRPr="00FB6550">
        <w:rPr>
          <w:rFonts w:ascii="Arial" w:hAnsi="Arial" w:cs="Arial"/>
          <w:noProof/>
          <w:lang w:eastAsia="ru-RU"/>
        </w:rPr>
        <w:tab/>
      </w:r>
      <w:r w:rsidR="00502CFB" w:rsidRPr="00FB6550">
        <w:rPr>
          <w:rFonts w:ascii="Arial" w:hAnsi="Arial" w:cs="Arial"/>
          <w:noProof/>
          <w:lang w:eastAsia="ru-RU"/>
        </w:rPr>
        <w:tab/>
      </w:r>
      <w:r w:rsidR="00502CFB" w:rsidRPr="00FB6550">
        <w:rPr>
          <w:rFonts w:ascii="Arial" w:hAnsi="Arial" w:cs="Arial"/>
          <w:noProof/>
          <w:lang w:eastAsia="ru-RU"/>
        </w:rPr>
        <w:tab/>
      </w:r>
      <w:r w:rsidR="00502CFB" w:rsidRPr="00FB6550">
        <w:rPr>
          <w:rFonts w:ascii="Arial" w:hAnsi="Arial" w:cs="Arial"/>
          <w:noProof/>
          <w:lang w:eastAsia="ru-RU"/>
        </w:rPr>
        <w:tab/>
      </w:r>
      <w:r w:rsidR="00502CFB" w:rsidRPr="00FB6550">
        <w:rPr>
          <w:rFonts w:ascii="Arial" w:hAnsi="Arial" w:cs="Arial"/>
          <w:noProof/>
          <w:lang w:eastAsia="ru-RU"/>
        </w:rPr>
        <w:tab/>
      </w:r>
      <w:r w:rsidR="00502CFB" w:rsidRPr="00FB6550">
        <w:rPr>
          <w:rFonts w:ascii="Arial" w:hAnsi="Arial" w:cs="Arial"/>
          <w:noProof/>
          <w:lang w:eastAsia="ru-RU"/>
        </w:rPr>
        <w:tab/>
      </w:r>
      <w:r w:rsidR="00502CFB" w:rsidRPr="00FB6550">
        <w:rPr>
          <w:rFonts w:ascii="Arial" w:hAnsi="Arial" w:cs="Arial"/>
          <w:noProof/>
          <w:lang w:eastAsia="ru-RU"/>
        </w:rPr>
        <w:tab/>
      </w:r>
      <w:r w:rsidR="00502CFB" w:rsidRPr="00FB6550">
        <w:rPr>
          <w:rFonts w:ascii="Arial" w:hAnsi="Arial" w:cs="Arial"/>
          <w:noProof/>
          <w:lang w:eastAsia="ru-RU"/>
        </w:rPr>
        <w:tab/>
      </w:r>
      <w:r w:rsidR="000F6ACA">
        <w:rPr>
          <w:rFonts w:ascii="Arial" w:hAnsi="Arial" w:cs="Arial"/>
          <w:noProof/>
          <w:lang w:val="ru-RU" w:eastAsia="ru-RU"/>
        </w:rPr>
        <w:t>12</w:t>
      </w:r>
    </w:p>
    <w:p w:rsidR="00502CFB" w:rsidRPr="00FB6550" w:rsidRDefault="00502CFB" w:rsidP="00502CFB">
      <w:pPr>
        <w:tabs>
          <w:tab w:val="left" w:pos="6945"/>
        </w:tabs>
        <w:rPr>
          <w:rFonts w:ascii="Arial" w:hAnsi="Arial" w:cs="Arial"/>
          <w:sz w:val="28"/>
          <w:szCs w:val="28"/>
          <w:lang w:eastAsia="ru-RU"/>
        </w:rPr>
      </w:pPr>
      <w:r w:rsidRPr="00FB6550">
        <w:rPr>
          <w:rFonts w:ascii="Arial" w:hAnsi="Arial" w:cs="Arial"/>
          <w:sz w:val="28"/>
          <w:szCs w:val="28"/>
          <w:lang w:eastAsia="ru-RU"/>
        </w:rPr>
        <w:tab/>
      </w:r>
    </w:p>
    <w:p w:rsidR="00502CFB" w:rsidRPr="00FB6550" w:rsidRDefault="00502CFB" w:rsidP="00502CFB">
      <w:pPr>
        <w:rPr>
          <w:rFonts w:ascii="Arial" w:hAnsi="Arial" w:cs="Arial"/>
          <w:sz w:val="28"/>
          <w:szCs w:val="28"/>
          <w:lang w:eastAsia="ru-RU"/>
        </w:rPr>
      </w:pPr>
    </w:p>
    <w:p w:rsidR="00502CFB" w:rsidRPr="00FB6550" w:rsidRDefault="00502CFB" w:rsidP="00502CFB">
      <w:pPr>
        <w:rPr>
          <w:rFonts w:ascii="Arial" w:hAnsi="Arial" w:cs="Arial"/>
          <w:sz w:val="28"/>
          <w:szCs w:val="28"/>
          <w:lang w:eastAsia="ru-RU"/>
        </w:rPr>
        <w:sectPr w:rsidR="00502CFB" w:rsidRPr="00FB6550" w:rsidSect="00464A4B">
          <w:pgSz w:w="12240" w:h="15840"/>
          <w:pgMar w:top="1135" w:right="900" w:bottom="1440" w:left="1440" w:header="720" w:footer="720" w:gutter="0"/>
          <w:pgNumType w:start="2"/>
          <w:cols w:space="720"/>
          <w:titlePg/>
          <w:docGrid w:linePitch="360"/>
        </w:sectPr>
      </w:pPr>
    </w:p>
    <w:p w:rsidR="00502CFB" w:rsidRPr="0004450C" w:rsidRDefault="0004450C" w:rsidP="00502CFB">
      <w:pPr>
        <w:spacing w:after="120"/>
        <w:rPr>
          <w:rFonts w:ascii="Arial" w:hAnsi="Arial" w:cs="Arial"/>
          <w:b/>
          <w:lang w:val="ru-RU"/>
        </w:rPr>
      </w:pPr>
      <w:r>
        <w:rPr>
          <w:rFonts w:ascii="Arial" w:hAnsi="Arial" w:cs="Arial"/>
          <w:b/>
          <w:lang w:val="ru-RU"/>
        </w:rPr>
        <w:lastRenderedPageBreak/>
        <w:t>АББРЕВИАТУРЫ</w:t>
      </w:r>
    </w:p>
    <w:p w:rsidR="00502CFB" w:rsidRPr="00FB6550" w:rsidRDefault="00502CFB" w:rsidP="00502CFB">
      <w:pPr>
        <w:spacing w:after="0" w:line="240" w:lineRule="auto"/>
        <w:jc w:val="both"/>
        <w:rPr>
          <w:rFonts w:ascii="Arial" w:hAnsi="Arial" w:cs="Arial"/>
          <w:b/>
          <w:sz w:val="24"/>
          <w:szCs w:val="24"/>
        </w:rPr>
      </w:pPr>
    </w:p>
    <w:tbl>
      <w:tblPr>
        <w:tblW w:w="0" w:type="auto"/>
        <w:tblLook w:val="04A0"/>
      </w:tblPr>
      <w:tblGrid>
        <w:gridCol w:w="1903"/>
        <w:gridCol w:w="7997"/>
      </w:tblGrid>
      <w:tr w:rsidR="00502CFB" w:rsidRPr="00FB6550" w:rsidTr="00464A4B">
        <w:tc>
          <w:tcPr>
            <w:tcW w:w="1903" w:type="dxa"/>
          </w:tcPr>
          <w:p w:rsidR="00502CFB" w:rsidRPr="00793CBC" w:rsidRDefault="00793CBC" w:rsidP="00464A4B">
            <w:pPr>
              <w:spacing w:before="120" w:after="120" w:line="240" w:lineRule="auto"/>
              <w:jc w:val="both"/>
              <w:rPr>
                <w:rFonts w:ascii="Arial" w:hAnsi="Arial" w:cs="Arial"/>
                <w:b/>
                <w:lang w:val="ru-RU"/>
              </w:rPr>
            </w:pPr>
            <w:r>
              <w:rPr>
                <w:rFonts w:ascii="Arial" w:hAnsi="Arial" w:cs="Arial"/>
                <w:b/>
                <w:lang w:val="ru-RU"/>
              </w:rPr>
              <w:t>АБР</w:t>
            </w:r>
          </w:p>
        </w:tc>
        <w:tc>
          <w:tcPr>
            <w:tcW w:w="7997" w:type="dxa"/>
          </w:tcPr>
          <w:p w:rsidR="00502CFB" w:rsidRPr="00FB6550" w:rsidRDefault="00793CBC" w:rsidP="00464A4B">
            <w:pPr>
              <w:spacing w:before="120" w:after="120" w:line="240" w:lineRule="auto"/>
              <w:jc w:val="both"/>
              <w:rPr>
                <w:rFonts w:ascii="Arial" w:hAnsi="Arial" w:cs="Arial"/>
                <w:b/>
              </w:rPr>
            </w:pPr>
            <w:r>
              <w:rPr>
                <w:rFonts w:ascii="Arial" w:hAnsi="Arial" w:cs="Arial"/>
                <w:lang w:val="kk-KZ"/>
              </w:rPr>
              <w:t>Азиатский Банк Развития</w:t>
            </w:r>
          </w:p>
        </w:tc>
      </w:tr>
      <w:tr w:rsidR="00502CFB" w:rsidRPr="00B42E72" w:rsidTr="00464A4B">
        <w:tc>
          <w:tcPr>
            <w:tcW w:w="1903" w:type="dxa"/>
          </w:tcPr>
          <w:p w:rsidR="00502CFB" w:rsidRPr="00793CBC" w:rsidRDefault="00793CBC" w:rsidP="00464A4B">
            <w:pPr>
              <w:spacing w:before="120" w:after="120" w:line="240" w:lineRule="auto"/>
              <w:jc w:val="both"/>
              <w:rPr>
                <w:rFonts w:ascii="Arial" w:hAnsi="Arial" w:cs="Arial"/>
                <w:b/>
                <w:lang w:val="ru-RU"/>
              </w:rPr>
            </w:pPr>
            <w:r>
              <w:rPr>
                <w:rFonts w:ascii="Arial" w:hAnsi="Arial" w:cs="Arial"/>
                <w:b/>
                <w:lang w:val="ru-RU"/>
              </w:rPr>
              <w:t>Соглашение</w:t>
            </w:r>
          </w:p>
        </w:tc>
        <w:tc>
          <w:tcPr>
            <w:tcW w:w="7997" w:type="dxa"/>
          </w:tcPr>
          <w:p w:rsidR="00502CFB" w:rsidRPr="00793CBC" w:rsidRDefault="00793CBC" w:rsidP="00464A4B">
            <w:pPr>
              <w:spacing w:before="120" w:after="120" w:line="240" w:lineRule="auto"/>
              <w:jc w:val="both"/>
              <w:rPr>
                <w:rFonts w:ascii="Arial" w:hAnsi="Arial" w:cs="Arial"/>
                <w:b/>
                <w:lang w:val="ru-RU"/>
              </w:rPr>
            </w:pPr>
            <w:r w:rsidRPr="00793CBC">
              <w:rPr>
                <w:rFonts w:ascii="Arial" w:hAnsi="Arial" w:cs="Arial"/>
                <w:lang w:val="ru-RU"/>
              </w:rPr>
              <w:t>Рамочное соглашение о финансировании между Правительством Республики Казахстан, АБР и Фондом от 04.05.2014 г.</w:t>
            </w:r>
          </w:p>
        </w:tc>
      </w:tr>
      <w:tr w:rsidR="00502CFB" w:rsidRPr="00B42E72" w:rsidTr="00464A4B">
        <w:tc>
          <w:tcPr>
            <w:tcW w:w="1903" w:type="dxa"/>
          </w:tcPr>
          <w:p w:rsidR="00502CFB" w:rsidRPr="0041164C" w:rsidRDefault="0041164C" w:rsidP="00464A4B">
            <w:pPr>
              <w:spacing w:before="120" w:after="120" w:line="240" w:lineRule="auto"/>
              <w:jc w:val="both"/>
              <w:rPr>
                <w:rFonts w:ascii="Arial" w:hAnsi="Arial" w:cs="Arial"/>
                <w:b/>
                <w:lang w:val="ru-RU"/>
              </w:rPr>
            </w:pPr>
            <w:r w:rsidRPr="002539DD">
              <w:rPr>
                <w:rFonts w:ascii="Arial" w:hAnsi="Arial" w:cs="Arial"/>
                <w:b/>
                <w:lang w:val="ru-RU"/>
              </w:rPr>
              <w:t>СЭСМ</w:t>
            </w:r>
          </w:p>
        </w:tc>
        <w:tc>
          <w:tcPr>
            <w:tcW w:w="7997" w:type="dxa"/>
          </w:tcPr>
          <w:p w:rsidR="00502CFB" w:rsidRPr="00793CBC" w:rsidRDefault="00793CBC" w:rsidP="00464A4B">
            <w:pPr>
              <w:spacing w:before="120" w:after="120" w:line="240" w:lineRule="auto"/>
              <w:jc w:val="both"/>
              <w:rPr>
                <w:rFonts w:ascii="Arial" w:hAnsi="Arial" w:cs="Arial"/>
                <w:lang w:val="ru-RU"/>
              </w:rPr>
            </w:pPr>
            <w:r w:rsidRPr="00793CBC">
              <w:rPr>
                <w:rFonts w:ascii="Arial" w:hAnsi="Arial" w:cs="Arial"/>
                <w:lang w:val="ru-RU"/>
              </w:rPr>
              <w:t>Система экологического и социального менеджмента</w:t>
            </w:r>
          </w:p>
        </w:tc>
      </w:tr>
      <w:tr w:rsidR="00502CFB" w:rsidRPr="00B42E72" w:rsidTr="00464A4B">
        <w:tc>
          <w:tcPr>
            <w:tcW w:w="1903" w:type="dxa"/>
          </w:tcPr>
          <w:p w:rsidR="00502CFB" w:rsidRPr="00793CBC" w:rsidRDefault="00793CBC" w:rsidP="00464A4B">
            <w:pPr>
              <w:spacing w:before="120" w:after="120" w:line="240" w:lineRule="auto"/>
              <w:jc w:val="both"/>
              <w:rPr>
                <w:rFonts w:ascii="Arial" w:hAnsi="Arial" w:cs="Arial"/>
                <w:b/>
                <w:lang w:val="ru-RU"/>
              </w:rPr>
            </w:pPr>
            <w:r>
              <w:rPr>
                <w:rFonts w:ascii="Arial" w:hAnsi="Arial" w:cs="Arial"/>
                <w:b/>
                <w:lang w:val="ru-RU"/>
              </w:rPr>
              <w:t>Фонд</w:t>
            </w:r>
          </w:p>
        </w:tc>
        <w:tc>
          <w:tcPr>
            <w:tcW w:w="7997" w:type="dxa"/>
          </w:tcPr>
          <w:p w:rsidR="00502CFB" w:rsidRPr="00793CBC" w:rsidRDefault="00793CBC" w:rsidP="00793CBC">
            <w:pPr>
              <w:spacing w:before="120" w:after="120" w:line="240" w:lineRule="auto"/>
              <w:jc w:val="both"/>
              <w:rPr>
                <w:rFonts w:ascii="Arial" w:hAnsi="Arial" w:cs="Arial"/>
                <w:b/>
                <w:lang w:val="ru-RU"/>
              </w:rPr>
            </w:pPr>
            <w:r w:rsidRPr="00793CBC">
              <w:rPr>
                <w:rFonts w:ascii="Arial" w:hAnsi="Arial" w:cs="Arial"/>
                <w:lang w:val="ru-RU"/>
              </w:rPr>
              <w:t xml:space="preserve">АО </w:t>
            </w:r>
            <w:r>
              <w:rPr>
                <w:rFonts w:ascii="Arial" w:hAnsi="Arial" w:cs="Arial"/>
                <w:lang w:val="ru-RU"/>
              </w:rPr>
              <w:t>«</w:t>
            </w:r>
            <w:r w:rsidRPr="00793CBC">
              <w:rPr>
                <w:rFonts w:ascii="Arial" w:hAnsi="Arial" w:cs="Arial"/>
                <w:lang w:val="ru-RU"/>
              </w:rPr>
              <w:t xml:space="preserve">Фонд развития предпринимательства </w:t>
            </w:r>
            <w:r>
              <w:rPr>
                <w:rFonts w:ascii="Arial" w:hAnsi="Arial" w:cs="Arial"/>
                <w:lang w:val="ru-RU"/>
              </w:rPr>
              <w:t>«</w:t>
            </w:r>
            <w:r w:rsidRPr="00793CBC">
              <w:rPr>
                <w:rFonts w:ascii="Arial" w:hAnsi="Arial" w:cs="Arial"/>
                <w:lang w:val="ru-RU"/>
              </w:rPr>
              <w:t>Даму</w:t>
            </w:r>
            <w:r>
              <w:rPr>
                <w:rFonts w:ascii="Arial" w:hAnsi="Arial" w:cs="Arial"/>
                <w:lang w:val="ru-RU"/>
              </w:rPr>
              <w:t>»</w:t>
            </w:r>
          </w:p>
        </w:tc>
      </w:tr>
      <w:tr w:rsidR="00502CFB" w:rsidRPr="00B42E72" w:rsidTr="00464A4B">
        <w:tc>
          <w:tcPr>
            <w:tcW w:w="1903" w:type="dxa"/>
          </w:tcPr>
          <w:p w:rsidR="00502CFB" w:rsidRPr="00793CBC" w:rsidRDefault="00793CBC" w:rsidP="00464A4B">
            <w:pPr>
              <w:spacing w:before="120" w:after="120" w:line="240" w:lineRule="auto"/>
              <w:jc w:val="both"/>
              <w:rPr>
                <w:rFonts w:ascii="Arial" w:hAnsi="Arial" w:cs="Arial"/>
                <w:b/>
                <w:lang w:val="ru-RU"/>
              </w:rPr>
            </w:pPr>
            <w:r>
              <w:rPr>
                <w:rFonts w:ascii="Arial" w:hAnsi="Arial" w:cs="Arial"/>
                <w:b/>
                <w:lang w:val="ru-RU"/>
              </w:rPr>
              <w:t>ММСБ</w:t>
            </w:r>
          </w:p>
        </w:tc>
        <w:tc>
          <w:tcPr>
            <w:tcW w:w="7997" w:type="dxa"/>
          </w:tcPr>
          <w:p w:rsidR="00502CFB" w:rsidRPr="00793CBC" w:rsidRDefault="00793CBC" w:rsidP="00464A4B">
            <w:pPr>
              <w:spacing w:before="120" w:after="120" w:line="240" w:lineRule="auto"/>
              <w:jc w:val="both"/>
              <w:rPr>
                <w:rFonts w:ascii="Arial" w:hAnsi="Arial" w:cs="Arial"/>
                <w:b/>
                <w:lang w:val="ru-RU"/>
              </w:rPr>
            </w:pPr>
            <w:r w:rsidRPr="00793CBC">
              <w:rPr>
                <w:rFonts w:ascii="Arial" w:hAnsi="Arial" w:cs="Arial"/>
                <w:lang w:val="ru-RU"/>
              </w:rPr>
              <w:t>Микро, малый и средний бизнес</w:t>
            </w:r>
          </w:p>
        </w:tc>
      </w:tr>
      <w:tr w:rsidR="00502CFB" w:rsidRPr="00FB6550" w:rsidTr="00464A4B">
        <w:tc>
          <w:tcPr>
            <w:tcW w:w="1903" w:type="dxa"/>
          </w:tcPr>
          <w:p w:rsidR="00502CFB" w:rsidRPr="00793CBC" w:rsidRDefault="00793CBC" w:rsidP="00464A4B">
            <w:pPr>
              <w:spacing w:before="120" w:after="120" w:line="240" w:lineRule="auto"/>
              <w:jc w:val="both"/>
              <w:rPr>
                <w:rFonts w:ascii="Arial" w:hAnsi="Arial" w:cs="Arial"/>
                <w:b/>
                <w:lang w:val="ru-RU"/>
              </w:rPr>
            </w:pPr>
            <w:r>
              <w:rPr>
                <w:rFonts w:ascii="Arial" w:hAnsi="Arial" w:cs="Arial"/>
                <w:b/>
                <w:lang w:val="ru-RU"/>
              </w:rPr>
              <w:t>МФО</w:t>
            </w:r>
          </w:p>
        </w:tc>
        <w:tc>
          <w:tcPr>
            <w:tcW w:w="7997" w:type="dxa"/>
          </w:tcPr>
          <w:p w:rsidR="00502CFB" w:rsidRPr="00FB6550" w:rsidRDefault="00793CBC" w:rsidP="00464A4B">
            <w:pPr>
              <w:spacing w:before="120" w:after="120" w:line="240" w:lineRule="auto"/>
              <w:jc w:val="both"/>
              <w:rPr>
                <w:rFonts w:ascii="Arial" w:hAnsi="Arial" w:cs="Arial"/>
              </w:rPr>
            </w:pPr>
            <w:r>
              <w:rPr>
                <w:rFonts w:ascii="Arial" w:hAnsi="Arial" w:cs="Arial"/>
                <w:lang w:val="ru-RU"/>
              </w:rPr>
              <w:t>Микрофинансовая организация</w:t>
            </w:r>
          </w:p>
        </w:tc>
      </w:tr>
      <w:tr w:rsidR="00502CFB" w:rsidRPr="00FB6550" w:rsidTr="00464A4B">
        <w:tc>
          <w:tcPr>
            <w:tcW w:w="1903" w:type="dxa"/>
          </w:tcPr>
          <w:p w:rsidR="00502CFB" w:rsidRPr="00793CBC" w:rsidRDefault="00793CBC" w:rsidP="00464A4B">
            <w:pPr>
              <w:spacing w:before="120" w:after="120" w:line="240" w:lineRule="auto"/>
              <w:jc w:val="both"/>
              <w:rPr>
                <w:rFonts w:ascii="Arial" w:hAnsi="Arial" w:cs="Arial"/>
                <w:b/>
                <w:lang w:val="ru-RU"/>
              </w:rPr>
            </w:pPr>
            <w:r>
              <w:rPr>
                <w:rFonts w:ascii="Arial" w:hAnsi="Arial" w:cs="Arial"/>
                <w:b/>
                <w:lang w:val="ru-RU"/>
              </w:rPr>
              <w:t>МСП</w:t>
            </w:r>
          </w:p>
        </w:tc>
        <w:tc>
          <w:tcPr>
            <w:tcW w:w="7997" w:type="dxa"/>
          </w:tcPr>
          <w:p w:rsidR="00502CFB" w:rsidRPr="00FB6550" w:rsidRDefault="00793CBC" w:rsidP="00464A4B">
            <w:pPr>
              <w:spacing w:before="120" w:after="120" w:line="240" w:lineRule="auto"/>
              <w:jc w:val="both"/>
              <w:rPr>
                <w:rFonts w:ascii="Arial" w:hAnsi="Arial" w:cs="Arial"/>
                <w:b/>
              </w:rPr>
            </w:pPr>
            <w:proofErr w:type="spellStart"/>
            <w:r w:rsidRPr="00793CBC">
              <w:rPr>
                <w:rFonts w:ascii="Arial" w:hAnsi="Arial" w:cs="Arial"/>
              </w:rPr>
              <w:t>Малое</w:t>
            </w:r>
            <w:proofErr w:type="spellEnd"/>
            <w:r w:rsidRPr="00793CBC">
              <w:rPr>
                <w:rFonts w:ascii="Arial" w:hAnsi="Arial" w:cs="Arial"/>
              </w:rPr>
              <w:t xml:space="preserve"> и </w:t>
            </w:r>
            <w:proofErr w:type="spellStart"/>
            <w:r w:rsidRPr="00793CBC">
              <w:rPr>
                <w:rFonts w:ascii="Arial" w:hAnsi="Arial" w:cs="Arial"/>
              </w:rPr>
              <w:t>среднее</w:t>
            </w:r>
            <w:proofErr w:type="spellEnd"/>
            <w:r w:rsidRPr="00793CBC">
              <w:rPr>
                <w:rFonts w:ascii="Arial" w:hAnsi="Arial" w:cs="Arial"/>
              </w:rPr>
              <w:t xml:space="preserve"> </w:t>
            </w:r>
            <w:proofErr w:type="spellStart"/>
            <w:r w:rsidRPr="00793CBC">
              <w:rPr>
                <w:rFonts w:ascii="Arial" w:hAnsi="Arial" w:cs="Arial"/>
              </w:rPr>
              <w:t>предпринимательство</w:t>
            </w:r>
            <w:proofErr w:type="spellEnd"/>
          </w:p>
        </w:tc>
      </w:tr>
      <w:tr w:rsidR="00502CFB" w:rsidRPr="00FB6550" w:rsidTr="00464A4B">
        <w:tc>
          <w:tcPr>
            <w:tcW w:w="1903" w:type="dxa"/>
          </w:tcPr>
          <w:p w:rsidR="00502CFB" w:rsidRPr="00793CBC" w:rsidRDefault="00793CBC" w:rsidP="00464A4B">
            <w:pPr>
              <w:spacing w:before="120" w:after="120" w:line="240" w:lineRule="auto"/>
              <w:jc w:val="both"/>
              <w:rPr>
                <w:rFonts w:ascii="Arial" w:hAnsi="Arial" w:cs="Arial"/>
                <w:b/>
                <w:lang w:val="ru-RU"/>
              </w:rPr>
            </w:pPr>
            <w:r>
              <w:rPr>
                <w:rFonts w:ascii="Arial" w:hAnsi="Arial" w:cs="Arial"/>
                <w:b/>
                <w:lang w:val="ru-RU"/>
              </w:rPr>
              <w:t>БВУ</w:t>
            </w:r>
          </w:p>
        </w:tc>
        <w:tc>
          <w:tcPr>
            <w:tcW w:w="7997" w:type="dxa"/>
          </w:tcPr>
          <w:p w:rsidR="00502CFB" w:rsidRPr="0041164C" w:rsidRDefault="00793CBC" w:rsidP="00464A4B">
            <w:pPr>
              <w:spacing w:before="120" w:after="120" w:line="240" w:lineRule="auto"/>
              <w:jc w:val="both"/>
              <w:rPr>
                <w:rFonts w:ascii="Arial" w:hAnsi="Arial" w:cs="Arial"/>
                <w:b/>
                <w:lang w:val="ru-RU"/>
              </w:rPr>
            </w:pPr>
            <w:proofErr w:type="spellStart"/>
            <w:r w:rsidRPr="00793CBC">
              <w:rPr>
                <w:rFonts w:ascii="Arial" w:hAnsi="Arial" w:cs="Arial"/>
              </w:rPr>
              <w:t>Банк</w:t>
            </w:r>
            <w:proofErr w:type="spellEnd"/>
            <w:r w:rsidRPr="00793CBC">
              <w:rPr>
                <w:rFonts w:ascii="Arial" w:hAnsi="Arial" w:cs="Arial"/>
              </w:rPr>
              <w:t xml:space="preserve"> </w:t>
            </w:r>
            <w:proofErr w:type="spellStart"/>
            <w:r w:rsidRPr="00793CBC">
              <w:rPr>
                <w:rFonts w:ascii="Arial" w:hAnsi="Arial" w:cs="Arial"/>
              </w:rPr>
              <w:t>второго</w:t>
            </w:r>
            <w:proofErr w:type="spellEnd"/>
            <w:r w:rsidRPr="00793CBC">
              <w:rPr>
                <w:rFonts w:ascii="Arial" w:hAnsi="Arial" w:cs="Arial"/>
              </w:rPr>
              <w:t xml:space="preserve"> </w:t>
            </w:r>
            <w:proofErr w:type="spellStart"/>
            <w:r w:rsidRPr="00793CBC">
              <w:rPr>
                <w:rFonts w:ascii="Arial" w:hAnsi="Arial" w:cs="Arial"/>
              </w:rPr>
              <w:t>уровня</w:t>
            </w:r>
            <w:proofErr w:type="spellEnd"/>
            <w:r w:rsidR="0041164C">
              <w:rPr>
                <w:rFonts w:ascii="Arial" w:hAnsi="Arial" w:cs="Arial"/>
                <w:lang w:val="ru-RU"/>
              </w:rPr>
              <w:t xml:space="preserve"> </w:t>
            </w:r>
          </w:p>
        </w:tc>
      </w:tr>
      <w:tr w:rsidR="00502CFB" w:rsidRPr="00FB6550" w:rsidTr="00464A4B">
        <w:tc>
          <w:tcPr>
            <w:tcW w:w="1903" w:type="dxa"/>
          </w:tcPr>
          <w:p w:rsidR="00502CFB" w:rsidRPr="00840507" w:rsidRDefault="00840507" w:rsidP="00464A4B">
            <w:pPr>
              <w:spacing w:before="120" w:after="120" w:line="240" w:lineRule="auto"/>
              <w:jc w:val="both"/>
              <w:rPr>
                <w:rFonts w:ascii="Arial" w:hAnsi="Arial" w:cs="Arial"/>
                <w:b/>
                <w:lang w:val="ru-RU"/>
              </w:rPr>
            </w:pPr>
            <w:r w:rsidRPr="00840507">
              <w:rPr>
                <w:rStyle w:val="a4"/>
                <w:rFonts w:ascii="Arial" w:hAnsi="Arial" w:cs="Arial"/>
                <w:lang w:val="ru-RU"/>
              </w:rPr>
              <w:t>УФИ</w:t>
            </w:r>
          </w:p>
        </w:tc>
        <w:tc>
          <w:tcPr>
            <w:tcW w:w="7997" w:type="dxa"/>
          </w:tcPr>
          <w:p w:rsidR="00502CFB" w:rsidRPr="00840507" w:rsidRDefault="00840507" w:rsidP="00840507">
            <w:pPr>
              <w:spacing w:before="120" w:after="120" w:line="240" w:lineRule="auto"/>
              <w:jc w:val="both"/>
              <w:rPr>
                <w:rFonts w:ascii="Arial" w:hAnsi="Arial" w:cs="Arial"/>
                <w:b/>
                <w:lang w:val="ru-RU"/>
              </w:rPr>
            </w:pPr>
            <w:r w:rsidRPr="00840507">
              <w:rPr>
                <w:rFonts w:ascii="Arial" w:hAnsi="Arial" w:cs="Arial"/>
                <w:lang w:val="ru-RU"/>
              </w:rPr>
              <w:t>Участвующий</w:t>
            </w:r>
            <w:r w:rsidRPr="00840507">
              <w:rPr>
                <w:rFonts w:ascii="Arial" w:hAnsi="Arial" w:cs="Arial"/>
              </w:rPr>
              <w:t xml:space="preserve"> </w:t>
            </w:r>
            <w:r w:rsidRPr="00840507">
              <w:rPr>
                <w:rFonts w:ascii="Arial" w:hAnsi="Arial" w:cs="Arial"/>
                <w:lang w:val="ru-RU"/>
              </w:rPr>
              <w:t>Ф</w:t>
            </w:r>
            <w:r w:rsidR="00793CBC" w:rsidRPr="00840507">
              <w:rPr>
                <w:rFonts w:ascii="Arial" w:hAnsi="Arial" w:cs="Arial"/>
                <w:lang w:val="ru-RU"/>
              </w:rPr>
              <w:t>инансовый</w:t>
            </w:r>
            <w:r w:rsidR="00793CBC" w:rsidRPr="00840507">
              <w:rPr>
                <w:rFonts w:ascii="Arial" w:hAnsi="Arial" w:cs="Arial"/>
              </w:rPr>
              <w:t xml:space="preserve"> </w:t>
            </w:r>
            <w:r w:rsidRPr="00840507">
              <w:rPr>
                <w:rFonts w:ascii="Arial" w:hAnsi="Arial" w:cs="Arial"/>
                <w:lang w:val="ru-RU"/>
              </w:rPr>
              <w:t>И</w:t>
            </w:r>
            <w:r w:rsidR="00793CBC" w:rsidRPr="00840507">
              <w:rPr>
                <w:rFonts w:ascii="Arial" w:hAnsi="Arial" w:cs="Arial"/>
                <w:lang w:val="ru-RU"/>
              </w:rPr>
              <w:t>нститут</w:t>
            </w:r>
          </w:p>
        </w:tc>
      </w:tr>
      <w:tr w:rsidR="00502CFB" w:rsidRPr="00B42E72" w:rsidTr="00464A4B">
        <w:tc>
          <w:tcPr>
            <w:tcW w:w="1903" w:type="dxa"/>
          </w:tcPr>
          <w:p w:rsidR="00502CFB" w:rsidRPr="00157811" w:rsidRDefault="00157811" w:rsidP="00464A4B">
            <w:pPr>
              <w:spacing w:before="120" w:after="120" w:line="240" w:lineRule="auto"/>
              <w:jc w:val="both"/>
              <w:rPr>
                <w:rStyle w:val="a4"/>
                <w:rFonts w:ascii="Arial" w:hAnsi="Arial" w:cs="Arial"/>
                <w:highlight w:val="yellow"/>
                <w:lang w:val="ru-RU"/>
              </w:rPr>
            </w:pPr>
            <w:r>
              <w:rPr>
                <w:rStyle w:val="a4"/>
                <w:rFonts w:ascii="Arial" w:hAnsi="Arial" w:cs="Arial"/>
                <w:lang w:val="ru-RU"/>
              </w:rPr>
              <w:t>РЕПО</w:t>
            </w:r>
          </w:p>
        </w:tc>
        <w:tc>
          <w:tcPr>
            <w:tcW w:w="7997" w:type="dxa"/>
          </w:tcPr>
          <w:p w:rsidR="00502CFB" w:rsidRPr="00157811" w:rsidRDefault="00157811" w:rsidP="00464A4B">
            <w:pPr>
              <w:spacing w:before="120" w:after="120" w:line="240" w:lineRule="auto"/>
              <w:jc w:val="both"/>
              <w:rPr>
                <w:rFonts w:ascii="Arial" w:hAnsi="Arial" w:cs="Arial"/>
                <w:highlight w:val="yellow"/>
                <w:lang w:val="ru-RU"/>
              </w:rPr>
            </w:pPr>
            <w:r w:rsidRPr="00157811">
              <w:rPr>
                <w:rFonts w:ascii="Arial" w:hAnsi="Arial" w:cs="Arial"/>
                <w:lang w:val="ru-RU"/>
              </w:rPr>
              <w:t>Механизм кредитования на основе договора РЕПО между АБР и Национальным Банком Республики Казахстан, в соответствии с которым Национальный Банк Республики Казахстан согласился предоставить АБР ликвидность в тенге.</w:t>
            </w:r>
          </w:p>
        </w:tc>
      </w:tr>
    </w:tbl>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502CFB" w:rsidRPr="00157811" w:rsidRDefault="00502CFB" w:rsidP="00502CFB">
      <w:pPr>
        <w:spacing w:after="0" w:line="240" w:lineRule="auto"/>
        <w:jc w:val="both"/>
        <w:rPr>
          <w:rFonts w:ascii="Arial" w:hAnsi="Arial" w:cs="Arial"/>
          <w:b/>
          <w:sz w:val="24"/>
          <w:szCs w:val="24"/>
          <w:lang w:val="ru-RU"/>
        </w:rPr>
      </w:pPr>
    </w:p>
    <w:p w:rsidR="000904FC" w:rsidRPr="00157811" w:rsidRDefault="000904FC" w:rsidP="00502CFB">
      <w:pPr>
        <w:spacing w:after="0" w:line="240" w:lineRule="auto"/>
        <w:jc w:val="both"/>
        <w:rPr>
          <w:rFonts w:ascii="Arial" w:hAnsi="Arial" w:cs="Arial"/>
          <w:b/>
          <w:sz w:val="24"/>
          <w:szCs w:val="24"/>
          <w:lang w:val="ru-RU"/>
        </w:rPr>
        <w:sectPr w:rsidR="000904FC" w:rsidRPr="00157811" w:rsidSect="00464A4B">
          <w:pgSz w:w="12240" w:h="15840"/>
          <w:pgMar w:top="1135" w:right="900" w:bottom="1440" w:left="1440" w:header="720" w:footer="720" w:gutter="0"/>
          <w:pgNumType w:start="4"/>
          <w:cols w:space="720"/>
          <w:titlePg/>
          <w:docGrid w:linePitch="360"/>
        </w:sectPr>
      </w:pPr>
    </w:p>
    <w:p w:rsidR="00502CFB" w:rsidRPr="00FB6550" w:rsidRDefault="0004450C" w:rsidP="00502CFB">
      <w:pPr>
        <w:pStyle w:val="a5"/>
        <w:numPr>
          <w:ilvl w:val="0"/>
          <w:numId w:val="4"/>
        </w:numPr>
        <w:contextualSpacing/>
        <w:rPr>
          <w:rFonts w:cs="Arial"/>
          <w:b/>
        </w:rPr>
      </w:pPr>
      <w:r>
        <w:rPr>
          <w:rFonts w:cs="Arial"/>
          <w:b/>
          <w:lang w:val="ru-RU"/>
        </w:rPr>
        <w:lastRenderedPageBreak/>
        <w:t>ВВЕДЕНИЕ</w:t>
      </w:r>
    </w:p>
    <w:p w:rsidR="00502CFB" w:rsidRPr="00FB6550" w:rsidRDefault="00502CFB" w:rsidP="00502CFB">
      <w:pPr>
        <w:pStyle w:val="a5"/>
        <w:ind w:left="1080"/>
        <w:rPr>
          <w:rFonts w:cs="Arial"/>
          <w:b/>
        </w:rPr>
      </w:pPr>
    </w:p>
    <w:p w:rsidR="00502CFB" w:rsidRPr="0004450C" w:rsidRDefault="0004450C" w:rsidP="00502CFB">
      <w:pPr>
        <w:pStyle w:val="a5"/>
        <w:numPr>
          <w:ilvl w:val="1"/>
          <w:numId w:val="1"/>
        </w:numPr>
        <w:ind w:left="0" w:right="-421" w:firstLine="0"/>
        <w:contextualSpacing/>
        <w:rPr>
          <w:rFonts w:cs="Arial"/>
          <w:b/>
        </w:rPr>
      </w:pPr>
      <w:proofErr w:type="spellStart"/>
      <w:r w:rsidRPr="0004450C">
        <w:rPr>
          <w:rFonts w:cs="Arial"/>
          <w:b/>
        </w:rPr>
        <w:t>Краткое</w:t>
      </w:r>
      <w:proofErr w:type="spellEnd"/>
      <w:r w:rsidRPr="0004450C">
        <w:rPr>
          <w:rFonts w:cs="Arial"/>
          <w:b/>
        </w:rPr>
        <w:t xml:space="preserve"> </w:t>
      </w:r>
      <w:proofErr w:type="spellStart"/>
      <w:r w:rsidRPr="0004450C">
        <w:rPr>
          <w:rFonts w:cs="Arial"/>
          <w:b/>
        </w:rPr>
        <w:t>описание</w:t>
      </w:r>
      <w:proofErr w:type="spellEnd"/>
      <w:r w:rsidRPr="0004450C">
        <w:rPr>
          <w:rFonts w:cs="Arial"/>
          <w:b/>
        </w:rPr>
        <w:t xml:space="preserve"> </w:t>
      </w:r>
      <w:proofErr w:type="spellStart"/>
      <w:r w:rsidRPr="0004450C">
        <w:rPr>
          <w:rFonts w:cs="Arial"/>
          <w:b/>
        </w:rPr>
        <w:t>программы</w:t>
      </w:r>
      <w:proofErr w:type="spellEnd"/>
    </w:p>
    <w:p w:rsidR="0004450C" w:rsidRPr="0004450C" w:rsidRDefault="0004450C" w:rsidP="0004450C">
      <w:pPr>
        <w:pStyle w:val="a5"/>
        <w:ind w:left="0" w:right="-421"/>
        <w:contextualSpacing/>
        <w:rPr>
          <w:rFonts w:cs="Arial"/>
          <w:b/>
        </w:rPr>
      </w:pPr>
    </w:p>
    <w:p w:rsidR="0004450C" w:rsidRPr="0004450C" w:rsidRDefault="0004450C" w:rsidP="0004450C">
      <w:pPr>
        <w:pStyle w:val="a5"/>
        <w:numPr>
          <w:ilvl w:val="0"/>
          <w:numId w:val="5"/>
        </w:numPr>
        <w:ind w:left="0" w:right="-23" w:firstLine="0"/>
        <w:contextualSpacing/>
        <w:rPr>
          <w:rFonts w:cs="Arial"/>
          <w:lang w:val="ru-RU"/>
        </w:rPr>
      </w:pPr>
      <w:r w:rsidRPr="0004450C">
        <w:rPr>
          <w:rFonts w:cs="Arial"/>
          <w:lang w:val="ru-RU"/>
        </w:rPr>
        <w:t>Азиатский банк развития работает с Казахстаном по предоставлению микро, малым и средним предприятиям крайне необходимого финансирования в национальной валюте. В целях реализации Инвестиционной программы АБР по финансированию малого и среднего бизнеса в Казахстане 04.05.2014 года между Правительством Республики Казахстан, АБР и Фондом было заключено соглашение, в рамках которого АБР открыл общественную кредитную линию в рамках проекта ММСП</w:t>
      </w:r>
      <w:r>
        <w:rPr>
          <w:rFonts w:cs="Arial"/>
          <w:lang w:val="ru-RU"/>
        </w:rPr>
        <w:t>.</w:t>
      </w:r>
    </w:p>
    <w:p w:rsidR="00502CFB" w:rsidRPr="0004450C" w:rsidRDefault="00502CFB" w:rsidP="00502CFB">
      <w:pPr>
        <w:pStyle w:val="a5"/>
        <w:ind w:left="0" w:right="-23"/>
        <w:rPr>
          <w:rFonts w:cs="Arial"/>
          <w:lang w:val="ru-RU"/>
        </w:rPr>
      </w:pPr>
    </w:p>
    <w:p w:rsidR="00502CFB" w:rsidRPr="0004450C" w:rsidRDefault="0004450C" w:rsidP="00502CFB">
      <w:pPr>
        <w:pStyle w:val="a5"/>
        <w:numPr>
          <w:ilvl w:val="0"/>
          <w:numId w:val="5"/>
        </w:numPr>
        <w:spacing w:line="276" w:lineRule="auto"/>
        <w:ind w:left="0" w:right="-23" w:firstLine="0"/>
        <w:contextualSpacing/>
        <w:rPr>
          <w:rFonts w:cs="Arial"/>
          <w:lang w:val="ru-RU"/>
        </w:rPr>
      </w:pPr>
      <w:r w:rsidRPr="0004450C">
        <w:rPr>
          <w:rFonts w:cs="Arial"/>
          <w:lang w:val="ru-RU"/>
        </w:rPr>
        <w:t>Проект помогает финансировать оборотный капитал, а производственные инвестиции увеличивают кредитование женщин-предпринимателей, особенно в регионах за пределами Астаны и Алматы.</w:t>
      </w:r>
    </w:p>
    <w:p w:rsidR="00502CFB" w:rsidRPr="0004450C" w:rsidRDefault="00502CFB" w:rsidP="00502CFB">
      <w:pPr>
        <w:pStyle w:val="a5"/>
        <w:ind w:left="0" w:right="-23"/>
        <w:rPr>
          <w:rFonts w:cs="Arial"/>
          <w:lang w:val="ru-RU"/>
        </w:rPr>
      </w:pPr>
    </w:p>
    <w:p w:rsidR="00502CFB" w:rsidRPr="008725EA" w:rsidRDefault="008725EA" w:rsidP="00502CFB">
      <w:pPr>
        <w:pStyle w:val="a5"/>
        <w:numPr>
          <w:ilvl w:val="0"/>
          <w:numId w:val="5"/>
        </w:numPr>
        <w:spacing w:line="276" w:lineRule="auto"/>
        <w:ind w:left="0" w:right="-23" w:firstLine="0"/>
        <w:contextualSpacing/>
        <w:rPr>
          <w:rFonts w:cs="Arial"/>
          <w:lang w:val="ru-RU"/>
        </w:rPr>
      </w:pPr>
      <w:r w:rsidRPr="008725EA">
        <w:rPr>
          <w:rFonts w:cs="Arial"/>
          <w:lang w:val="ru-RU"/>
        </w:rPr>
        <w:t>Данное соглашение было заключено в целях развития ММСП в рамках "Дорожной карты бизнеса 2020" посредством программ поддержки Фонда, диверсификации экономики и создания новых рабочих мест, а также возможности получения ресурсов от третьей стороны</w:t>
      </w:r>
      <w:r w:rsidR="00502CFB" w:rsidRPr="00FB6550">
        <w:rPr>
          <w:rFonts w:cs="Arial"/>
          <w:lang w:val="kk-KZ"/>
        </w:rPr>
        <w:t>.</w:t>
      </w:r>
    </w:p>
    <w:p w:rsidR="00502CFB" w:rsidRPr="008725EA" w:rsidRDefault="00502CFB" w:rsidP="00502CFB">
      <w:pPr>
        <w:pStyle w:val="a5"/>
        <w:ind w:left="0" w:right="-23"/>
        <w:rPr>
          <w:rFonts w:cs="Arial"/>
          <w:lang w:val="ru-RU"/>
        </w:rPr>
      </w:pPr>
    </w:p>
    <w:p w:rsidR="00502CFB" w:rsidRPr="008725EA" w:rsidRDefault="008725EA" w:rsidP="00502CFB">
      <w:pPr>
        <w:pStyle w:val="a5"/>
        <w:numPr>
          <w:ilvl w:val="1"/>
          <w:numId w:val="1"/>
        </w:numPr>
        <w:spacing w:line="276" w:lineRule="auto"/>
        <w:ind w:left="0" w:right="-23" w:firstLine="0"/>
        <w:contextualSpacing/>
        <w:rPr>
          <w:rFonts w:cs="Arial"/>
          <w:lang w:val="ru-RU"/>
        </w:rPr>
      </w:pPr>
      <w:r w:rsidRPr="008725EA">
        <w:rPr>
          <w:rFonts w:cs="Arial"/>
          <w:b/>
          <w:lang w:val="ru-RU"/>
        </w:rPr>
        <w:t>Обзор мероприятий и хода реализации проекта за предыдущие 6 месяцев</w:t>
      </w:r>
      <w:r w:rsidR="00502CFB" w:rsidRPr="008725EA">
        <w:rPr>
          <w:rFonts w:cs="Arial"/>
          <w:lang w:val="ru-RU"/>
        </w:rPr>
        <w:t>.</w:t>
      </w:r>
    </w:p>
    <w:p w:rsidR="00502CFB" w:rsidRPr="00685777" w:rsidRDefault="00685777" w:rsidP="00502CFB">
      <w:pPr>
        <w:pStyle w:val="a5"/>
        <w:numPr>
          <w:ilvl w:val="0"/>
          <w:numId w:val="5"/>
        </w:numPr>
        <w:tabs>
          <w:tab w:val="left" w:pos="0"/>
        </w:tabs>
        <w:spacing w:line="276" w:lineRule="auto"/>
        <w:ind w:left="0" w:right="-23" w:firstLine="0"/>
        <w:rPr>
          <w:rFonts w:cs="Arial"/>
          <w:lang w:val="ru-RU"/>
        </w:rPr>
      </w:pPr>
      <w:r w:rsidRPr="00685777">
        <w:rPr>
          <w:rFonts w:cs="Arial"/>
          <w:lang w:val="ru-RU"/>
        </w:rPr>
        <w:t xml:space="preserve">В рамках нового кредита международные консультанты, привлеченные АБР, совместно с сотрудниками Фонда провели </w:t>
      </w:r>
      <w:proofErr w:type="spellStart"/>
      <w:r w:rsidR="004F51B3" w:rsidRPr="004F51B3">
        <w:rPr>
          <w:rFonts w:cs="Arial"/>
          <w:lang w:val="ru-RU"/>
        </w:rPr>
        <w:t>прединвестиционный</w:t>
      </w:r>
      <w:proofErr w:type="spellEnd"/>
      <w:r w:rsidR="004F51B3" w:rsidRPr="004F51B3">
        <w:rPr>
          <w:rFonts w:cs="Arial"/>
          <w:lang w:val="ru-RU"/>
        </w:rPr>
        <w:t xml:space="preserve"> аудит</w:t>
      </w:r>
      <w:r w:rsidRPr="00685777">
        <w:rPr>
          <w:rFonts w:cs="Arial"/>
          <w:lang w:val="ru-RU"/>
        </w:rPr>
        <w:t xml:space="preserve"> финансового состояния БВУ и обзор систем экологического и социального менеджмента БВУ (Комплексная проверка), в результате чего был составлен текущий список участвующих банков</w:t>
      </w:r>
      <w:r w:rsidR="00502CFB" w:rsidRPr="00685777">
        <w:rPr>
          <w:rFonts w:cs="Arial"/>
          <w:lang w:val="ru-RU"/>
        </w:rPr>
        <w:t>:</w:t>
      </w:r>
    </w:p>
    <w:p w:rsidR="00502CFB" w:rsidRPr="00685777" w:rsidRDefault="00502CFB" w:rsidP="00502CFB">
      <w:pPr>
        <w:pStyle w:val="a5"/>
        <w:tabs>
          <w:tab w:val="left" w:pos="0"/>
        </w:tabs>
        <w:ind w:left="0" w:right="-23"/>
        <w:rPr>
          <w:rFonts w:cs="Arial"/>
          <w:lang w:val="ru-RU"/>
        </w:rPr>
      </w:pPr>
    </w:p>
    <w:p w:rsidR="00502CFB" w:rsidRPr="00FB6550" w:rsidRDefault="00685777" w:rsidP="00502CFB">
      <w:pPr>
        <w:pStyle w:val="a5"/>
        <w:numPr>
          <w:ilvl w:val="0"/>
          <w:numId w:val="2"/>
        </w:numPr>
        <w:tabs>
          <w:tab w:val="left" w:pos="0"/>
        </w:tabs>
        <w:spacing w:line="276" w:lineRule="auto"/>
        <w:ind w:left="924" w:right="-23" w:hanging="357"/>
        <w:contextualSpacing/>
        <w:rPr>
          <w:rFonts w:cs="Arial"/>
        </w:rPr>
      </w:pPr>
      <w:r>
        <w:rPr>
          <w:rFonts w:cs="Arial"/>
          <w:lang w:val="ru-RU"/>
        </w:rPr>
        <w:t>АО</w:t>
      </w:r>
      <w:r w:rsidRPr="00685777">
        <w:rPr>
          <w:rFonts w:cs="Arial"/>
        </w:rPr>
        <w:t xml:space="preserve"> </w:t>
      </w:r>
      <w:r w:rsidR="00502CFB" w:rsidRPr="00FB6550">
        <w:rPr>
          <w:rFonts w:cs="Arial"/>
        </w:rPr>
        <w:t>«</w:t>
      </w:r>
      <w:r>
        <w:rPr>
          <w:rFonts w:cs="Arial"/>
          <w:lang w:val="ru-RU"/>
        </w:rPr>
        <w:t>Банк</w:t>
      </w:r>
      <w:r w:rsidR="00502CFB" w:rsidRPr="00FB6550">
        <w:rPr>
          <w:rFonts w:cs="Arial"/>
        </w:rPr>
        <w:t xml:space="preserve"> </w:t>
      </w:r>
      <w:proofErr w:type="spellStart"/>
      <w:r>
        <w:rPr>
          <w:rFonts w:cs="Arial"/>
          <w:lang w:val="ru-RU"/>
        </w:rPr>
        <w:t>ЦентрКредит</w:t>
      </w:r>
      <w:proofErr w:type="spellEnd"/>
      <w:r w:rsidR="00502CFB" w:rsidRPr="00FB6550">
        <w:rPr>
          <w:rFonts w:cs="Arial"/>
        </w:rPr>
        <w:t>»;</w:t>
      </w:r>
    </w:p>
    <w:p w:rsidR="00502CFB" w:rsidRPr="00FB6550" w:rsidRDefault="00685777" w:rsidP="00502CFB">
      <w:pPr>
        <w:pStyle w:val="a5"/>
        <w:numPr>
          <w:ilvl w:val="0"/>
          <w:numId w:val="2"/>
        </w:numPr>
        <w:tabs>
          <w:tab w:val="left" w:pos="0"/>
        </w:tabs>
        <w:spacing w:line="276" w:lineRule="auto"/>
        <w:ind w:left="924" w:right="-23" w:hanging="357"/>
        <w:contextualSpacing/>
        <w:rPr>
          <w:rFonts w:cs="Arial"/>
        </w:rPr>
      </w:pPr>
      <w:r>
        <w:rPr>
          <w:rFonts w:cs="Arial"/>
          <w:lang w:val="ru-RU"/>
        </w:rPr>
        <w:t xml:space="preserve">АО </w:t>
      </w:r>
      <w:r w:rsidR="00502CFB" w:rsidRPr="00FB6550">
        <w:rPr>
          <w:rFonts w:cs="Arial"/>
        </w:rPr>
        <w:t>«</w:t>
      </w:r>
      <w:proofErr w:type="spellStart"/>
      <w:r w:rsidR="00610252">
        <w:rPr>
          <w:rFonts w:cs="Arial"/>
          <w:lang w:val="ru-RU"/>
        </w:rPr>
        <w:t>Нурбанк</w:t>
      </w:r>
      <w:proofErr w:type="spellEnd"/>
      <w:r w:rsidR="00502CFB" w:rsidRPr="00FB6550">
        <w:rPr>
          <w:rFonts w:cs="Arial"/>
        </w:rPr>
        <w:t>»;</w:t>
      </w:r>
    </w:p>
    <w:p w:rsidR="00502CFB" w:rsidRPr="00FB6550" w:rsidRDefault="00685777" w:rsidP="00502CFB">
      <w:pPr>
        <w:pStyle w:val="a5"/>
        <w:numPr>
          <w:ilvl w:val="0"/>
          <w:numId w:val="2"/>
        </w:numPr>
        <w:tabs>
          <w:tab w:val="left" w:pos="0"/>
        </w:tabs>
        <w:spacing w:line="276" w:lineRule="auto"/>
        <w:ind w:left="924" w:right="-23" w:hanging="357"/>
        <w:contextualSpacing/>
        <w:rPr>
          <w:rFonts w:cs="Arial"/>
        </w:rPr>
      </w:pPr>
      <w:r>
        <w:rPr>
          <w:rFonts w:cs="Arial"/>
          <w:lang w:val="ru-RU"/>
        </w:rPr>
        <w:t>АО</w:t>
      </w:r>
      <w:r w:rsidRPr="00685777">
        <w:rPr>
          <w:rFonts w:cs="Arial"/>
        </w:rPr>
        <w:t xml:space="preserve"> </w:t>
      </w:r>
      <w:r w:rsidR="00502CFB" w:rsidRPr="00FB6550">
        <w:rPr>
          <w:rFonts w:cs="Arial"/>
        </w:rPr>
        <w:t>«</w:t>
      </w:r>
      <w:r w:rsidR="00610252">
        <w:rPr>
          <w:rFonts w:cs="Arial"/>
          <w:lang w:val="ru-RU"/>
        </w:rPr>
        <w:t xml:space="preserve">Банк </w:t>
      </w:r>
      <w:proofErr w:type="spellStart"/>
      <w:r w:rsidR="00502CFB" w:rsidRPr="00FB6550">
        <w:rPr>
          <w:rFonts w:cs="Arial"/>
        </w:rPr>
        <w:t>Kassa</w:t>
      </w:r>
      <w:proofErr w:type="spellEnd"/>
      <w:r w:rsidR="00502CFB" w:rsidRPr="00FB6550">
        <w:rPr>
          <w:rFonts w:cs="Arial"/>
        </w:rPr>
        <w:t xml:space="preserve"> Nova»;</w:t>
      </w:r>
    </w:p>
    <w:p w:rsidR="00502CFB" w:rsidRPr="00FB6550" w:rsidRDefault="00685777" w:rsidP="00502CFB">
      <w:pPr>
        <w:pStyle w:val="a5"/>
        <w:numPr>
          <w:ilvl w:val="0"/>
          <w:numId w:val="2"/>
        </w:numPr>
        <w:tabs>
          <w:tab w:val="left" w:pos="0"/>
        </w:tabs>
        <w:spacing w:line="276" w:lineRule="auto"/>
        <w:ind w:left="924" w:right="-23" w:hanging="357"/>
        <w:contextualSpacing/>
        <w:rPr>
          <w:rFonts w:cs="Arial"/>
        </w:rPr>
      </w:pPr>
      <w:r>
        <w:rPr>
          <w:rFonts w:cs="Arial"/>
          <w:lang w:val="ru-RU"/>
        </w:rPr>
        <w:t xml:space="preserve">АО </w:t>
      </w:r>
      <w:r w:rsidR="00502CFB" w:rsidRPr="00FB6550">
        <w:rPr>
          <w:rFonts w:cs="Arial"/>
        </w:rPr>
        <w:t>«Forte Bank»;</w:t>
      </w:r>
    </w:p>
    <w:p w:rsidR="00502CFB" w:rsidRPr="00FB6550" w:rsidRDefault="00502CFB" w:rsidP="00502CFB">
      <w:pPr>
        <w:spacing w:after="0"/>
        <w:ind w:left="720" w:right="-23"/>
        <w:jc w:val="both"/>
        <w:rPr>
          <w:rFonts w:ascii="Arial" w:hAnsi="Arial" w:cs="Arial"/>
        </w:rPr>
      </w:pPr>
    </w:p>
    <w:p w:rsidR="00CB4EAA" w:rsidRPr="009B5452" w:rsidRDefault="00840507" w:rsidP="009B5452">
      <w:pPr>
        <w:numPr>
          <w:ilvl w:val="0"/>
          <w:numId w:val="5"/>
        </w:numPr>
        <w:spacing w:after="0"/>
        <w:ind w:left="0" w:firstLine="0"/>
        <w:jc w:val="both"/>
        <w:rPr>
          <w:rFonts w:ascii="Arial" w:hAnsi="Arial" w:cs="Arial"/>
          <w:lang w:val="ka-GE"/>
        </w:rPr>
      </w:pPr>
      <w:r w:rsidRPr="00840507">
        <w:rPr>
          <w:rFonts w:ascii="Arial" w:hAnsi="Arial" w:cs="Arial"/>
          <w:lang w:val="ru-RU"/>
        </w:rPr>
        <w:t xml:space="preserve">С 01 июля по 02 ноября 2020 года за счет средств нового кредита Азиатского банка развития не было профинансировано </w:t>
      </w:r>
      <w:r w:rsidRPr="00840507">
        <w:rPr>
          <w:rFonts w:ascii="Arial" w:hAnsi="Arial" w:cs="Arial"/>
          <w:b/>
          <w:lang w:val="ru-RU"/>
        </w:rPr>
        <w:t xml:space="preserve">ни одного </w:t>
      </w:r>
      <w:proofErr w:type="spellStart"/>
      <w:r w:rsidR="00172556">
        <w:rPr>
          <w:rFonts w:ascii="Arial" w:hAnsi="Arial" w:cs="Arial"/>
          <w:b/>
          <w:lang w:val="ru-RU"/>
        </w:rPr>
        <w:t>под</w:t>
      </w:r>
      <w:r w:rsidRPr="00840507">
        <w:rPr>
          <w:rFonts w:ascii="Arial" w:hAnsi="Arial" w:cs="Arial"/>
          <w:b/>
          <w:lang w:val="ru-RU"/>
        </w:rPr>
        <w:t>проекта</w:t>
      </w:r>
      <w:proofErr w:type="spellEnd"/>
      <w:r w:rsidRPr="00840507">
        <w:rPr>
          <w:rFonts w:ascii="Arial" w:hAnsi="Arial" w:cs="Arial"/>
          <w:lang w:val="ru-RU"/>
        </w:rPr>
        <w:t xml:space="preserve"> в связи с коротким сроком финансирования, так как УФИ погасили кредит, предоставленный "Даму" в ноябре 2020 года, в соответствии с графиками кредитного соглашения. Следовательно, Даму погасил заем АБР в ноябре 2020 года</w:t>
      </w:r>
      <w:r w:rsidR="009B5452" w:rsidRPr="00840507">
        <w:rPr>
          <w:rFonts w:ascii="Arial" w:hAnsi="Arial" w:cs="Arial"/>
          <w:lang w:val="ru-RU"/>
        </w:rPr>
        <w:t>.</w:t>
      </w:r>
    </w:p>
    <w:p w:rsidR="00502CFB" w:rsidRPr="00840507" w:rsidRDefault="00502CFB" w:rsidP="00502CFB">
      <w:pPr>
        <w:pStyle w:val="a5"/>
        <w:ind w:left="0" w:right="-23"/>
        <w:rPr>
          <w:rFonts w:cs="Arial"/>
          <w:lang w:val="ru-RU"/>
        </w:rPr>
      </w:pPr>
    </w:p>
    <w:p w:rsidR="00502CFB" w:rsidRPr="00172556" w:rsidRDefault="00172556" w:rsidP="00502CFB">
      <w:pPr>
        <w:pStyle w:val="a5"/>
        <w:numPr>
          <w:ilvl w:val="0"/>
          <w:numId w:val="5"/>
        </w:numPr>
        <w:tabs>
          <w:tab w:val="left" w:pos="0"/>
          <w:tab w:val="left" w:pos="709"/>
        </w:tabs>
        <w:spacing w:before="120" w:after="120" w:line="276" w:lineRule="auto"/>
        <w:ind w:left="0" w:right="-23" w:firstLine="0"/>
        <w:contextualSpacing/>
        <w:rPr>
          <w:rFonts w:cs="Arial"/>
          <w:lang w:val="ru-RU"/>
        </w:rPr>
      </w:pPr>
      <w:r w:rsidRPr="00172556">
        <w:rPr>
          <w:rFonts w:cs="Arial"/>
          <w:lang w:val="ru-RU"/>
        </w:rPr>
        <w:t xml:space="preserve">Все </w:t>
      </w:r>
      <w:proofErr w:type="spellStart"/>
      <w:r w:rsidRPr="00172556">
        <w:rPr>
          <w:rFonts w:cs="Arial"/>
          <w:lang w:val="ru-RU"/>
        </w:rPr>
        <w:t>подпроекты</w:t>
      </w:r>
      <w:proofErr w:type="spellEnd"/>
      <w:r w:rsidRPr="00172556">
        <w:rPr>
          <w:rFonts w:cs="Arial"/>
          <w:lang w:val="ru-RU"/>
        </w:rPr>
        <w:t xml:space="preserve"> прошли предварительную экологическую экспертизу УФИ в соответствии с процедурами их Системы экологического и социального менеджмента </w:t>
      </w:r>
      <w:r w:rsidR="00502CFB" w:rsidRPr="00172556">
        <w:rPr>
          <w:rFonts w:cs="Arial"/>
          <w:lang w:val="ru-RU"/>
        </w:rPr>
        <w:t>(</w:t>
      </w:r>
      <w:r w:rsidR="004F51B3">
        <w:rPr>
          <w:rFonts w:cs="Arial"/>
          <w:lang w:val="ru-RU"/>
        </w:rPr>
        <w:t>СЭСМ</w:t>
      </w:r>
      <w:r w:rsidR="00502CFB" w:rsidRPr="00172556">
        <w:rPr>
          <w:rFonts w:cs="Arial"/>
          <w:lang w:val="ru-RU"/>
        </w:rPr>
        <w:t xml:space="preserve">). </w:t>
      </w:r>
    </w:p>
    <w:p w:rsidR="00172556" w:rsidRPr="00172556" w:rsidRDefault="00172556" w:rsidP="00172556">
      <w:pPr>
        <w:pStyle w:val="a5"/>
        <w:rPr>
          <w:rFonts w:cs="Arial"/>
          <w:lang w:val="ru-RU"/>
        </w:rPr>
      </w:pPr>
    </w:p>
    <w:p w:rsidR="00502CFB" w:rsidRPr="00172556" w:rsidRDefault="00172556" w:rsidP="00502CFB">
      <w:pPr>
        <w:tabs>
          <w:tab w:val="left" w:pos="993"/>
        </w:tabs>
        <w:spacing w:after="0"/>
        <w:ind w:right="-23" w:firstLine="567"/>
        <w:jc w:val="both"/>
        <w:rPr>
          <w:rFonts w:ascii="Arial" w:hAnsi="Arial" w:cs="Arial"/>
          <w:lang w:val="ru-RU"/>
        </w:rPr>
      </w:pPr>
      <w:r w:rsidRPr="00172556">
        <w:rPr>
          <w:rFonts w:ascii="Arial" w:hAnsi="Arial" w:cs="Arial"/>
          <w:lang w:val="ru-RU"/>
        </w:rPr>
        <w:t xml:space="preserve">Согласно данным, предоставленным УФИ, все </w:t>
      </w:r>
      <w:proofErr w:type="spellStart"/>
      <w:r w:rsidRPr="00172556">
        <w:rPr>
          <w:rFonts w:ascii="Arial" w:hAnsi="Arial" w:cs="Arial"/>
          <w:lang w:val="ru-RU"/>
        </w:rPr>
        <w:t>подпроекты</w:t>
      </w:r>
      <w:proofErr w:type="spellEnd"/>
      <w:r w:rsidRPr="00172556">
        <w:rPr>
          <w:rFonts w:ascii="Arial" w:hAnsi="Arial" w:cs="Arial"/>
          <w:lang w:val="ru-RU"/>
        </w:rPr>
        <w:t xml:space="preserve"> были отнесены к категории "С" в системе социальных гарантий и не нуждаются в разработке Плана действий по переселению.</w:t>
      </w:r>
    </w:p>
    <w:p w:rsidR="00502CFB" w:rsidRPr="00172556" w:rsidRDefault="00172556" w:rsidP="00502CFB">
      <w:pPr>
        <w:pStyle w:val="a5"/>
        <w:numPr>
          <w:ilvl w:val="0"/>
          <w:numId w:val="5"/>
        </w:numPr>
        <w:tabs>
          <w:tab w:val="left" w:pos="0"/>
        </w:tabs>
        <w:spacing w:before="120" w:line="276" w:lineRule="auto"/>
        <w:ind w:left="0" w:right="-23" w:firstLine="0"/>
        <w:contextualSpacing/>
        <w:rPr>
          <w:rFonts w:cs="Arial"/>
          <w:lang w:val="ru-RU"/>
        </w:rPr>
      </w:pPr>
      <w:r w:rsidRPr="00172556">
        <w:rPr>
          <w:rFonts w:cs="Arial"/>
          <w:lang w:val="ru-RU"/>
        </w:rPr>
        <w:t>С экологической точки зрения 37 финансируемых проектов (0,33%) из 11 362 проектов были отнесены к категории "В", а 11 288 проектов (99,35%) - к категории "С". Результаты обзора проектов показывают, что ни один из проект</w:t>
      </w:r>
      <w:r>
        <w:rPr>
          <w:rFonts w:cs="Arial"/>
          <w:lang w:val="ru-RU"/>
        </w:rPr>
        <w:t>ов не относится к категории "А"</w:t>
      </w:r>
      <w:r w:rsidR="00502CFB" w:rsidRPr="00172556">
        <w:rPr>
          <w:rFonts w:cs="Arial"/>
          <w:lang w:val="ru-RU"/>
        </w:rPr>
        <w:t>.</w:t>
      </w:r>
    </w:p>
    <w:p w:rsidR="00502CFB" w:rsidRPr="00172556" w:rsidRDefault="00502CFB" w:rsidP="00502CFB">
      <w:pPr>
        <w:pStyle w:val="a5"/>
        <w:tabs>
          <w:tab w:val="left" w:pos="0"/>
          <w:tab w:val="left" w:pos="993"/>
        </w:tabs>
        <w:spacing w:before="120"/>
        <w:ind w:left="567" w:right="-23"/>
        <w:rPr>
          <w:rFonts w:cs="Arial"/>
          <w:color w:val="000000" w:themeColor="text1"/>
          <w:lang w:val="ru-RU"/>
        </w:rPr>
      </w:pPr>
    </w:p>
    <w:p w:rsidR="00502CFB" w:rsidRPr="00172556" w:rsidRDefault="00172556" w:rsidP="00502CFB">
      <w:pPr>
        <w:pStyle w:val="a5"/>
        <w:numPr>
          <w:ilvl w:val="0"/>
          <w:numId w:val="5"/>
        </w:numPr>
        <w:tabs>
          <w:tab w:val="left" w:pos="0"/>
        </w:tabs>
        <w:spacing w:before="120" w:after="120" w:line="276" w:lineRule="auto"/>
        <w:ind w:left="0" w:right="-23" w:firstLine="0"/>
        <w:contextualSpacing/>
        <w:rPr>
          <w:rFonts w:cs="Arial"/>
          <w:color w:val="000000" w:themeColor="text1"/>
          <w:lang w:val="ru-RU"/>
        </w:rPr>
      </w:pPr>
      <w:r w:rsidRPr="00172556">
        <w:rPr>
          <w:rFonts w:cs="Arial"/>
          <w:color w:val="000000" w:themeColor="text1"/>
          <w:lang w:val="ru-RU"/>
        </w:rPr>
        <w:t xml:space="preserve">Из таблицы 1 видно, что в июле-декабре 2020 года не было профинансировано ни одного </w:t>
      </w:r>
      <w:r w:rsidRPr="00E121ED">
        <w:rPr>
          <w:rFonts w:cs="Arial"/>
          <w:b/>
          <w:color w:val="000000" w:themeColor="text1"/>
          <w:lang w:val="ru-RU"/>
        </w:rPr>
        <w:t xml:space="preserve">нового </w:t>
      </w:r>
      <w:proofErr w:type="spellStart"/>
      <w:r w:rsidRPr="00E121ED">
        <w:rPr>
          <w:rFonts w:cs="Arial"/>
          <w:b/>
          <w:color w:val="000000" w:themeColor="text1"/>
          <w:lang w:val="ru-RU"/>
        </w:rPr>
        <w:t>подпроекта</w:t>
      </w:r>
      <w:proofErr w:type="spellEnd"/>
      <w:r w:rsidRPr="00172556">
        <w:rPr>
          <w:rFonts w:cs="Arial"/>
          <w:color w:val="000000" w:themeColor="text1"/>
          <w:lang w:val="ru-RU"/>
        </w:rPr>
        <w:t>.</w:t>
      </w:r>
    </w:p>
    <w:p w:rsidR="00502CFB" w:rsidRPr="00172556" w:rsidRDefault="00502CFB" w:rsidP="00502CFB">
      <w:pPr>
        <w:pStyle w:val="a5"/>
        <w:tabs>
          <w:tab w:val="left" w:pos="0"/>
          <w:tab w:val="left" w:pos="993"/>
        </w:tabs>
        <w:ind w:left="567" w:right="-23"/>
        <w:rPr>
          <w:rFonts w:cs="Arial"/>
          <w:lang w:val="ru-RU"/>
        </w:rPr>
      </w:pPr>
    </w:p>
    <w:p w:rsidR="00502CFB" w:rsidRPr="00172556" w:rsidRDefault="00172556" w:rsidP="00502CFB">
      <w:pPr>
        <w:autoSpaceDE w:val="0"/>
        <w:autoSpaceDN w:val="0"/>
        <w:adjustRightInd w:val="0"/>
        <w:spacing w:after="0"/>
        <w:ind w:left="426" w:right="-23"/>
        <w:rPr>
          <w:rFonts w:ascii="Arial" w:hAnsi="Arial" w:cs="Arial"/>
          <w:b/>
          <w:bCs/>
          <w:lang w:val="ru-RU"/>
        </w:rPr>
      </w:pPr>
      <w:r>
        <w:rPr>
          <w:rFonts w:ascii="Arial" w:hAnsi="Arial" w:cs="Arial"/>
          <w:b/>
          <w:lang w:val="ru-RU"/>
        </w:rPr>
        <w:t>Т</w:t>
      </w:r>
      <w:r w:rsidRPr="00172556">
        <w:rPr>
          <w:rFonts w:ascii="Arial" w:hAnsi="Arial" w:cs="Arial"/>
          <w:b/>
          <w:lang w:val="ru-RU"/>
        </w:rPr>
        <w:t>аблица 1: Краткое описание мероприятий и хода реализации проекта за 6 месяцев (январь-декабрь 2020 года)</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1134"/>
        <w:gridCol w:w="992"/>
        <w:gridCol w:w="993"/>
        <w:gridCol w:w="708"/>
        <w:gridCol w:w="851"/>
        <w:gridCol w:w="992"/>
        <w:gridCol w:w="992"/>
        <w:gridCol w:w="993"/>
      </w:tblGrid>
      <w:tr w:rsidR="00502CFB" w:rsidRPr="00B42E72" w:rsidTr="00464A4B">
        <w:tc>
          <w:tcPr>
            <w:tcW w:w="2378" w:type="dxa"/>
            <w:vMerge w:val="restart"/>
            <w:shd w:val="clear" w:color="auto" w:fill="E2EFD9"/>
          </w:tcPr>
          <w:p w:rsidR="00502CFB" w:rsidRPr="00172556" w:rsidRDefault="00172556" w:rsidP="00464A4B">
            <w:pPr>
              <w:spacing w:after="0"/>
              <w:jc w:val="center"/>
              <w:rPr>
                <w:rFonts w:ascii="Arial" w:hAnsi="Arial" w:cs="Arial"/>
                <w:b/>
                <w:lang w:val="ru-RU"/>
              </w:rPr>
            </w:pPr>
            <w:r>
              <w:rPr>
                <w:rFonts w:ascii="Arial" w:hAnsi="Arial" w:cs="Arial"/>
                <w:b/>
                <w:lang w:val="ru-RU"/>
              </w:rPr>
              <w:t>УФО</w:t>
            </w:r>
          </w:p>
        </w:tc>
        <w:tc>
          <w:tcPr>
            <w:tcW w:w="2126" w:type="dxa"/>
            <w:gridSpan w:val="2"/>
            <w:shd w:val="clear" w:color="auto" w:fill="E2EFD9"/>
          </w:tcPr>
          <w:p w:rsidR="00502CFB" w:rsidRPr="00FB6550" w:rsidRDefault="00172556" w:rsidP="00464A4B">
            <w:pPr>
              <w:spacing w:after="0"/>
              <w:jc w:val="center"/>
              <w:rPr>
                <w:rFonts w:ascii="Arial" w:hAnsi="Arial" w:cs="Arial"/>
                <w:b/>
                <w:sz w:val="20"/>
                <w:szCs w:val="20"/>
              </w:rPr>
            </w:pPr>
            <w:proofErr w:type="spellStart"/>
            <w:r w:rsidRPr="00172556">
              <w:rPr>
                <w:rFonts w:ascii="Arial" w:hAnsi="Arial" w:cs="Arial"/>
                <w:b/>
                <w:sz w:val="20"/>
                <w:szCs w:val="20"/>
              </w:rPr>
              <w:t>Общее</w:t>
            </w:r>
            <w:proofErr w:type="spellEnd"/>
            <w:r w:rsidRPr="00172556">
              <w:rPr>
                <w:rFonts w:ascii="Arial" w:hAnsi="Arial" w:cs="Arial"/>
                <w:b/>
                <w:sz w:val="20"/>
                <w:szCs w:val="20"/>
              </w:rPr>
              <w:t xml:space="preserve"> </w:t>
            </w:r>
            <w:proofErr w:type="spellStart"/>
            <w:r w:rsidRPr="00172556">
              <w:rPr>
                <w:rFonts w:ascii="Arial" w:hAnsi="Arial" w:cs="Arial"/>
                <w:b/>
                <w:sz w:val="20"/>
                <w:szCs w:val="20"/>
              </w:rPr>
              <w:t>число</w:t>
            </w:r>
            <w:proofErr w:type="spellEnd"/>
            <w:r w:rsidRPr="00172556">
              <w:rPr>
                <w:rFonts w:ascii="Arial" w:hAnsi="Arial" w:cs="Arial"/>
                <w:b/>
                <w:sz w:val="20"/>
                <w:szCs w:val="20"/>
              </w:rPr>
              <w:t xml:space="preserve"> </w:t>
            </w:r>
            <w:proofErr w:type="spellStart"/>
            <w:r w:rsidRPr="00172556">
              <w:rPr>
                <w:rFonts w:ascii="Arial" w:hAnsi="Arial" w:cs="Arial"/>
                <w:b/>
                <w:sz w:val="20"/>
                <w:szCs w:val="20"/>
              </w:rPr>
              <w:t>профинансированных</w:t>
            </w:r>
            <w:proofErr w:type="spellEnd"/>
            <w:r w:rsidRPr="00172556">
              <w:rPr>
                <w:rFonts w:ascii="Arial" w:hAnsi="Arial" w:cs="Arial"/>
                <w:b/>
                <w:sz w:val="20"/>
                <w:szCs w:val="20"/>
              </w:rPr>
              <w:t xml:space="preserve"> </w:t>
            </w:r>
            <w:proofErr w:type="spellStart"/>
            <w:r w:rsidRPr="00172556">
              <w:rPr>
                <w:rFonts w:ascii="Arial" w:hAnsi="Arial" w:cs="Arial"/>
                <w:b/>
                <w:sz w:val="20"/>
                <w:szCs w:val="20"/>
              </w:rPr>
              <w:t>проектов</w:t>
            </w:r>
            <w:proofErr w:type="spellEnd"/>
          </w:p>
        </w:tc>
        <w:tc>
          <w:tcPr>
            <w:tcW w:w="1701" w:type="dxa"/>
            <w:gridSpan w:val="2"/>
            <w:shd w:val="clear" w:color="auto" w:fill="E2EFD9"/>
          </w:tcPr>
          <w:p w:rsidR="00502CFB" w:rsidRPr="00BF6A2C" w:rsidRDefault="00BF6A2C" w:rsidP="00464A4B">
            <w:pPr>
              <w:spacing w:after="0"/>
              <w:jc w:val="center"/>
              <w:rPr>
                <w:rFonts w:ascii="Arial" w:hAnsi="Arial" w:cs="Arial"/>
                <w:b/>
                <w:sz w:val="20"/>
                <w:szCs w:val="20"/>
                <w:lang w:val="ru-RU"/>
              </w:rPr>
            </w:pPr>
            <w:r w:rsidRPr="00BF6A2C">
              <w:rPr>
                <w:rFonts w:ascii="Arial" w:hAnsi="Arial" w:cs="Arial"/>
                <w:b/>
                <w:sz w:val="20"/>
                <w:szCs w:val="20"/>
                <w:lang w:val="ru-RU"/>
              </w:rPr>
              <w:t>Категория "А" проектов по охране окружающей среды</w:t>
            </w:r>
          </w:p>
        </w:tc>
        <w:tc>
          <w:tcPr>
            <w:tcW w:w="1843" w:type="dxa"/>
            <w:gridSpan w:val="2"/>
            <w:shd w:val="clear" w:color="auto" w:fill="E2EFD9"/>
          </w:tcPr>
          <w:p w:rsidR="00502CFB" w:rsidRPr="00BF6A2C" w:rsidRDefault="00BF6A2C" w:rsidP="00BF6A2C">
            <w:pPr>
              <w:spacing w:after="0"/>
              <w:jc w:val="center"/>
              <w:rPr>
                <w:rFonts w:ascii="Arial" w:hAnsi="Arial" w:cs="Arial"/>
                <w:sz w:val="20"/>
                <w:szCs w:val="20"/>
                <w:lang w:val="ru-RU"/>
              </w:rPr>
            </w:pPr>
            <w:r w:rsidRPr="00BF6A2C">
              <w:rPr>
                <w:rFonts w:ascii="Arial" w:hAnsi="Arial" w:cs="Arial"/>
                <w:b/>
                <w:sz w:val="20"/>
                <w:szCs w:val="20"/>
                <w:lang w:val="ru-RU"/>
              </w:rPr>
              <w:t>Категория "</w:t>
            </w:r>
            <w:r>
              <w:rPr>
                <w:rFonts w:ascii="Arial" w:hAnsi="Arial" w:cs="Arial"/>
                <w:b/>
                <w:sz w:val="20"/>
                <w:szCs w:val="20"/>
                <w:lang w:val="ru-RU"/>
              </w:rPr>
              <w:t>В</w:t>
            </w:r>
            <w:r w:rsidRPr="00BF6A2C">
              <w:rPr>
                <w:rFonts w:ascii="Arial" w:hAnsi="Arial" w:cs="Arial"/>
                <w:b/>
                <w:sz w:val="20"/>
                <w:szCs w:val="20"/>
                <w:lang w:val="ru-RU"/>
              </w:rPr>
              <w:t>" проектов по охране окружающей среды</w:t>
            </w:r>
          </w:p>
        </w:tc>
        <w:tc>
          <w:tcPr>
            <w:tcW w:w="1985" w:type="dxa"/>
            <w:gridSpan w:val="2"/>
            <w:shd w:val="clear" w:color="auto" w:fill="E2EFD9"/>
          </w:tcPr>
          <w:p w:rsidR="00502CFB" w:rsidRPr="00BF6A2C" w:rsidRDefault="00BF6A2C" w:rsidP="00BF6A2C">
            <w:pPr>
              <w:spacing w:after="0"/>
              <w:jc w:val="center"/>
              <w:rPr>
                <w:rFonts w:ascii="Arial" w:hAnsi="Arial" w:cs="Arial"/>
                <w:sz w:val="20"/>
                <w:szCs w:val="20"/>
                <w:lang w:val="ru-RU"/>
              </w:rPr>
            </w:pPr>
            <w:r w:rsidRPr="00BF6A2C">
              <w:rPr>
                <w:rFonts w:ascii="Arial" w:hAnsi="Arial" w:cs="Arial"/>
                <w:b/>
                <w:sz w:val="20"/>
                <w:szCs w:val="20"/>
                <w:lang w:val="ru-RU"/>
              </w:rPr>
              <w:t>Категория "</w:t>
            </w:r>
            <w:r>
              <w:rPr>
                <w:rFonts w:ascii="Arial" w:hAnsi="Arial" w:cs="Arial"/>
                <w:b/>
                <w:sz w:val="20"/>
                <w:szCs w:val="20"/>
                <w:lang w:val="ru-RU"/>
              </w:rPr>
              <w:t>С</w:t>
            </w:r>
            <w:r w:rsidRPr="00BF6A2C">
              <w:rPr>
                <w:rFonts w:ascii="Arial" w:hAnsi="Arial" w:cs="Arial"/>
                <w:b/>
                <w:sz w:val="20"/>
                <w:szCs w:val="20"/>
                <w:lang w:val="ru-RU"/>
              </w:rPr>
              <w:t>" проектов по охране окружающей среды</w:t>
            </w:r>
          </w:p>
        </w:tc>
      </w:tr>
      <w:tr w:rsidR="00502CFB" w:rsidRPr="00FB6550" w:rsidTr="00464A4B">
        <w:tc>
          <w:tcPr>
            <w:tcW w:w="2378" w:type="dxa"/>
            <w:vMerge/>
            <w:shd w:val="clear" w:color="auto" w:fill="E2EFD9"/>
          </w:tcPr>
          <w:p w:rsidR="00502CFB" w:rsidRPr="00FB6550" w:rsidRDefault="00502CFB" w:rsidP="00464A4B">
            <w:pPr>
              <w:spacing w:after="0"/>
              <w:rPr>
                <w:rFonts w:ascii="Arial" w:hAnsi="Arial" w:cs="Arial"/>
                <w:sz w:val="20"/>
                <w:szCs w:val="20"/>
                <w:lang w:val="ka-GE"/>
              </w:rPr>
            </w:pPr>
          </w:p>
        </w:tc>
        <w:tc>
          <w:tcPr>
            <w:tcW w:w="1134" w:type="dxa"/>
            <w:shd w:val="clear" w:color="auto" w:fill="E2EFD9"/>
          </w:tcPr>
          <w:p w:rsidR="00502CFB" w:rsidRPr="00E121ED" w:rsidRDefault="00E121ED" w:rsidP="00464A4B">
            <w:pPr>
              <w:spacing w:after="0"/>
              <w:jc w:val="center"/>
              <w:rPr>
                <w:rFonts w:ascii="Arial" w:hAnsi="Arial" w:cs="Arial"/>
                <w:b/>
                <w:sz w:val="20"/>
                <w:szCs w:val="20"/>
                <w:lang w:val="ru-RU"/>
              </w:rPr>
            </w:pPr>
            <w:r w:rsidRPr="00E121ED">
              <w:rPr>
                <w:rFonts w:ascii="Arial" w:hAnsi="Arial" w:cs="Arial"/>
                <w:b/>
                <w:sz w:val="20"/>
                <w:szCs w:val="20"/>
                <w:lang w:val="ru-RU"/>
              </w:rPr>
              <w:t>К-во</w:t>
            </w:r>
          </w:p>
        </w:tc>
        <w:tc>
          <w:tcPr>
            <w:tcW w:w="992" w:type="dxa"/>
            <w:shd w:val="clear" w:color="auto" w:fill="E2EFD9"/>
          </w:tcPr>
          <w:p w:rsidR="00502CFB" w:rsidRPr="00E121ED" w:rsidRDefault="00502CFB" w:rsidP="00464A4B">
            <w:pPr>
              <w:spacing w:after="0"/>
              <w:jc w:val="center"/>
              <w:rPr>
                <w:rFonts w:ascii="Arial" w:hAnsi="Arial" w:cs="Arial"/>
                <w:b/>
                <w:sz w:val="20"/>
                <w:szCs w:val="20"/>
                <w:lang w:val="ka-GE"/>
              </w:rPr>
            </w:pPr>
            <w:r w:rsidRPr="00E121ED">
              <w:rPr>
                <w:rFonts w:ascii="Arial" w:hAnsi="Arial" w:cs="Arial"/>
                <w:b/>
                <w:sz w:val="20"/>
                <w:szCs w:val="20"/>
                <w:lang w:val="ka-GE"/>
              </w:rPr>
              <w:t>%</w:t>
            </w:r>
          </w:p>
        </w:tc>
        <w:tc>
          <w:tcPr>
            <w:tcW w:w="993" w:type="dxa"/>
            <w:shd w:val="clear" w:color="auto" w:fill="E2EFD9"/>
          </w:tcPr>
          <w:p w:rsidR="00502CFB" w:rsidRPr="00E121ED" w:rsidRDefault="00E121ED" w:rsidP="00464A4B">
            <w:pPr>
              <w:spacing w:after="0"/>
              <w:jc w:val="center"/>
              <w:rPr>
                <w:rFonts w:ascii="Arial" w:hAnsi="Arial" w:cs="Arial"/>
                <w:b/>
                <w:sz w:val="20"/>
                <w:szCs w:val="20"/>
                <w:lang w:val="ru-RU"/>
              </w:rPr>
            </w:pPr>
            <w:r w:rsidRPr="00E121ED">
              <w:rPr>
                <w:rFonts w:ascii="Arial" w:hAnsi="Arial" w:cs="Arial"/>
                <w:b/>
                <w:sz w:val="20"/>
                <w:szCs w:val="20"/>
                <w:lang w:val="ru-RU"/>
              </w:rPr>
              <w:t>К-во</w:t>
            </w:r>
          </w:p>
        </w:tc>
        <w:tc>
          <w:tcPr>
            <w:tcW w:w="708" w:type="dxa"/>
            <w:shd w:val="clear" w:color="auto" w:fill="E2EFD9"/>
          </w:tcPr>
          <w:p w:rsidR="00502CFB" w:rsidRPr="00E121ED" w:rsidRDefault="00502CFB" w:rsidP="00464A4B">
            <w:pPr>
              <w:spacing w:after="0"/>
              <w:jc w:val="center"/>
              <w:rPr>
                <w:rFonts w:ascii="Arial" w:hAnsi="Arial" w:cs="Arial"/>
                <w:b/>
                <w:sz w:val="20"/>
                <w:szCs w:val="20"/>
                <w:lang w:val="ka-GE"/>
              </w:rPr>
            </w:pPr>
            <w:r w:rsidRPr="00E121ED">
              <w:rPr>
                <w:rFonts w:ascii="Arial" w:hAnsi="Arial" w:cs="Arial"/>
                <w:b/>
                <w:sz w:val="20"/>
                <w:szCs w:val="20"/>
                <w:lang w:val="ka-GE"/>
              </w:rPr>
              <w:t>%</w:t>
            </w:r>
          </w:p>
        </w:tc>
        <w:tc>
          <w:tcPr>
            <w:tcW w:w="851" w:type="dxa"/>
            <w:shd w:val="clear" w:color="auto" w:fill="E2EFD9"/>
          </w:tcPr>
          <w:p w:rsidR="00502CFB" w:rsidRPr="00E121ED" w:rsidRDefault="00E121ED" w:rsidP="00464A4B">
            <w:pPr>
              <w:spacing w:after="0"/>
              <w:jc w:val="center"/>
              <w:rPr>
                <w:rFonts w:ascii="Arial" w:hAnsi="Arial" w:cs="Arial"/>
                <w:b/>
                <w:sz w:val="20"/>
                <w:szCs w:val="20"/>
                <w:lang w:val="ru-RU"/>
              </w:rPr>
            </w:pPr>
            <w:r w:rsidRPr="00E121ED">
              <w:rPr>
                <w:rFonts w:ascii="Arial" w:hAnsi="Arial" w:cs="Arial"/>
                <w:b/>
                <w:sz w:val="20"/>
                <w:szCs w:val="20"/>
                <w:lang w:val="ru-RU"/>
              </w:rPr>
              <w:t>К-во</w:t>
            </w:r>
          </w:p>
        </w:tc>
        <w:tc>
          <w:tcPr>
            <w:tcW w:w="992" w:type="dxa"/>
            <w:shd w:val="clear" w:color="auto" w:fill="E2EFD9"/>
          </w:tcPr>
          <w:p w:rsidR="00502CFB" w:rsidRPr="00E121ED" w:rsidRDefault="00502CFB" w:rsidP="00464A4B">
            <w:pPr>
              <w:spacing w:after="0"/>
              <w:jc w:val="center"/>
              <w:rPr>
                <w:rFonts w:ascii="Arial" w:hAnsi="Arial" w:cs="Arial"/>
                <w:b/>
                <w:sz w:val="20"/>
                <w:szCs w:val="20"/>
                <w:lang w:val="ka-GE"/>
              </w:rPr>
            </w:pPr>
            <w:r w:rsidRPr="00E121ED">
              <w:rPr>
                <w:rFonts w:ascii="Arial" w:hAnsi="Arial" w:cs="Arial"/>
                <w:b/>
                <w:sz w:val="20"/>
                <w:szCs w:val="20"/>
                <w:lang w:val="ka-GE"/>
              </w:rPr>
              <w:t>%</w:t>
            </w:r>
          </w:p>
        </w:tc>
        <w:tc>
          <w:tcPr>
            <w:tcW w:w="992" w:type="dxa"/>
            <w:shd w:val="clear" w:color="auto" w:fill="E2EFD9"/>
          </w:tcPr>
          <w:p w:rsidR="00502CFB" w:rsidRPr="00E121ED" w:rsidRDefault="00E121ED" w:rsidP="00464A4B">
            <w:pPr>
              <w:spacing w:after="0"/>
              <w:jc w:val="center"/>
              <w:rPr>
                <w:rFonts w:ascii="Arial" w:hAnsi="Arial" w:cs="Arial"/>
                <w:b/>
                <w:sz w:val="20"/>
                <w:szCs w:val="20"/>
                <w:lang w:val="ru-RU"/>
              </w:rPr>
            </w:pPr>
            <w:r w:rsidRPr="00E121ED">
              <w:rPr>
                <w:rFonts w:ascii="Arial" w:hAnsi="Arial" w:cs="Arial"/>
                <w:b/>
                <w:sz w:val="20"/>
                <w:szCs w:val="20"/>
                <w:lang w:val="ru-RU"/>
              </w:rPr>
              <w:t>К-во</w:t>
            </w:r>
          </w:p>
        </w:tc>
        <w:tc>
          <w:tcPr>
            <w:tcW w:w="993" w:type="dxa"/>
            <w:shd w:val="clear" w:color="auto" w:fill="E2EFD9"/>
          </w:tcPr>
          <w:p w:rsidR="00502CFB" w:rsidRPr="00E121ED" w:rsidRDefault="00502CFB" w:rsidP="00464A4B">
            <w:pPr>
              <w:spacing w:after="0"/>
              <w:jc w:val="center"/>
              <w:rPr>
                <w:rFonts w:ascii="Arial" w:hAnsi="Arial" w:cs="Arial"/>
                <w:b/>
                <w:sz w:val="20"/>
                <w:szCs w:val="20"/>
                <w:lang w:val="ka-GE"/>
              </w:rPr>
            </w:pPr>
            <w:r w:rsidRPr="00E121ED">
              <w:rPr>
                <w:rFonts w:ascii="Arial" w:hAnsi="Arial" w:cs="Arial"/>
                <w:b/>
                <w:sz w:val="20"/>
                <w:szCs w:val="20"/>
                <w:lang w:val="ka-GE"/>
              </w:rPr>
              <w:t>%</w:t>
            </w:r>
          </w:p>
        </w:tc>
      </w:tr>
      <w:tr w:rsidR="00502CFB" w:rsidRPr="00FB6550" w:rsidTr="00464A4B">
        <w:tc>
          <w:tcPr>
            <w:tcW w:w="2378" w:type="dxa"/>
            <w:shd w:val="clear" w:color="auto" w:fill="auto"/>
          </w:tcPr>
          <w:p w:rsidR="00502CFB" w:rsidRPr="00FB6550" w:rsidRDefault="00BF6A2C" w:rsidP="00BF6A2C">
            <w:pPr>
              <w:spacing w:after="0"/>
              <w:rPr>
                <w:rFonts w:ascii="Arial" w:hAnsi="Arial" w:cs="Arial"/>
                <w:lang w:val="ru-RU"/>
              </w:rPr>
            </w:pPr>
            <w:r>
              <w:rPr>
                <w:rFonts w:ascii="Arial" w:hAnsi="Arial" w:cs="Arial"/>
                <w:lang w:val="ru-RU"/>
              </w:rPr>
              <w:t xml:space="preserve">АО </w:t>
            </w:r>
            <w:r w:rsidR="00502CFB" w:rsidRPr="00FB6550">
              <w:rPr>
                <w:rFonts w:ascii="Arial" w:hAnsi="Arial" w:cs="Arial"/>
                <w:lang w:val="ru-RU"/>
              </w:rPr>
              <w:t>«</w:t>
            </w:r>
            <w:proofErr w:type="spellStart"/>
            <w:r>
              <w:rPr>
                <w:rFonts w:ascii="Arial" w:hAnsi="Arial" w:cs="Arial"/>
                <w:lang w:val="ru-RU"/>
              </w:rPr>
              <w:t>Нурбанк</w:t>
            </w:r>
            <w:proofErr w:type="spellEnd"/>
            <w:r w:rsidR="00502CFB" w:rsidRPr="00FB6550">
              <w:rPr>
                <w:rFonts w:ascii="Arial" w:hAnsi="Arial" w:cs="Arial"/>
                <w:lang w:val="ru-RU"/>
              </w:rPr>
              <w:t xml:space="preserve">» </w:t>
            </w:r>
          </w:p>
        </w:tc>
        <w:tc>
          <w:tcPr>
            <w:tcW w:w="1134" w:type="dxa"/>
            <w:shd w:val="clear" w:color="auto" w:fill="auto"/>
          </w:tcPr>
          <w:p w:rsidR="00502CFB" w:rsidRPr="00964F52" w:rsidRDefault="00464A4B" w:rsidP="00464A4B">
            <w:pPr>
              <w:spacing w:after="0"/>
              <w:jc w:val="center"/>
              <w:rPr>
                <w:rFonts w:ascii="Arial" w:hAnsi="Arial" w:cs="Arial"/>
                <w:b/>
              </w:rPr>
            </w:pPr>
            <w:r w:rsidRPr="00964F52">
              <w:rPr>
                <w:rFonts w:ascii="Arial" w:hAnsi="Arial" w:cs="Arial"/>
                <w:b/>
              </w:rPr>
              <w:t>0</w:t>
            </w:r>
          </w:p>
        </w:tc>
        <w:tc>
          <w:tcPr>
            <w:tcW w:w="992" w:type="dxa"/>
            <w:shd w:val="clear" w:color="auto" w:fill="auto"/>
          </w:tcPr>
          <w:p w:rsidR="00502CFB" w:rsidRPr="004B7940" w:rsidRDefault="004B7940" w:rsidP="004B7940">
            <w:pPr>
              <w:spacing w:after="0"/>
              <w:jc w:val="center"/>
              <w:rPr>
                <w:rFonts w:ascii="Arial" w:hAnsi="Arial" w:cs="Arial"/>
              </w:rPr>
            </w:pPr>
            <w:r>
              <w:rPr>
                <w:rFonts w:ascii="Arial" w:hAnsi="Arial" w:cs="Arial"/>
              </w:rPr>
              <w:t>-</w:t>
            </w:r>
          </w:p>
        </w:tc>
        <w:tc>
          <w:tcPr>
            <w:tcW w:w="993" w:type="dxa"/>
            <w:shd w:val="clear" w:color="auto" w:fill="auto"/>
          </w:tcPr>
          <w:p w:rsidR="00502CFB" w:rsidRPr="00FB6550" w:rsidRDefault="00502CFB" w:rsidP="004B7940">
            <w:pPr>
              <w:spacing w:after="0"/>
              <w:jc w:val="center"/>
              <w:rPr>
                <w:rFonts w:ascii="Arial" w:hAnsi="Arial" w:cs="Arial"/>
                <w:lang w:val="ka-GE"/>
              </w:rPr>
            </w:pPr>
            <w:r w:rsidRPr="00FB6550">
              <w:rPr>
                <w:rFonts w:ascii="Arial" w:hAnsi="Arial" w:cs="Arial"/>
                <w:lang w:val="ka-GE"/>
              </w:rPr>
              <w:t>-</w:t>
            </w:r>
          </w:p>
        </w:tc>
        <w:tc>
          <w:tcPr>
            <w:tcW w:w="708" w:type="dxa"/>
            <w:shd w:val="clear" w:color="auto" w:fill="auto"/>
          </w:tcPr>
          <w:p w:rsidR="00502CFB" w:rsidRPr="004B7940" w:rsidRDefault="004B7940" w:rsidP="004B7940">
            <w:pPr>
              <w:spacing w:after="0"/>
              <w:jc w:val="center"/>
              <w:rPr>
                <w:rFonts w:ascii="Arial" w:hAnsi="Arial" w:cs="Arial"/>
              </w:rPr>
            </w:pPr>
            <w:r>
              <w:rPr>
                <w:rFonts w:ascii="Arial" w:hAnsi="Arial" w:cs="Arial"/>
              </w:rPr>
              <w:t>-</w:t>
            </w:r>
          </w:p>
        </w:tc>
        <w:tc>
          <w:tcPr>
            <w:tcW w:w="851" w:type="dxa"/>
            <w:shd w:val="clear" w:color="auto" w:fill="auto"/>
          </w:tcPr>
          <w:p w:rsidR="00502CFB" w:rsidRPr="00FB6550" w:rsidRDefault="004B7940" w:rsidP="004B7940">
            <w:pPr>
              <w:spacing w:after="0"/>
              <w:jc w:val="center"/>
              <w:rPr>
                <w:rFonts w:ascii="Arial" w:hAnsi="Arial" w:cs="Arial"/>
              </w:rPr>
            </w:pPr>
            <w:r>
              <w:rPr>
                <w:rFonts w:ascii="Arial" w:hAnsi="Arial" w:cs="Arial"/>
              </w:rPr>
              <w:t>-</w:t>
            </w:r>
          </w:p>
        </w:tc>
        <w:tc>
          <w:tcPr>
            <w:tcW w:w="992" w:type="dxa"/>
            <w:shd w:val="clear" w:color="auto" w:fill="auto"/>
          </w:tcPr>
          <w:p w:rsidR="00502CFB" w:rsidRPr="00FB6550" w:rsidRDefault="004B7940" w:rsidP="004B7940">
            <w:pPr>
              <w:spacing w:after="0"/>
              <w:jc w:val="center"/>
              <w:rPr>
                <w:rFonts w:ascii="Arial" w:hAnsi="Arial" w:cs="Arial"/>
                <w:lang w:val="ka-GE"/>
              </w:rPr>
            </w:pPr>
            <w:r>
              <w:rPr>
                <w:rFonts w:ascii="Arial" w:hAnsi="Arial" w:cs="Arial"/>
              </w:rPr>
              <w:t>-</w:t>
            </w:r>
          </w:p>
        </w:tc>
        <w:tc>
          <w:tcPr>
            <w:tcW w:w="992" w:type="dxa"/>
            <w:shd w:val="clear" w:color="auto" w:fill="auto"/>
          </w:tcPr>
          <w:p w:rsidR="00502CFB" w:rsidRPr="00FB6550" w:rsidRDefault="004B7940" w:rsidP="004B7940">
            <w:pPr>
              <w:spacing w:after="0"/>
              <w:jc w:val="center"/>
              <w:rPr>
                <w:rFonts w:ascii="Arial" w:hAnsi="Arial" w:cs="Arial"/>
              </w:rPr>
            </w:pPr>
            <w:r>
              <w:rPr>
                <w:rFonts w:ascii="Arial" w:hAnsi="Arial" w:cs="Arial"/>
              </w:rPr>
              <w:t>-</w:t>
            </w:r>
          </w:p>
        </w:tc>
        <w:tc>
          <w:tcPr>
            <w:tcW w:w="993" w:type="dxa"/>
            <w:shd w:val="clear" w:color="auto" w:fill="auto"/>
          </w:tcPr>
          <w:p w:rsidR="00502CFB" w:rsidRPr="004B7940" w:rsidRDefault="004B7940" w:rsidP="00464A4B">
            <w:pPr>
              <w:spacing w:after="0"/>
              <w:jc w:val="center"/>
              <w:rPr>
                <w:rFonts w:ascii="Arial" w:hAnsi="Arial" w:cs="Arial"/>
              </w:rPr>
            </w:pPr>
            <w:r>
              <w:rPr>
                <w:rFonts w:ascii="Arial" w:hAnsi="Arial" w:cs="Arial"/>
              </w:rPr>
              <w:t>-</w:t>
            </w:r>
          </w:p>
        </w:tc>
      </w:tr>
      <w:tr w:rsidR="00502CFB" w:rsidRPr="00FB6550" w:rsidTr="00464A4B">
        <w:tc>
          <w:tcPr>
            <w:tcW w:w="2378" w:type="dxa"/>
            <w:shd w:val="clear" w:color="auto" w:fill="auto"/>
          </w:tcPr>
          <w:p w:rsidR="00502CFB" w:rsidRPr="00BF6A2C" w:rsidRDefault="00BF6A2C" w:rsidP="00BF6A2C">
            <w:pPr>
              <w:spacing w:after="0"/>
              <w:rPr>
                <w:rFonts w:ascii="Arial" w:hAnsi="Arial" w:cs="Arial"/>
                <w:lang w:val="ru-RU"/>
              </w:rPr>
            </w:pPr>
            <w:r>
              <w:rPr>
                <w:rFonts w:ascii="Arial" w:hAnsi="Arial" w:cs="Arial"/>
                <w:lang w:val="ru-RU"/>
              </w:rPr>
              <w:t xml:space="preserve">АО </w:t>
            </w:r>
            <w:r w:rsidR="00502CFB" w:rsidRPr="00FB6550">
              <w:rPr>
                <w:rFonts w:ascii="Arial" w:hAnsi="Arial" w:cs="Arial"/>
                <w:lang w:val="ru-RU"/>
              </w:rPr>
              <w:t>«</w:t>
            </w:r>
            <w:r>
              <w:rPr>
                <w:rFonts w:ascii="Arial" w:hAnsi="Arial" w:cs="Arial"/>
                <w:lang w:val="ru-RU"/>
              </w:rPr>
              <w:t xml:space="preserve">Банк </w:t>
            </w:r>
            <w:proofErr w:type="spellStart"/>
            <w:r>
              <w:rPr>
                <w:rFonts w:ascii="Arial" w:hAnsi="Arial" w:cs="Arial"/>
                <w:lang w:val="ru-RU"/>
              </w:rPr>
              <w:t>ЦентрКредит</w:t>
            </w:r>
            <w:proofErr w:type="spellEnd"/>
            <w:r w:rsidR="00502CFB" w:rsidRPr="00FB6550">
              <w:rPr>
                <w:rFonts w:ascii="Arial" w:hAnsi="Arial" w:cs="Arial"/>
                <w:lang w:val="ru-RU"/>
              </w:rPr>
              <w:t>»</w:t>
            </w:r>
          </w:p>
        </w:tc>
        <w:tc>
          <w:tcPr>
            <w:tcW w:w="1134" w:type="dxa"/>
            <w:shd w:val="clear" w:color="auto" w:fill="auto"/>
          </w:tcPr>
          <w:p w:rsidR="00502CFB" w:rsidRPr="00964F52" w:rsidRDefault="004B7940" w:rsidP="004B7940">
            <w:pPr>
              <w:spacing w:after="0"/>
              <w:jc w:val="center"/>
              <w:rPr>
                <w:rFonts w:ascii="Arial" w:hAnsi="Arial" w:cs="Arial"/>
                <w:b/>
              </w:rPr>
            </w:pPr>
            <w:r w:rsidRPr="00964F52">
              <w:rPr>
                <w:rFonts w:ascii="Arial" w:hAnsi="Arial" w:cs="Arial"/>
                <w:b/>
              </w:rPr>
              <w:t>0</w:t>
            </w:r>
          </w:p>
        </w:tc>
        <w:tc>
          <w:tcPr>
            <w:tcW w:w="992" w:type="dxa"/>
            <w:shd w:val="clear" w:color="auto" w:fill="auto"/>
          </w:tcPr>
          <w:p w:rsidR="00502CFB" w:rsidRPr="004B7940" w:rsidRDefault="004B7940" w:rsidP="004B7940">
            <w:pPr>
              <w:spacing w:after="0"/>
              <w:jc w:val="center"/>
              <w:rPr>
                <w:rFonts w:ascii="Arial" w:hAnsi="Arial" w:cs="Arial"/>
              </w:rPr>
            </w:pPr>
            <w:r>
              <w:rPr>
                <w:rFonts w:ascii="Arial" w:hAnsi="Arial" w:cs="Arial"/>
              </w:rPr>
              <w:t>-</w:t>
            </w:r>
          </w:p>
        </w:tc>
        <w:tc>
          <w:tcPr>
            <w:tcW w:w="993" w:type="dxa"/>
            <w:shd w:val="clear" w:color="auto" w:fill="auto"/>
          </w:tcPr>
          <w:p w:rsidR="00502CFB" w:rsidRPr="00FB6550" w:rsidRDefault="00502CFB" w:rsidP="004B7940">
            <w:pPr>
              <w:spacing w:after="0"/>
              <w:jc w:val="center"/>
              <w:rPr>
                <w:rFonts w:ascii="Arial" w:hAnsi="Arial" w:cs="Arial"/>
                <w:lang w:val="ru-RU"/>
              </w:rPr>
            </w:pPr>
            <w:r w:rsidRPr="00FB6550">
              <w:rPr>
                <w:rFonts w:ascii="Arial" w:hAnsi="Arial" w:cs="Arial"/>
                <w:lang w:val="ru-RU"/>
              </w:rPr>
              <w:t>-</w:t>
            </w:r>
          </w:p>
        </w:tc>
        <w:tc>
          <w:tcPr>
            <w:tcW w:w="708" w:type="dxa"/>
            <w:shd w:val="clear" w:color="auto" w:fill="auto"/>
          </w:tcPr>
          <w:p w:rsidR="00502CFB" w:rsidRPr="004B7940" w:rsidRDefault="004B7940" w:rsidP="004B7940">
            <w:pPr>
              <w:spacing w:after="0"/>
              <w:jc w:val="center"/>
              <w:rPr>
                <w:rFonts w:ascii="Arial" w:hAnsi="Arial" w:cs="Arial"/>
              </w:rPr>
            </w:pPr>
            <w:r>
              <w:rPr>
                <w:rFonts w:ascii="Arial" w:hAnsi="Arial" w:cs="Arial"/>
              </w:rPr>
              <w:t>-</w:t>
            </w:r>
          </w:p>
        </w:tc>
        <w:tc>
          <w:tcPr>
            <w:tcW w:w="851" w:type="dxa"/>
            <w:shd w:val="clear" w:color="auto" w:fill="auto"/>
          </w:tcPr>
          <w:p w:rsidR="00502CFB" w:rsidRPr="00FB6550" w:rsidRDefault="00502CFB" w:rsidP="004B7940">
            <w:pPr>
              <w:spacing w:after="0"/>
              <w:jc w:val="center"/>
              <w:rPr>
                <w:rFonts w:ascii="Arial" w:hAnsi="Arial" w:cs="Arial"/>
                <w:lang w:val="ru-RU"/>
              </w:rPr>
            </w:pPr>
            <w:r w:rsidRPr="00FB6550">
              <w:rPr>
                <w:rFonts w:ascii="Arial" w:hAnsi="Arial" w:cs="Arial"/>
                <w:lang w:val="ru-RU"/>
              </w:rPr>
              <w:t>-</w:t>
            </w:r>
          </w:p>
        </w:tc>
        <w:tc>
          <w:tcPr>
            <w:tcW w:w="992" w:type="dxa"/>
            <w:shd w:val="clear" w:color="auto" w:fill="auto"/>
          </w:tcPr>
          <w:p w:rsidR="00502CFB" w:rsidRPr="004B7940" w:rsidRDefault="004B7940" w:rsidP="004B7940">
            <w:pPr>
              <w:spacing w:after="0"/>
              <w:jc w:val="center"/>
              <w:rPr>
                <w:rFonts w:ascii="Arial" w:hAnsi="Arial" w:cs="Arial"/>
              </w:rPr>
            </w:pPr>
            <w:r>
              <w:rPr>
                <w:rFonts w:ascii="Arial" w:hAnsi="Arial" w:cs="Arial"/>
              </w:rPr>
              <w:t>-</w:t>
            </w:r>
          </w:p>
        </w:tc>
        <w:tc>
          <w:tcPr>
            <w:tcW w:w="992" w:type="dxa"/>
            <w:shd w:val="clear" w:color="auto" w:fill="auto"/>
          </w:tcPr>
          <w:p w:rsidR="00502CFB" w:rsidRPr="00FB6550" w:rsidRDefault="004B7940" w:rsidP="004B7940">
            <w:pPr>
              <w:spacing w:after="0"/>
              <w:jc w:val="center"/>
              <w:rPr>
                <w:rFonts w:ascii="Arial" w:hAnsi="Arial" w:cs="Arial"/>
              </w:rPr>
            </w:pPr>
            <w:r>
              <w:rPr>
                <w:rFonts w:ascii="Arial" w:hAnsi="Arial" w:cs="Arial"/>
              </w:rPr>
              <w:t>-</w:t>
            </w:r>
          </w:p>
        </w:tc>
        <w:tc>
          <w:tcPr>
            <w:tcW w:w="993" w:type="dxa"/>
            <w:shd w:val="clear" w:color="auto" w:fill="auto"/>
          </w:tcPr>
          <w:p w:rsidR="00502CFB" w:rsidRPr="004B7940" w:rsidRDefault="004B7940" w:rsidP="00464A4B">
            <w:pPr>
              <w:spacing w:after="0"/>
              <w:jc w:val="center"/>
              <w:rPr>
                <w:rFonts w:ascii="Arial" w:hAnsi="Arial" w:cs="Arial"/>
              </w:rPr>
            </w:pPr>
            <w:r>
              <w:rPr>
                <w:rFonts w:ascii="Arial" w:hAnsi="Arial" w:cs="Arial"/>
              </w:rPr>
              <w:t>-</w:t>
            </w:r>
          </w:p>
        </w:tc>
      </w:tr>
      <w:tr w:rsidR="00502CFB" w:rsidRPr="00FB6550" w:rsidTr="00464A4B">
        <w:tc>
          <w:tcPr>
            <w:tcW w:w="2378" w:type="dxa"/>
            <w:shd w:val="clear" w:color="auto" w:fill="auto"/>
          </w:tcPr>
          <w:p w:rsidR="00502CFB" w:rsidRPr="00FB6550" w:rsidRDefault="00BF6A2C" w:rsidP="00BF6A2C">
            <w:pPr>
              <w:spacing w:after="0"/>
              <w:rPr>
                <w:rFonts w:ascii="Arial" w:hAnsi="Arial" w:cs="Arial"/>
              </w:rPr>
            </w:pPr>
            <w:r>
              <w:rPr>
                <w:rFonts w:ascii="Arial" w:hAnsi="Arial" w:cs="Arial"/>
                <w:lang w:val="ru-RU"/>
              </w:rPr>
              <w:t xml:space="preserve">АО </w:t>
            </w:r>
            <w:r w:rsidR="00502CFB" w:rsidRPr="00FB6550">
              <w:rPr>
                <w:rFonts w:ascii="Arial" w:hAnsi="Arial" w:cs="Arial"/>
                <w:lang w:val="ru-RU"/>
              </w:rPr>
              <w:t>«</w:t>
            </w:r>
            <w:r>
              <w:rPr>
                <w:rFonts w:ascii="Arial" w:hAnsi="Arial" w:cs="Arial"/>
                <w:lang w:val="ru-RU"/>
              </w:rPr>
              <w:t xml:space="preserve">Банк </w:t>
            </w:r>
            <w:r w:rsidR="00502CFB" w:rsidRPr="00FB6550">
              <w:rPr>
                <w:rFonts w:ascii="Arial" w:hAnsi="Arial" w:cs="Arial"/>
              </w:rPr>
              <w:t xml:space="preserve"> </w:t>
            </w:r>
            <w:proofErr w:type="spellStart"/>
            <w:r w:rsidR="00502CFB" w:rsidRPr="00FB6550">
              <w:rPr>
                <w:rFonts w:ascii="Arial" w:hAnsi="Arial" w:cs="Arial"/>
              </w:rPr>
              <w:t>Kassa</w:t>
            </w:r>
            <w:proofErr w:type="spellEnd"/>
            <w:r w:rsidR="00502CFB" w:rsidRPr="00FB6550">
              <w:rPr>
                <w:rFonts w:ascii="Arial" w:hAnsi="Arial" w:cs="Arial"/>
              </w:rPr>
              <w:t xml:space="preserve"> Nova</w:t>
            </w:r>
            <w:r w:rsidR="00502CFB" w:rsidRPr="00FB6550">
              <w:rPr>
                <w:rFonts w:ascii="Arial" w:hAnsi="Arial" w:cs="Arial"/>
                <w:lang w:val="ru-RU"/>
              </w:rPr>
              <w:t xml:space="preserve">» </w:t>
            </w:r>
          </w:p>
        </w:tc>
        <w:tc>
          <w:tcPr>
            <w:tcW w:w="1134" w:type="dxa"/>
            <w:shd w:val="clear" w:color="auto" w:fill="auto"/>
          </w:tcPr>
          <w:p w:rsidR="00502CFB" w:rsidRPr="00964F52" w:rsidRDefault="00464A4B" w:rsidP="00464A4B">
            <w:pPr>
              <w:spacing w:after="0"/>
              <w:jc w:val="center"/>
              <w:rPr>
                <w:rFonts w:ascii="Arial" w:hAnsi="Arial" w:cs="Arial"/>
                <w:b/>
              </w:rPr>
            </w:pPr>
            <w:r w:rsidRPr="00964F52">
              <w:rPr>
                <w:rFonts w:ascii="Arial" w:hAnsi="Arial" w:cs="Arial"/>
                <w:b/>
              </w:rPr>
              <w:t>0</w:t>
            </w:r>
          </w:p>
        </w:tc>
        <w:tc>
          <w:tcPr>
            <w:tcW w:w="992" w:type="dxa"/>
            <w:shd w:val="clear" w:color="auto" w:fill="auto"/>
          </w:tcPr>
          <w:p w:rsidR="00502CFB" w:rsidRPr="004B7940" w:rsidRDefault="004B7940" w:rsidP="004B7940">
            <w:pPr>
              <w:spacing w:after="0"/>
              <w:jc w:val="center"/>
              <w:rPr>
                <w:rFonts w:ascii="Arial" w:hAnsi="Arial" w:cs="Arial"/>
              </w:rPr>
            </w:pPr>
            <w:r>
              <w:rPr>
                <w:rFonts w:ascii="Arial" w:hAnsi="Arial" w:cs="Arial"/>
              </w:rPr>
              <w:t>-</w:t>
            </w:r>
          </w:p>
        </w:tc>
        <w:tc>
          <w:tcPr>
            <w:tcW w:w="993" w:type="dxa"/>
            <w:shd w:val="clear" w:color="auto" w:fill="auto"/>
          </w:tcPr>
          <w:p w:rsidR="00502CFB" w:rsidRPr="00FB6550" w:rsidRDefault="00502CFB" w:rsidP="004B7940">
            <w:pPr>
              <w:spacing w:after="0"/>
              <w:jc w:val="center"/>
              <w:rPr>
                <w:rFonts w:ascii="Arial" w:hAnsi="Arial" w:cs="Arial"/>
              </w:rPr>
            </w:pPr>
            <w:r w:rsidRPr="00FB6550">
              <w:rPr>
                <w:rFonts w:ascii="Arial" w:hAnsi="Arial" w:cs="Arial"/>
              </w:rPr>
              <w:t>-</w:t>
            </w:r>
          </w:p>
        </w:tc>
        <w:tc>
          <w:tcPr>
            <w:tcW w:w="708" w:type="dxa"/>
            <w:shd w:val="clear" w:color="auto" w:fill="auto"/>
          </w:tcPr>
          <w:p w:rsidR="00502CFB" w:rsidRPr="00FB6550" w:rsidRDefault="004B7940" w:rsidP="004B7940">
            <w:pPr>
              <w:spacing w:after="0"/>
              <w:jc w:val="center"/>
              <w:rPr>
                <w:rFonts w:ascii="Arial" w:hAnsi="Arial" w:cs="Arial"/>
              </w:rPr>
            </w:pPr>
            <w:r>
              <w:rPr>
                <w:rFonts w:ascii="Arial" w:hAnsi="Arial" w:cs="Arial"/>
              </w:rPr>
              <w:t>-</w:t>
            </w:r>
          </w:p>
        </w:tc>
        <w:tc>
          <w:tcPr>
            <w:tcW w:w="851" w:type="dxa"/>
            <w:shd w:val="clear" w:color="auto" w:fill="auto"/>
          </w:tcPr>
          <w:p w:rsidR="00502CFB" w:rsidRPr="00FB6550" w:rsidRDefault="004B7940" w:rsidP="004B7940">
            <w:pPr>
              <w:spacing w:after="0"/>
              <w:jc w:val="center"/>
              <w:rPr>
                <w:rFonts w:ascii="Arial" w:hAnsi="Arial" w:cs="Arial"/>
              </w:rPr>
            </w:pPr>
            <w:r>
              <w:rPr>
                <w:rFonts w:ascii="Arial" w:hAnsi="Arial" w:cs="Arial"/>
              </w:rPr>
              <w:t>-</w:t>
            </w:r>
          </w:p>
        </w:tc>
        <w:tc>
          <w:tcPr>
            <w:tcW w:w="992" w:type="dxa"/>
            <w:shd w:val="clear" w:color="auto" w:fill="auto"/>
          </w:tcPr>
          <w:p w:rsidR="00502CFB" w:rsidRPr="00FB6550" w:rsidRDefault="004B7940" w:rsidP="004B7940">
            <w:pPr>
              <w:spacing w:after="0"/>
              <w:jc w:val="center"/>
              <w:rPr>
                <w:rFonts w:ascii="Arial" w:hAnsi="Arial" w:cs="Arial"/>
              </w:rPr>
            </w:pPr>
            <w:r>
              <w:rPr>
                <w:rFonts w:ascii="Arial" w:hAnsi="Arial" w:cs="Arial"/>
              </w:rPr>
              <w:t>-</w:t>
            </w:r>
          </w:p>
        </w:tc>
        <w:tc>
          <w:tcPr>
            <w:tcW w:w="992" w:type="dxa"/>
            <w:shd w:val="clear" w:color="auto" w:fill="auto"/>
          </w:tcPr>
          <w:p w:rsidR="00502CFB" w:rsidRPr="00FB6550" w:rsidRDefault="004B7940" w:rsidP="004B7940">
            <w:pPr>
              <w:spacing w:after="0"/>
              <w:jc w:val="center"/>
              <w:rPr>
                <w:rFonts w:ascii="Arial" w:hAnsi="Arial" w:cs="Arial"/>
              </w:rPr>
            </w:pPr>
            <w:r>
              <w:rPr>
                <w:rFonts w:ascii="Arial" w:hAnsi="Arial" w:cs="Arial"/>
              </w:rPr>
              <w:t>-</w:t>
            </w:r>
          </w:p>
        </w:tc>
        <w:tc>
          <w:tcPr>
            <w:tcW w:w="993" w:type="dxa"/>
            <w:shd w:val="clear" w:color="auto" w:fill="auto"/>
          </w:tcPr>
          <w:p w:rsidR="00502CFB" w:rsidRPr="00FB6550" w:rsidRDefault="004B7940" w:rsidP="00464A4B">
            <w:pPr>
              <w:spacing w:after="0"/>
              <w:jc w:val="center"/>
              <w:rPr>
                <w:rFonts w:ascii="Arial" w:hAnsi="Arial" w:cs="Arial"/>
              </w:rPr>
            </w:pPr>
            <w:r>
              <w:rPr>
                <w:rFonts w:ascii="Arial" w:hAnsi="Arial" w:cs="Arial"/>
              </w:rPr>
              <w:t>-</w:t>
            </w:r>
          </w:p>
        </w:tc>
      </w:tr>
      <w:tr w:rsidR="00502CFB" w:rsidRPr="00FB6550" w:rsidTr="00464A4B">
        <w:tc>
          <w:tcPr>
            <w:tcW w:w="2378" w:type="dxa"/>
            <w:shd w:val="clear" w:color="auto" w:fill="auto"/>
          </w:tcPr>
          <w:p w:rsidR="00502CFB" w:rsidRPr="00FB6550" w:rsidRDefault="00BF6A2C" w:rsidP="00BF6A2C">
            <w:pPr>
              <w:spacing w:after="0"/>
              <w:rPr>
                <w:rFonts w:ascii="Arial" w:hAnsi="Arial" w:cs="Arial"/>
              </w:rPr>
            </w:pPr>
            <w:r>
              <w:rPr>
                <w:rFonts w:ascii="Arial" w:hAnsi="Arial" w:cs="Arial"/>
                <w:lang w:val="ru-RU"/>
              </w:rPr>
              <w:t xml:space="preserve">АО </w:t>
            </w:r>
            <w:r w:rsidR="00502CFB" w:rsidRPr="00FB6550">
              <w:rPr>
                <w:rFonts w:ascii="Arial" w:hAnsi="Arial" w:cs="Arial"/>
                <w:lang w:val="ru-RU"/>
              </w:rPr>
              <w:t>«</w:t>
            </w:r>
            <w:proofErr w:type="spellStart"/>
            <w:r w:rsidR="00502CFB" w:rsidRPr="00FB6550">
              <w:rPr>
                <w:rFonts w:ascii="Arial" w:hAnsi="Arial" w:cs="Arial"/>
              </w:rPr>
              <w:t>ForteBank</w:t>
            </w:r>
            <w:proofErr w:type="spellEnd"/>
            <w:r w:rsidR="00502CFB" w:rsidRPr="00FB6550">
              <w:rPr>
                <w:rFonts w:ascii="Arial" w:hAnsi="Arial" w:cs="Arial"/>
                <w:lang w:val="ru-RU"/>
              </w:rPr>
              <w:t>»</w:t>
            </w:r>
            <w:r w:rsidR="00502CFB" w:rsidRPr="00FB6550">
              <w:rPr>
                <w:rFonts w:ascii="Arial" w:hAnsi="Arial" w:cs="Arial"/>
              </w:rPr>
              <w:t xml:space="preserve"> </w:t>
            </w:r>
          </w:p>
        </w:tc>
        <w:tc>
          <w:tcPr>
            <w:tcW w:w="1134" w:type="dxa"/>
            <w:shd w:val="clear" w:color="auto" w:fill="auto"/>
          </w:tcPr>
          <w:p w:rsidR="00502CFB" w:rsidRPr="00964F52" w:rsidRDefault="004B7940" w:rsidP="00464A4B">
            <w:pPr>
              <w:spacing w:after="0"/>
              <w:jc w:val="center"/>
              <w:rPr>
                <w:rFonts w:ascii="Arial" w:hAnsi="Arial" w:cs="Arial"/>
                <w:b/>
              </w:rPr>
            </w:pPr>
            <w:r w:rsidRPr="00964F52">
              <w:rPr>
                <w:rFonts w:ascii="Arial" w:hAnsi="Arial" w:cs="Arial"/>
                <w:b/>
              </w:rPr>
              <w:t>0</w:t>
            </w:r>
          </w:p>
        </w:tc>
        <w:tc>
          <w:tcPr>
            <w:tcW w:w="992" w:type="dxa"/>
            <w:shd w:val="clear" w:color="auto" w:fill="auto"/>
          </w:tcPr>
          <w:p w:rsidR="00502CFB" w:rsidRPr="004B7940" w:rsidRDefault="004B7940" w:rsidP="004B7940">
            <w:pPr>
              <w:spacing w:after="0"/>
              <w:jc w:val="center"/>
              <w:rPr>
                <w:rFonts w:ascii="Arial" w:hAnsi="Arial" w:cs="Arial"/>
              </w:rPr>
            </w:pPr>
            <w:r>
              <w:rPr>
                <w:rFonts w:ascii="Arial" w:hAnsi="Arial" w:cs="Arial"/>
              </w:rPr>
              <w:t>-</w:t>
            </w:r>
          </w:p>
        </w:tc>
        <w:tc>
          <w:tcPr>
            <w:tcW w:w="993" w:type="dxa"/>
            <w:shd w:val="clear" w:color="auto" w:fill="auto"/>
          </w:tcPr>
          <w:p w:rsidR="00502CFB" w:rsidRPr="00FB6550" w:rsidRDefault="004B7940" w:rsidP="004B7940">
            <w:pPr>
              <w:spacing w:after="0"/>
              <w:jc w:val="center"/>
              <w:rPr>
                <w:rFonts w:ascii="Arial" w:hAnsi="Arial" w:cs="Arial"/>
              </w:rPr>
            </w:pPr>
            <w:r>
              <w:rPr>
                <w:rFonts w:ascii="Arial" w:hAnsi="Arial" w:cs="Arial"/>
              </w:rPr>
              <w:t>-</w:t>
            </w:r>
          </w:p>
        </w:tc>
        <w:tc>
          <w:tcPr>
            <w:tcW w:w="708" w:type="dxa"/>
            <w:shd w:val="clear" w:color="auto" w:fill="auto"/>
          </w:tcPr>
          <w:p w:rsidR="00502CFB" w:rsidRPr="00FB6550" w:rsidRDefault="004B7940" w:rsidP="004B7940">
            <w:pPr>
              <w:spacing w:after="0"/>
              <w:jc w:val="center"/>
              <w:rPr>
                <w:rFonts w:ascii="Arial" w:hAnsi="Arial" w:cs="Arial"/>
                <w:lang w:val="ru-RU"/>
              </w:rPr>
            </w:pPr>
            <w:r>
              <w:rPr>
                <w:rFonts w:ascii="Arial" w:hAnsi="Arial" w:cs="Arial"/>
              </w:rPr>
              <w:t>-</w:t>
            </w:r>
          </w:p>
        </w:tc>
        <w:tc>
          <w:tcPr>
            <w:tcW w:w="851" w:type="dxa"/>
            <w:shd w:val="clear" w:color="auto" w:fill="auto"/>
          </w:tcPr>
          <w:p w:rsidR="00502CFB" w:rsidRPr="00FB6550" w:rsidRDefault="004B7940" w:rsidP="004B7940">
            <w:pPr>
              <w:spacing w:after="0"/>
              <w:jc w:val="center"/>
              <w:rPr>
                <w:rFonts w:ascii="Arial" w:hAnsi="Arial" w:cs="Arial"/>
                <w:lang w:val="ru-RU"/>
              </w:rPr>
            </w:pPr>
            <w:r>
              <w:rPr>
                <w:rFonts w:ascii="Arial" w:hAnsi="Arial" w:cs="Arial"/>
              </w:rPr>
              <w:t>-</w:t>
            </w:r>
          </w:p>
        </w:tc>
        <w:tc>
          <w:tcPr>
            <w:tcW w:w="992" w:type="dxa"/>
            <w:shd w:val="clear" w:color="auto" w:fill="auto"/>
          </w:tcPr>
          <w:p w:rsidR="00502CFB" w:rsidRPr="00FB6550" w:rsidRDefault="004B7940" w:rsidP="004B7940">
            <w:pPr>
              <w:spacing w:after="0"/>
              <w:jc w:val="center"/>
              <w:rPr>
                <w:rFonts w:ascii="Arial" w:hAnsi="Arial" w:cs="Arial"/>
                <w:lang w:val="ru-RU"/>
              </w:rPr>
            </w:pPr>
            <w:r>
              <w:rPr>
                <w:rFonts w:ascii="Arial" w:hAnsi="Arial" w:cs="Arial"/>
              </w:rPr>
              <w:t>-</w:t>
            </w:r>
          </w:p>
        </w:tc>
        <w:tc>
          <w:tcPr>
            <w:tcW w:w="992" w:type="dxa"/>
            <w:shd w:val="clear" w:color="auto" w:fill="auto"/>
          </w:tcPr>
          <w:p w:rsidR="00502CFB" w:rsidRPr="004B7940" w:rsidRDefault="004B7940" w:rsidP="004B7940">
            <w:pPr>
              <w:spacing w:after="0"/>
              <w:jc w:val="center"/>
              <w:rPr>
                <w:rFonts w:ascii="Arial" w:hAnsi="Arial" w:cs="Arial"/>
              </w:rPr>
            </w:pPr>
            <w:r>
              <w:rPr>
                <w:rFonts w:ascii="Arial" w:hAnsi="Arial" w:cs="Arial"/>
              </w:rPr>
              <w:t>-</w:t>
            </w:r>
          </w:p>
        </w:tc>
        <w:tc>
          <w:tcPr>
            <w:tcW w:w="993" w:type="dxa"/>
            <w:shd w:val="clear" w:color="auto" w:fill="auto"/>
          </w:tcPr>
          <w:p w:rsidR="00502CFB" w:rsidRPr="00FB6550" w:rsidRDefault="004B7940" w:rsidP="00464A4B">
            <w:pPr>
              <w:spacing w:after="0"/>
              <w:jc w:val="center"/>
              <w:rPr>
                <w:rFonts w:ascii="Arial" w:hAnsi="Arial" w:cs="Arial"/>
              </w:rPr>
            </w:pPr>
            <w:r>
              <w:rPr>
                <w:rFonts w:ascii="Arial" w:hAnsi="Arial" w:cs="Arial"/>
              </w:rPr>
              <w:t>-</w:t>
            </w:r>
            <w:r w:rsidR="00464A4B" w:rsidRPr="00FB6550">
              <w:rPr>
                <w:rFonts w:ascii="Arial" w:hAnsi="Arial" w:cs="Arial"/>
                <w:lang w:val="ru-RU"/>
              </w:rPr>
              <w:t xml:space="preserve"> </w:t>
            </w:r>
          </w:p>
        </w:tc>
      </w:tr>
    </w:tbl>
    <w:p w:rsidR="00502CFB" w:rsidRPr="00FB6550" w:rsidRDefault="00502CFB" w:rsidP="00502CFB">
      <w:pPr>
        <w:spacing w:after="0"/>
        <w:rPr>
          <w:rFonts w:ascii="Arial" w:hAnsi="Arial" w:cs="Arial"/>
          <w:lang w:val="ru-RU"/>
        </w:rPr>
      </w:pPr>
    </w:p>
    <w:p w:rsidR="00502CFB" w:rsidRPr="00BF6A2C" w:rsidRDefault="00BF6A2C" w:rsidP="00502CFB">
      <w:pPr>
        <w:pStyle w:val="a5"/>
        <w:numPr>
          <w:ilvl w:val="0"/>
          <w:numId w:val="5"/>
        </w:numPr>
        <w:spacing w:line="276" w:lineRule="auto"/>
        <w:ind w:left="0" w:firstLine="0"/>
        <w:contextualSpacing/>
        <w:jc w:val="left"/>
        <w:rPr>
          <w:rFonts w:cs="Arial"/>
          <w:lang w:val="ru-RU"/>
        </w:rPr>
      </w:pPr>
      <w:r w:rsidRPr="00BF6A2C">
        <w:rPr>
          <w:rFonts w:cs="Arial"/>
          <w:lang w:val="ru-RU"/>
        </w:rPr>
        <w:t>Распределение проектов по секторам представлено в Таблице 2 (состояние на конец декабря 2020 г.).</w:t>
      </w:r>
      <w:r w:rsidR="00502CFB" w:rsidRPr="00BF6A2C">
        <w:rPr>
          <w:rFonts w:cs="Arial"/>
          <w:lang w:val="ru-RU"/>
        </w:rPr>
        <w:t xml:space="preserve"> </w:t>
      </w:r>
    </w:p>
    <w:p w:rsidR="00502CFB" w:rsidRPr="00BF6A2C" w:rsidRDefault="00502CFB" w:rsidP="00502CFB">
      <w:pPr>
        <w:pStyle w:val="a5"/>
        <w:ind w:left="0"/>
        <w:rPr>
          <w:rFonts w:cs="Arial"/>
          <w:lang w:val="ru-RU"/>
        </w:rPr>
      </w:pPr>
    </w:p>
    <w:p w:rsidR="00502CFB" w:rsidRPr="00BF6A2C" w:rsidRDefault="00BF6A2C" w:rsidP="00502CFB">
      <w:pPr>
        <w:spacing w:after="0"/>
        <w:jc w:val="both"/>
        <w:rPr>
          <w:rFonts w:ascii="Arial" w:hAnsi="Arial" w:cs="Arial"/>
          <w:color w:val="FF0000"/>
          <w:lang w:val="ru-RU"/>
        </w:rPr>
      </w:pPr>
      <w:r w:rsidRPr="00BF6A2C">
        <w:rPr>
          <w:rFonts w:ascii="Arial" w:hAnsi="Arial" w:cs="Arial"/>
          <w:b/>
          <w:lang w:val="ru-RU"/>
        </w:rPr>
        <w:t>Таблица 2: Распределение проектов по секторам (обобщенные данные за январь-декабрь 2020 г.)</w:t>
      </w:r>
    </w:p>
    <w:p w:rsidR="00502CFB" w:rsidRPr="00BF6A2C" w:rsidRDefault="00502CFB" w:rsidP="00502CFB">
      <w:pPr>
        <w:spacing w:after="0" w:line="240" w:lineRule="auto"/>
        <w:ind w:left="720"/>
        <w:rPr>
          <w:rFonts w:ascii="Arial" w:hAnsi="Arial" w:cs="Arial"/>
          <w:color w:val="FF0000"/>
          <w:lang w:val="ru-RU"/>
        </w:rPr>
      </w:pP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1277"/>
        <w:gridCol w:w="454"/>
        <w:gridCol w:w="567"/>
        <w:gridCol w:w="538"/>
        <w:gridCol w:w="737"/>
        <w:gridCol w:w="709"/>
        <w:gridCol w:w="539"/>
        <w:gridCol w:w="312"/>
        <w:gridCol w:w="425"/>
        <w:gridCol w:w="425"/>
        <w:gridCol w:w="426"/>
        <w:gridCol w:w="538"/>
        <w:gridCol w:w="567"/>
        <w:gridCol w:w="312"/>
        <w:gridCol w:w="530"/>
        <w:gridCol w:w="434"/>
        <w:gridCol w:w="453"/>
        <w:gridCol w:w="822"/>
        <w:gridCol w:w="596"/>
      </w:tblGrid>
      <w:tr w:rsidR="00BF6A2C" w:rsidRPr="00FB6550" w:rsidTr="00BF6A2C">
        <w:trPr>
          <w:trHeight w:val="221"/>
        </w:trPr>
        <w:tc>
          <w:tcPr>
            <w:tcW w:w="283" w:type="dxa"/>
            <w:vMerge w:val="restart"/>
            <w:shd w:val="clear" w:color="auto" w:fill="E2EFD9"/>
          </w:tcPr>
          <w:p w:rsidR="00BF6A2C" w:rsidRPr="00BF6A2C" w:rsidRDefault="00BF6A2C" w:rsidP="00464A4B">
            <w:pPr>
              <w:spacing w:after="0" w:line="240" w:lineRule="auto"/>
              <w:jc w:val="center"/>
              <w:rPr>
                <w:rFonts w:ascii="Arial Narrow" w:hAnsi="Arial Narrow" w:cs="Arial"/>
                <w:sz w:val="20"/>
                <w:szCs w:val="20"/>
                <w:lang w:val="ru-RU"/>
              </w:rPr>
            </w:pPr>
            <w:r>
              <w:rPr>
                <w:rFonts w:ascii="Arial Narrow" w:hAnsi="Arial Narrow" w:cs="Arial"/>
                <w:sz w:val="20"/>
                <w:szCs w:val="20"/>
                <w:lang w:val="ru-RU"/>
              </w:rPr>
              <w:t>№</w:t>
            </w:r>
          </w:p>
        </w:tc>
        <w:tc>
          <w:tcPr>
            <w:tcW w:w="1277" w:type="dxa"/>
            <w:vMerge w:val="restart"/>
            <w:shd w:val="clear" w:color="auto" w:fill="E2EFD9"/>
          </w:tcPr>
          <w:p w:rsidR="00BF6A2C" w:rsidRPr="00BF6A2C" w:rsidRDefault="00BF6A2C" w:rsidP="00464A4B">
            <w:pPr>
              <w:spacing w:after="0" w:line="240" w:lineRule="auto"/>
              <w:jc w:val="center"/>
              <w:rPr>
                <w:rFonts w:ascii="Arial Narrow" w:hAnsi="Arial Narrow" w:cs="Arial"/>
                <w:sz w:val="20"/>
                <w:szCs w:val="20"/>
                <w:lang w:val="ru-RU"/>
              </w:rPr>
            </w:pPr>
            <w:r>
              <w:rPr>
                <w:rFonts w:ascii="Arial Narrow" w:hAnsi="Arial Narrow" w:cs="Arial"/>
                <w:sz w:val="20"/>
                <w:szCs w:val="20"/>
                <w:lang w:val="ru-RU"/>
              </w:rPr>
              <w:t>УФО</w:t>
            </w:r>
          </w:p>
        </w:tc>
        <w:tc>
          <w:tcPr>
            <w:tcW w:w="8788" w:type="dxa"/>
            <w:gridSpan w:val="17"/>
            <w:shd w:val="clear" w:color="auto" w:fill="E2EFD9"/>
          </w:tcPr>
          <w:p w:rsidR="00BF6A2C" w:rsidRPr="00FB6550" w:rsidRDefault="00BF6A2C" w:rsidP="00464A4B">
            <w:pPr>
              <w:spacing w:after="0" w:line="240" w:lineRule="auto"/>
              <w:jc w:val="center"/>
              <w:rPr>
                <w:rFonts w:ascii="Arial Narrow" w:hAnsi="Arial Narrow" w:cs="Arial"/>
                <w:bCs/>
                <w:sz w:val="20"/>
                <w:szCs w:val="20"/>
              </w:rPr>
            </w:pPr>
            <w:proofErr w:type="spellStart"/>
            <w:r w:rsidRPr="00BF6A2C">
              <w:rPr>
                <w:rFonts w:ascii="Arial Narrow" w:hAnsi="Arial Narrow" w:cs="Arial"/>
                <w:bCs/>
                <w:sz w:val="20"/>
                <w:szCs w:val="20"/>
              </w:rPr>
              <w:t>Количество</w:t>
            </w:r>
            <w:proofErr w:type="spellEnd"/>
            <w:r w:rsidRPr="00BF6A2C">
              <w:rPr>
                <w:rFonts w:ascii="Arial Narrow" w:hAnsi="Arial Narrow" w:cs="Arial"/>
                <w:bCs/>
                <w:sz w:val="20"/>
                <w:szCs w:val="20"/>
              </w:rPr>
              <w:t xml:space="preserve"> </w:t>
            </w:r>
            <w:proofErr w:type="spellStart"/>
            <w:r w:rsidRPr="00BF6A2C">
              <w:rPr>
                <w:rFonts w:ascii="Arial Narrow" w:hAnsi="Arial Narrow" w:cs="Arial"/>
                <w:bCs/>
                <w:sz w:val="20"/>
                <w:szCs w:val="20"/>
              </w:rPr>
              <w:t>подпроектов</w:t>
            </w:r>
            <w:proofErr w:type="spellEnd"/>
          </w:p>
        </w:tc>
        <w:tc>
          <w:tcPr>
            <w:tcW w:w="596" w:type="dxa"/>
            <w:vMerge w:val="restart"/>
            <w:shd w:val="clear" w:color="auto" w:fill="E2EFD9"/>
          </w:tcPr>
          <w:p w:rsidR="00BF6A2C" w:rsidRPr="00BF6A2C" w:rsidRDefault="00BF6A2C" w:rsidP="00D611E1">
            <w:pPr>
              <w:spacing w:after="0" w:line="240" w:lineRule="auto"/>
              <w:jc w:val="center"/>
              <w:rPr>
                <w:rFonts w:ascii="Arial Narrow" w:hAnsi="Arial Narrow" w:cs="Arial"/>
                <w:bCs/>
                <w:sz w:val="20"/>
                <w:szCs w:val="20"/>
                <w:lang w:val="ru-RU"/>
              </w:rPr>
            </w:pPr>
            <w:r>
              <w:rPr>
                <w:rFonts w:ascii="Arial Narrow" w:hAnsi="Arial Narrow" w:cs="Arial"/>
                <w:bCs/>
                <w:sz w:val="20"/>
                <w:szCs w:val="20"/>
                <w:lang w:val="ru-RU"/>
              </w:rPr>
              <w:t>Общее количество</w:t>
            </w:r>
          </w:p>
        </w:tc>
      </w:tr>
      <w:tr w:rsidR="00BF6A2C" w:rsidRPr="00FB6550" w:rsidTr="00937AA9">
        <w:trPr>
          <w:cantSplit/>
          <w:trHeight w:val="3971"/>
        </w:trPr>
        <w:tc>
          <w:tcPr>
            <w:tcW w:w="283" w:type="dxa"/>
            <w:vMerge/>
            <w:shd w:val="clear" w:color="auto" w:fill="auto"/>
          </w:tcPr>
          <w:p w:rsidR="00BF6A2C" w:rsidRPr="00FB6550" w:rsidRDefault="00BF6A2C" w:rsidP="00464A4B">
            <w:pPr>
              <w:spacing w:after="0" w:line="240" w:lineRule="auto"/>
              <w:jc w:val="both"/>
              <w:rPr>
                <w:rFonts w:ascii="Arial Narrow" w:hAnsi="Arial Narrow" w:cs="Arial"/>
                <w:sz w:val="20"/>
                <w:szCs w:val="20"/>
              </w:rPr>
            </w:pPr>
          </w:p>
        </w:tc>
        <w:tc>
          <w:tcPr>
            <w:tcW w:w="1277" w:type="dxa"/>
            <w:vMerge/>
            <w:shd w:val="clear" w:color="auto" w:fill="auto"/>
          </w:tcPr>
          <w:p w:rsidR="00BF6A2C" w:rsidRPr="00FB6550" w:rsidRDefault="00BF6A2C" w:rsidP="00464A4B">
            <w:pPr>
              <w:spacing w:after="0" w:line="240" w:lineRule="auto"/>
              <w:jc w:val="both"/>
              <w:rPr>
                <w:rFonts w:ascii="Arial Narrow" w:hAnsi="Arial Narrow" w:cs="Arial"/>
                <w:sz w:val="20"/>
                <w:szCs w:val="20"/>
              </w:rPr>
            </w:pPr>
          </w:p>
        </w:tc>
        <w:tc>
          <w:tcPr>
            <w:tcW w:w="454" w:type="dxa"/>
            <w:shd w:val="clear" w:color="auto" w:fill="FDE9D9" w:themeFill="accent6" w:themeFillTint="33"/>
            <w:textDirection w:val="btLr"/>
          </w:tcPr>
          <w:p w:rsidR="00BF6A2C" w:rsidRPr="004149F9" w:rsidRDefault="00445A56" w:rsidP="00464A4B">
            <w:pPr>
              <w:spacing w:after="0" w:line="240" w:lineRule="auto"/>
              <w:ind w:left="113" w:right="113"/>
              <w:jc w:val="both"/>
              <w:rPr>
                <w:rFonts w:ascii="Arial Narrow" w:hAnsi="Arial Narrow" w:cs="Arial"/>
                <w:sz w:val="18"/>
                <w:szCs w:val="18"/>
              </w:rPr>
            </w:pPr>
            <w:r w:rsidRPr="00445A56">
              <w:rPr>
                <w:rFonts w:ascii="Arial Narrow" w:hAnsi="Arial Narrow" w:cs="Arial"/>
                <w:sz w:val="18"/>
                <w:szCs w:val="18"/>
              </w:rPr>
              <w:t xml:space="preserve">А - </w:t>
            </w:r>
            <w:proofErr w:type="spellStart"/>
            <w:r w:rsidRPr="00445A56">
              <w:rPr>
                <w:rFonts w:ascii="Arial Narrow" w:hAnsi="Arial Narrow" w:cs="Arial"/>
                <w:sz w:val="18"/>
                <w:szCs w:val="18"/>
              </w:rPr>
              <w:t>Сельское</w:t>
            </w:r>
            <w:proofErr w:type="spellEnd"/>
            <w:r w:rsidRPr="00445A56">
              <w:rPr>
                <w:rFonts w:ascii="Arial Narrow" w:hAnsi="Arial Narrow" w:cs="Arial"/>
                <w:sz w:val="18"/>
                <w:szCs w:val="18"/>
              </w:rPr>
              <w:t xml:space="preserve"> </w:t>
            </w:r>
            <w:proofErr w:type="spellStart"/>
            <w:r w:rsidRPr="00445A56">
              <w:rPr>
                <w:rFonts w:ascii="Arial Narrow" w:hAnsi="Arial Narrow" w:cs="Arial"/>
                <w:sz w:val="18"/>
                <w:szCs w:val="18"/>
              </w:rPr>
              <w:t>хозяйство</w:t>
            </w:r>
            <w:proofErr w:type="spellEnd"/>
          </w:p>
        </w:tc>
        <w:tc>
          <w:tcPr>
            <w:tcW w:w="567" w:type="dxa"/>
            <w:shd w:val="clear" w:color="auto" w:fill="E2EFD9"/>
            <w:textDirection w:val="btLr"/>
          </w:tcPr>
          <w:p w:rsidR="00BF6A2C" w:rsidRPr="00445A56" w:rsidRDefault="00445A56" w:rsidP="00464A4B">
            <w:pPr>
              <w:spacing w:after="0" w:line="240" w:lineRule="auto"/>
              <w:ind w:left="113" w:right="113"/>
              <w:jc w:val="both"/>
              <w:rPr>
                <w:rFonts w:ascii="Arial Narrow" w:hAnsi="Arial Narrow" w:cs="Arial"/>
                <w:sz w:val="18"/>
                <w:szCs w:val="18"/>
                <w:lang w:val="ru-RU"/>
              </w:rPr>
            </w:pPr>
            <w:r w:rsidRPr="00445A56">
              <w:rPr>
                <w:rFonts w:ascii="Arial Narrow" w:hAnsi="Arial Narrow" w:cs="Arial"/>
                <w:bCs/>
                <w:sz w:val="18"/>
                <w:szCs w:val="18"/>
              </w:rPr>
              <w:t>B</w:t>
            </w:r>
            <w:r w:rsidRPr="00445A56">
              <w:rPr>
                <w:rFonts w:ascii="Arial Narrow" w:hAnsi="Arial Narrow" w:cs="Arial"/>
                <w:bCs/>
                <w:sz w:val="18"/>
                <w:szCs w:val="18"/>
                <w:lang w:val="ru-RU"/>
              </w:rPr>
              <w:t xml:space="preserve"> - Горнодобывающая промышленность и разработка карьеров</w:t>
            </w:r>
          </w:p>
        </w:tc>
        <w:tc>
          <w:tcPr>
            <w:tcW w:w="538" w:type="dxa"/>
            <w:shd w:val="clear" w:color="auto" w:fill="E2EFD9"/>
            <w:textDirection w:val="btLr"/>
          </w:tcPr>
          <w:p w:rsidR="00BF6A2C" w:rsidRPr="004149F9" w:rsidRDefault="00445A56" w:rsidP="00464A4B">
            <w:pPr>
              <w:spacing w:after="0" w:line="240" w:lineRule="auto"/>
              <w:ind w:left="113" w:right="113"/>
              <w:jc w:val="both"/>
              <w:rPr>
                <w:rFonts w:ascii="Arial Narrow" w:hAnsi="Arial Narrow" w:cs="Arial"/>
                <w:sz w:val="18"/>
                <w:szCs w:val="18"/>
                <w:lang w:val="ru-RU"/>
              </w:rPr>
            </w:pPr>
            <w:r w:rsidRPr="00445A56">
              <w:rPr>
                <w:rFonts w:ascii="Arial Narrow" w:hAnsi="Arial Narrow" w:cs="Arial"/>
                <w:sz w:val="18"/>
                <w:szCs w:val="18"/>
              </w:rPr>
              <w:t xml:space="preserve">С- </w:t>
            </w:r>
            <w:proofErr w:type="spellStart"/>
            <w:r w:rsidRPr="00445A56">
              <w:rPr>
                <w:rFonts w:ascii="Arial Narrow" w:hAnsi="Arial Narrow" w:cs="Arial"/>
                <w:sz w:val="18"/>
                <w:szCs w:val="18"/>
              </w:rPr>
              <w:t>Перерабатывающая</w:t>
            </w:r>
            <w:proofErr w:type="spellEnd"/>
            <w:r w:rsidRPr="00445A56">
              <w:rPr>
                <w:rFonts w:ascii="Arial Narrow" w:hAnsi="Arial Narrow" w:cs="Arial"/>
                <w:sz w:val="18"/>
                <w:szCs w:val="18"/>
              </w:rPr>
              <w:t xml:space="preserve"> </w:t>
            </w:r>
            <w:proofErr w:type="spellStart"/>
            <w:r w:rsidRPr="00445A56">
              <w:rPr>
                <w:rFonts w:ascii="Arial Narrow" w:hAnsi="Arial Narrow" w:cs="Arial"/>
                <w:sz w:val="18"/>
                <w:szCs w:val="18"/>
              </w:rPr>
              <w:t>промышленность</w:t>
            </w:r>
            <w:proofErr w:type="spellEnd"/>
          </w:p>
        </w:tc>
        <w:tc>
          <w:tcPr>
            <w:tcW w:w="737" w:type="dxa"/>
            <w:shd w:val="clear" w:color="auto" w:fill="E2EFD9"/>
            <w:textDirection w:val="btLr"/>
          </w:tcPr>
          <w:p w:rsidR="00BF6A2C" w:rsidRPr="004149F9" w:rsidRDefault="00BF6A2C" w:rsidP="00464A4B">
            <w:pPr>
              <w:spacing w:after="0" w:line="240" w:lineRule="auto"/>
              <w:ind w:left="113" w:right="113"/>
              <w:jc w:val="both"/>
              <w:rPr>
                <w:rFonts w:ascii="Arial Narrow" w:hAnsi="Arial Narrow" w:cs="Arial"/>
                <w:sz w:val="18"/>
                <w:szCs w:val="18"/>
              </w:rPr>
            </w:pPr>
            <w:r w:rsidRPr="004149F9">
              <w:rPr>
                <w:rFonts w:ascii="Arial Narrow" w:hAnsi="Arial Narrow" w:cs="Arial"/>
                <w:sz w:val="18"/>
                <w:szCs w:val="18"/>
              </w:rPr>
              <w:t>F</w:t>
            </w:r>
            <w:r w:rsidRPr="004149F9">
              <w:rPr>
                <w:rFonts w:ascii="Arial Narrow" w:hAnsi="Arial Narrow" w:cs="Arial"/>
                <w:sz w:val="18"/>
                <w:szCs w:val="18"/>
                <w:lang w:val="ru-RU"/>
              </w:rPr>
              <w:t xml:space="preserve"> - </w:t>
            </w:r>
            <w:proofErr w:type="spellStart"/>
            <w:r w:rsidR="00445A56" w:rsidRPr="00445A56">
              <w:rPr>
                <w:rFonts w:ascii="Arial Narrow" w:hAnsi="Arial Narrow" w:cs="Arial"/>
                <w:sz w:val="18"/>
                <w:szCs w:val="18"/>
              </w:rPr>
              <w:t>Строительство</w:t>
            </w:r>
            <w:proofErr w:type="spellEnd"/>
          </w:p>
        </w:tc>
        <w:tc>
          <w:tcPr>
            <w:tcW w:w="709" w:type="dxa"/>
            <w:shd w:val="clear" w:color="auto" w:fill="E2EFD9"/>
            <w:textDirection w:val="btLr"/>
          </w:tcPr>
          <w:p w:rsidR="00BF6A2C" w:rsidRPr="00445A56" w:rsidRDefault="00BF6A2C" w:rsidP="00464A4B">
            <w:pPr>
              <w:spacing w:after="0" w:line="240" w:lineRule="auto"/>
              <w:ind w:left="113" w:right="113"/>
              <w:jc w:val="both"/>
              <w:rPr>
                <w:rFonts w:ascii="Arial Narrow" w:hAnsi="Arial Narrow" w:cs="Arial"/>
                <w:bCs/>
                <w:sz w:val="18"/>
                <w:szCs w:val="18"/>
                <w:lang w:val="ru-RU"/>
              </w:rPr>
            </w:pPr>
            <w:r w:rsidRPr="004149F9">
              <w:rPr>
                <w:rFonts w:ascii="Arial Narrow" w:hAnsi="Arial Narrow" w:cs="Arial"/>
                <w:bCs/>
                <w:sz w:val="18"/>
                <w:szCs w:val="18"/>
              </w:rPr>
              <w:t>G</w:t>
            </w:r>
            <w:r w:rsidRPr="00445A56">
              <w:rPr>
                <w:rFonts w:ascii="Arial Narrow" w:hAnsi="Arial Narrow" w:cs="Arial"/>
                <w:bCs/>
                <w:sz w:val="18"/>
                <w:szCs w:val="18"/>
                <w:lang w:val="ru-RU"/>
              </w:rPr>
              <w:t>-</w:t>
            </w:r>
            <w:r w:rsidR="00445A56" w:rsidRPr="00445A56">
              <w:rPr>
                <w:lang w:val="ru-RU"/>
              </w:rPr>
              <w:t xml:space="preserve"> </w:t>
            </w:r>
            <w:r w:rsidR="00445A56" w:rsidRPr="00445A56">
              <w:rPr>
                <w:rFonts w:ascii="Arial Narrow" w:hAnsi="Arial Narrow" w:cs="Arial"/>
                <w:bCs/>
                <w:sz w:val="18"/>
                <w:szCs w:val="18"/>
                <w:lang w:val="ru-RU"/>
              </w:rPr>
              <w:t>Оптовая и розничная торговля; ремонт автомобилей и мотоциклов</w:t>
            </w:r>
          </w:p>
        </w:tc>
        <w:tc>
          <w:tcPr>
            <w:tcW w:w="539" w:type="dxa"/>
            <w:shd w:val="clear" w:color="auto" w:fill="E2EFD9"/>
            <w:textDirection w:val="btLr"/>
          </w:tcPr>
          <w:p w:rsidR="00BF6A2C" w:rsidRPr="004149F9" w:rsidRDefault="00BF6A2C" w:rsidP="00464A4B">
            <w:pPr>
              <w:spacing w:after="0" w:line="240" w:lineRule="auto"/>
              <w:ind w:left="113" w:right="113"/>
              <w:jc w:val="both"/>
              <w:rPr>
                <w:rFonts w:ascii="Arial Narrow" w:hAnsi="Arial Narrow" w:cs="Arial"/>
                <w:bCs/>
                <w:sz w:val="18"/>
                <w:szCs w:val="18"/>
                <w:lang w:val="ru-RU"/>
              </w:rPr>
            </w:pPr>
            <w:r w:rsidRPr="004149F9">
              <w:rPr>
                <w:rFonts w:ascii="Arial Narrow" w:hAnsi="Arial Narrow" w:cs="Arial"/>
                <w:bCs/>
                <w:sz w:val="18"/>
                <w:szCs w:val="18"/>
                <w:lang w:val="ru-RU"/>
              </w:rPr>
              <w:t xml:space="preserve">H- </w:t>
            </w:r>
            <w:r w:rsidR="00445A56" w:rsidRPr="00445A56">
              <w:rPr>
                <w:rFonts w:ascii="Arial Narrow" w:hAnsi="Arial Narrow" w:cs="Arial"/>
                <w:bCs/>
                <w:sz w:val="18"/>
                <w:szCs w:val="18"/>
                <w:lang w:val="ru-RU"/>
              </w:rPr>
              <w:t>Транспорт и складирование</w:t>
            </w:r>
          </w:p>
        </w:tc>
        <w:tc>
          <w:tcPr>
            <w:tcW w:w="312" w:type="dxa"/>
            <w:shd w:val="clear" w:color="auto" w:fill="E2EFD9"/>
            <w:textDirection w:val="btLr"/>
          </w:tcPr>
          <w:p w:rsidR="00BF6A2C" w:rsidRPr="00445A56" w:rsidRDefault="00BF6A2C" w:rsidP="00464A4B">
            <w:pPr>
              <w:spacing w:after="0" w:line="240" w:lineRule="auto"/>
              <w:ind w:left="113" w:right="113"/>
              <w:jc w:val="both"/>
              <w:rPr>
                <w:rFonts w:ascii="Arial Narrow" w:hAnsi="Arial Narrow" w:cs="Arial"/>
                <w:bCs/>
                <w:sz w:val="18"/>
                <w:szCs w:val="18"/>
                <w:lang w:val="ru-RU"/>
              </w:rPr>
            </w:pPr>
            <w:r w:rsidRPr="004149F9">
              <w:rPr>
                <w:rFonts w:ascii="Arial Narrow" w:hAnsi="Arial Narrow" w:cs="Arial"/>
                <w:bCs/>
                <w:sz w:val="18"/>
                <w:szCs w:val="18"/>
              </w:rPr>
              <w:t>I</w:t>
            </w:r>
            <w:r w:rsidRPr="00445A56">
              <w:rPr>
                <w:rFonts w:ascii="Arial Narrow" w:hAnsi="Arial Narrow" w:cs="Arial"/>
                <w:bCs/>
                <w:sz w:val="18"/>
                <w:szCs w:val="18"/>
                <w:lang w:val="ru-RU"/>
              </w:rPr>
              <w:t>-</w:t>
            </w:r>
            <w:r w:rsidR="00445A56" w:rsidRPr="00445A56">
              <w:rPr>
                <w:lang w:val="ru-RU"/>
              </w:rPr>
              <w:t xml:space="preserve"> </w:t>
            </w:r>
            <w:r w:rsidR="00445A56" w:rsidRPr="00445A56">
              <w:rPr>
                <w:rFonts w:ascii="Arial Narrow" w:hAnsi="Arial Narrow" w:cs="Arial"/>
                <w:bCs/>
                <w:sz w:val="18"/>
                <w:szCs w:val="18"/>
                <w:lang w:val="ru-RU"/>
              </w:rPr>
              <w:t>Предоставление услуг по размещению и питанию</w:t>
            </w:r>
          </w:p>
        </w:tc>
        <w:tc>
          <w:tcPr>
            <w:tcW w:w="425" w:type="dxa"/>
            <w:shd w:val="clear" w:color="auto" w:fill="E2EFD9"/>
            <w:textDirection w:val="btLr"/>
          </w:tcPr>
          <w:p w:rsidR="00BF6A2C" w:rsidRPr="004149F9" w:rsidRDefault="00BF6A2C" w:rsidP="00464A4B">
            <w:pPr>
              <w:spacing w:after="0" w:line="240" w:lineRule="auto"/>
              <w:ind w:left="113" w:right="113"/>
              <w:jc w:val="both"/>
              <w:rPr>
                <w:rFonts w:ascii="Arial Narrow" w:hAnsi="Arial Narrow" w:cs="Arial"/>
                <w:bCs/>
                <w:sz w:val="18"/>
                <w:szCs w:val="18"/>
                <w:lang w:val="ru-RU"/>
              </w:rPr>
            </w:pPr>
            <w:r w:rsidRPr="004149F9">
              <w:rPr>
                <w:rFonts w:ascii="Arial Narrow" w:hAnsi="Arial Narrow" w:cs="Arial"/>
                <w:bCs/>
                <w:sz w:val="18"/>
                <w:szCs w:val="18"/>
                <w:lang w:val="ru-RU"/>
              </w:rPr>
              <w:t>J-</w:t>
            </w:r>
            <w:r w:rsidR="00445A56">
              <w:t xml:space="preserve"> </w:t>
            </w:r>
            <w:r w:rsidR="00445A56" w:rsidRPr="00445A56">
              <w:rPr>
                <w:rFonts w:ascii="Arial Narrow" w:hAnsi="Arial Narrow" w:cs="Arial"/>
                <w:bCs/>
                <w:sz w:val="18"/>
                <w:szCs w:val="18"/>
                <w:lang w:val="ru-RU"/>
              </w:rPr>
              <w:t>Информация и коммуникация</w:t>
            </w:r>
          </w:p>
        </w:tc>
        <w:tc>
          <w:tcPr>
            <w:tcW w:w="425" w:type="dxa"/>
            <w:shd w:val="clear" w:color="auto" w:fill="E2EFD9"/>
            <w:textDirection w:val="btLr"/>
          </w:tcPr>
          <w:p w:rsidR="00BF6A2C" w:rsidRPr="00445A56" w:rsidRDefault="00BF6A2C" w:rsidP="00464A4B">
            <w:pPr>
              <w:spacing w:after="0" w:line="240" w:lineRule="auto"/>
              <w:ind w:left="113" w:right="113"/>
              <w:jc w:val="both"/>
              <w:rPr>
                <w:rFonts w:ascii="Arial Narrow" w:hAnsi="Arial Narrow" w:cs="Arial"/>
                <w:bCs/>
                <w:sz w:val="18"/>
                <w:szCs w:val="18"/>
                <w:lang w:val="ru-RU"/>
              </w:rPr>
            </w:pPr>
            <w:r w:rsidRPr="004149F9">
              <w:rPr>
                <w:rFonts w:ascii="Arial Narrow" w:hAnsi="Arial Narrow" w:cs="Arial"/>
                <w:bCs/>
                <w:sz w:val="18"/>
                <w:szCs w:val="18"/>
              </w:rPr>
              <w:t>K</w:t>
            </w:r>
            <w:r w:rsidRPr="00445A56">
              <w:rPr>
                <w:rFonts w:ascii="Arial Narrow" w:hAnsi="Arial Narrow" w:cs="Arial"/>
                <w:bCs/>
                <w:sz w:val="18"/>
                <w:szCs w:val="18"/>
                <w:lang w:val="ru-RU"/>
              </w:rPr>
              <w:t xml:space="preserve">- </w:t>
            </w:r>
            <w:r w:rsidR="00445A56" w:rsidRPr="00445A56">
              <w:rPr>
                <w:rFonts w:ascii="Arial Narrow" w:hAnsi="Arial Narrow" w:cs="Arial"/>
                <w:bCs/>
                <w:sz w:val="18"/>
                <w:szCs w:val="18"/>
                <w:lang w:val="ru-RU"/>
              </w:rPr>
              <w:t>Финансовая и страховая деятельность</w:t>
            </w:r>
          </w:p>
        </w:tc>
        <w:tc>
          <w:tcPr>
            <w:tcW w:w="426" w:type="dxa"/>
            <w:shd w:val="clear" w:color="auto" w:fill="E2EFD9"/>
            <w:textDirection w:val="btLr"/>
          </w:tcPr>
          <w:p w:rsidR="00BF6A2C" w:rsidRPr="004149F9" w:rsidRDefault="00BF6A2C" w:rsidP="00464A4B">
            <w:pPr>
              <w:spacing w:after="0" w:line="240" w:lineRule="auto"/>
              <w:ind w:left="113" w:right="113"/>
              <w:jc w:val="both"/>
              <w:rPr>
                <w:rFonts w:ascii="Arial Narrow" w:hAnsi="Arial Narrow" w:cs="Arial"/>
                <w:bCs/>
                <w:sz w:val="18"/>
                <w:szCs w:val="18"/>
                <w:lang w:val="ru-RU"/>
              </w:rPr>
            </w:pPr>
            <w:r w:rsidRPr="004149F9">
              <w:rPr>
                <w:rFonts w:ascii="Arial Narrow" w:hAnsi="Arial Narrow" w:cs="Arial"/>
                <w:bCs/>
                <w:sz w:val="18"/>
                <w:szCs w:val="18"/>
                <w:lang w:val="ru-RU"/>
              </w:rPr>
              <w:t>L-</w:t>
            </w:r>
            <w:r w:rsidR="00445A56">
              <w:t xml:space="preserve"> </w:t>
            </w:r>
            <w:r w:rsidR="00445A56" w:rsidRPr="00445A56">
              <w:rPr>
                <w:rFonts w:ascii="Arial Narrow" w:hAnsi="Arial Narrow" w:cs="Arial"/>
                <w:bCs/>
                <w:sz w:val="18"/>
                <w:szCs w:val="18"/>
                <w:lang w:val="ru-RU"/>
              </w:rPr>
              <w:t>Сделки с недвижимостью</w:t>
            </w:r>
          </w:p>
        </w:tc>
        <w:tc>
          <w:tcPr>
            <w:tcW w:w="538" w:type="dxa"/>
            <w:shd w:val="clear" w:color="auto" w:fill="E2EFD9"/>
            <w:textDirection w:val="btLr"/>
          </w:tcPr>
          <w:p w:rsidR="00BF6A2C" w:rsidRPr="00445A56" w:rsidRDefault="00BF6A2C" w:rsidP="00464A4B">
            <w:pPr>
              <w:spacing w:after="0" w:line="240" w:lineRule="auto"/>
              <w:ind w:left="113" w:right="113"/>
              <w:jc w:val="both"/>
              <w:rPr>
                <w:rFonts w:ascii="Arial Narrow" w:hAnsi="Arial Narrow" w:cs="Arial"/>
                <w:bCs/>
                <w:sz w:val="18"/>
                <w:szCs w:val="18"/>
                <w:lang w:val="ru-RU"/>
              </w:rPr>
            </w:pPr>
            <w:r w:rsidRPr="004149F9">
              <w:rPr>
                <w:rFonts w:ascii="Arial Narrow" w:hAnsi="Arial Narrow" w:cs="Arial"/>
                <w:bCs/>
                <w:sz w:val="18"/>
                <w:szCs w:val="18"/>
              </w:rPr>
              <w:t>M</w:t>
            </w:r>
            <w:r w:rsidRPr="00445A56">
              <w:rPr>
                <w:rFonts w:ascii="Arial Narrow" w:hAnsi="Arial Narrow" w:cs="Arial"/>
                <w:bCs/>
                <w:sz w:val="18"/>
                <w:szCs w:val="18"/>
                <w:lang w:val="ru-RU"/>
              </w:rPr>
              <w:t>-</w:t>
            </w:r>
            <w:r w:rsidR="00445A56" w:rsidRPr="00445A56">
              <w:rPr>
                <w:lang w:val="ru-RU"/>
              </w:rPr>
              <w:t xml:space="preserve"> </w:t>
            </w:r>
            <w:r w:rsidR="00445A56" w:rsidRPr="00445A56">
              <w:rPr>
                <w:rFonts w:ascii="Arial Narrow" w:hAnsi="Arial Narrow" w:cs="Arial"/>
                <w:bCs/>
                <w:sz w:val="18"/>
                <w:szCs w:val="18"/>
                <w:lang w:val="ru-RU"/>
              </w:rPr>
              <w:t>Профессиональная, научная и техническая деятельность</w:t>
            </w:r>
          </w:p>
        </w:tc>
        <w:tc>
          <w:tcPr>
            <w:tcW w:w="567" w:type="dxa"/>
            <w:shd w:val="clear" w:color="auto" w:fill="E2EFD9"/>
            <w:textDirection w:val="btLr"/>
          </w:tcPr>
          <w:p w:rsidR="00937AA9" w:rsidRDefault="00BF6A2C" w:rsidP="00464A4B">
            <w:pPr>
              <w:spacing w:after="0" w:line="240" w:lineRule="auto"/>
              <w:jc w:val="both"/>
              <w:rPr>
                <w:rFonts w:ascii="Arial Narrow" w:hAnsi="Arial Narrow" w:cs="Arial"/>
                <w:bCs/>
                <w:sz w:val="18"/>
                <w:szCs w:val="18"/>
                <w:lang w:val="ru-RU"/>
              </w:rPr>
            </w:pPr>
            <w:r w:rsidRPr="004149F9">
              <w:rPr>
                <w:rFonts w:ascii="Arial Narrow" w:hAnsi="Arial Narrow" w:cs="Arial"/>
                <w:bCs/>
                <w:sz w:val="18"/>
                <w:szCs w:val="18"/>
              </w:rPr>
              <w:t>N</w:t>
            </w:r>
            <w:r w:rsidRPr="00937AA9">
              <w:rPr>
                <w:rFonts w:ascii="Arial Narrow" w:hAnsi="Arial Narrow" w:cs="Arial"/>
                <w:bCs/>
                <w:sz w:val="18"/>
                <w:szCs w:val="18"/>
                <w:lang w:val="ru-RU"/>
              </w:rPr>
              <w:t>-</w:t>
            </w:r>
            <w:r w:rsidR="00937AA9" w:rsidRPr="00937AA9">
              <w:rPr>
                <w:lang w:val="ru-RU"/>
              </w:rPr>
              <w:t xml:space="preserve"> </w:t>
            </w:r>
            <w:r w:rsidR="00937AA9" w:rsidRPr="00937AA9">
              <w:rPr>
                <w:rFonts w:ascii="Arial Narrow" w:hAnsi="Arial Narrow" w:cs="Arial"/>
                <w:bCs/>
                <w:sz w:val="18"/>
                <w:szCs w:val="18"/>
                <w:lang w:val="ru-RU"/>
              </w:rPr>
              <w:t>Деятельность в области административного</w:t>
            </w:r>
          </w:p>
          <w:p w:rsidR="00BF6A2C" w:rsidRPr="00937AA9" w:rsidRDefault="00937AA9" w:rsidP="00464A4B">
            <w:pPr>
              <w:spacing w:after="0" w:line="240" w:lineRule="auto"/>
              <w:jc w:val="both"/>
              <w:rPr>
                <w:rFonts w:ascii="Arial Narrow" w:hAnsi="Arial Narrow" w:cs="Arial"/>
                <w:bCs/>
                <w:sz w:val="18"/>
                <w:szCs w:val="18"/>
                <w:lang w:val="ru-RU"/>
              </w:rPr>
            </w:pPr>
            <w:r w:rsidRPr="00937AA9">
              <w:rPr>
                <w:rFonts w:ascii="Arial Narrow" w:hAnsi="Arial Narrow" w:cs="Arial"/>
                <w:bCs/>
                <w:sz w:val="18"/>
                <w:szCs w:val="18"/>
                <w:lang w:val="ru-RU"/>
              </w:rPr>
              <w:t xml:space="preserve"> и вспомогательного обслуживания</w:t>
            </w:r>
          </w:p>
        </w:tc>
        <w:tc>
          <w:tcPr>
            <w:tcW w:w="312" w:type="dxa"/>
            <w:shd w:val="clear" w:color="auto" w:fill="FDE9D9" w:themeFill="accent6" w:themeFillTint="33"/>
            <w:textDirection w:val="btLr"/>
          </w:tcPr>
          <w:p w:rsidR="00BF6A2C" w:rsidRPr="00937AA9" w:rsidRDefault="00BF6A2C" w:rsidP="00937AA9">
            <w:pPr>
              <w:spacing w:after="0" w:line="240" w:lineRule="auto"/>
              <w:ind w:left="113" w:right="113"/>
              <w:jc w:val="both"/>
              <w:rPr>
                <w:rFonts w:ascii="Arial Narrow" w:hAnsi="Arial Narrow" w:cs="Arial"/>
                <w:bCs/>
                <w:sz w:val="18"/>
                <w:szCs w:val="18"/>
                <w:lang w:val="ru-RU"/>
              </w:rPr>
            </w:pPr>
            <w:r w:rsidRPr="004149F9">
              <w:rPr>
                <w:rFonts w:ascii="Arial Narrow" w:hAnsi="Arial Narrow" w:cs="Arial"/>
                <w:bCs/>
                <w:sz w:val="18"/>
                <w:szCs w:val="18"/>
                <w:lang w:val="ru-RU"/>
              </w:rPr>
              <w:t>P-</w:t>
            </w:r>
            <w:r w:rsidR="00937AA9">
              <w:rPr>
                <w:rFonts w:ascii="Arial Narrow" w:hAnsi="Arial Narrow" w:cs="Arial"/>
                <w:bCs/>
                <w:sz w:val="18"/>
                <w:szCs w:val="18"/>
                <w:lang w:val="ru-RU"/>
              </w:rPr>
              <w:t xml:space="preserve"> Образование</w:t>
            </w:r>
          </w:p>
        </w:tc>
        <w:tc>
          <w:tcPr>
            <w:tcW w:w="530" w:type="dxa"/>
            <w:shd w:val="clear" w:color="auto" w:fill="FDE9D9" w:themeFill="accent6" w:themeFillTint="33"/>
            <w:textDirection w:val="btLr"/>
          </w:tcPr>
          <w:p w:rsidR="00BF6A2C" w:rsidRPr="00937AA9" w:rsidRDefault="00BF6A2C" w:rsidP="00464A4B">
            <w:pPr>
              <w:spacing w:after="0" w:line="240" w:lineRule="auto"/>
              <w:ind w:left="113" w:right="113"/>
              <w:jc w:val="both"/>
              <w:rPr>
                <w:rFonts w:ascii="Arial Narrow" w:hAnsi="Arial Narrow" w:cs="Arial"/>
                <w:bCs/>
                <w:sz w:val="18"/>
                <w:szCs w:val="18"/>
                <w:lang w:val="ru-RU"/>
              </w:rPr>
            </w:pPr>
            <w:r w:rsidRPr="004149F9">
              <w:rPr>
                <w:rFonts w:ascii="Arial Narrow" w:hAnsi="Arial Narrow" w:cs="Arial"/>
                <w:bCs/>
                <w:sz w:val="18"/>
                <w:szCs w:val="18"/>
              </w:rPr>
              <w:t>Q</w:t>
            </w:r>
            <w:r w:rsidRPr="00937AA9">
              <w:rPr>
                <w:rFonts w:ascii="Arial Narrow" w:hAnsi="Arial Narrow" w:cs="Arial"/>
                <w:bCs/>
                <w:sz w:val="18"/>
                <w:szCs w:val="18"/>
                <w:lang w:val="ru-RU"/>
              </w:rPr>
              <w:t>-</w:t>
            </w:r>
            <w:r w:rsidR="00937AA9" w:rsidRPr="00937AA9">
              <w:rPr>
                <w:lang w:val="ru-RU"/>
              </w:rPr>
              <w:t xml:space="preserve"> </w:t>
            </w:r>
            <w:r w:rsidR="00937AA9" w:rsidRPr="00937AA9">
              <w:rPr>
                <w:rFonts w:ascii="Arial Narrow" w:hAnsi="Arial Narrow" w:cs="Arial"/>
                <w:bCs/>
                <w:sz w:val="18"/>
                <w:szCs w:val="18"/>
                <w:lang w:val="ru-RU"/>
              </w:rPr>
              <w:t>Здравоохранение и социальное обслуживание населения</w:t>
            </w:r>
          </w:p>
        </w:tc>
        <w:tc>
          <w:tcPr>
            <w:tcW w:w="434" w:type="dxa"/>
            <w:shd w:val="clear" w:color="auto" w:fill="FDE9D9" w:themeFill="accent6" w:themeFillTint="33"/>
            <w:textDirection w:val="btLr"/>
          </w:tcPr>
          <w:p w:rsidR="00BF6A2C" w:rsidRPr="00937AA9" w:rsidRDefault="00BF6A2C" w:rsidP="00464A4B">
            <w:pPr>
              <w:spacing w:after="0" w:line="240" w:lineRule="auto"/>
              <w:ind w:left="113" w:right="113"/>
              <w:jc w:val="both"/>
              <w:rPr>
                <w:rFonts w:ascii="Arial Narrow" w:hAnsi="Arial Narrow" w:cs="Arial"/>
                <w:bCs/>
                <w:sz w:val="18"/>
                <w:szCs w:val="18"/>
                <w:lang w:val="ru-RU"/>
              </w:rPr>
            </w:pPr>
            <w:r w:rsidRPr="004149F9">
              <w:rPr>
                <w:rFonts w:ascii="Arial Narrow" w:hAnsi="Arial Narrow" w:cs="Arial"/>
                <w:bCs/>
                <w:sz w:val="18"/>
                <w:szCs w:val="18"/>
              </w:rPr>
              <w:t>R</w:t>
            </w:r>
            <w:r w:rsidRPr="00937AA9">
              <w:rPr>
                <w:rFonts w:ascii="Arial Narrow" w:hAnsi="Arial Narrow" w:cs="Arial"/>
                <w:bCs/>
                <w:sz w:val="18"/>
                <w:szCs w:val="18"/>
                <w:lang w:val="ru-RU"/>
              </w:rPr>
              <w:t>-</w:t>
            </w:r>
            <w:r w:rsidR="00937AA9" w:rsidRPr="00937AA9">
              <w:rPr>
                <w:lang w:val="ru-RU"/>
              </w:rPr>
              <w:t xml:space="preserve"> </w:t>
            </w:r>
            <w:r w:rsidR="00937AA9" w:rsidRPr="00937AA9">
              <w:rPr>
                <w:rFonts w:ascii="Arial Narrow" w:hAnsi="Arial Narrow" w:cs="Arial"/>
                <w:bCs/>
                <w:sz w:val="18"/>
                <w:szCs w:val="18"/>
                <w:lang w:val="ru-RU"/>
              </w:rPr>
              <w:t>Искусство, развлечения и отдых</w:t>
            </w:r>
          </w:p>
        </w:tc>
        <w:tc>
          <w:tcPr>
            <w:tcW w:w="453" w:type="dxa"/>
            <w:shd w:val="clear" w:color="auto" w:fill="FDE9D9" w:themeFill="accent6" w:themeFillTint="33"/>
            <w:textDirection w:val="btLr"/>
          </w:tcPr>
          <w:p w:rsidR="00BF6A2C" w:rsidRPr="00937AA9" w:rsidRDefault="00BF6A2C" w:rsidP="00464A4B">
            <w:pPr>
              <w:spacing w:after="0" w:line="240" w:lineRule="auto"/>
              <w:ind w:left="113" w:right="113"/>
              <w:jc w:val="both"/>
              <w:rPr>
                <w:rFonts w:ascii="Arial Narrow" w:hAnsi="Arial Narrow" w:cs="Arial"/>
                <w:bCs/>
                <w:sz w:val="18"/>
                <w:szCs w:val="18"/>
                <w:lang w:val="ru-RU"/>
              </w:rPr>
            </w:pPr>
            <w:r w:rsidRPr="004149F9">
              <w:rPr>
                <w:rFonts w:ascii="Arial Narrow" w:hAnsi="Arial Narrow" w:cs="Arial"/>
                <w:bCs/>
                <w:sz w:val="18"/>
                <w:szCs w:val="18"/>
              </w:rPr>
              <w:t>S</w:t>
            </w:r>
            <w:r w:rsidRPr="00937AA9">
              <w:rPr>
                <w:rFonts w:ascii="Arial Narrow" w:hAnsi="Arial Narrow" w:cs="Arial"/>
                <w:bCs/>
                <w:sz w:val="18"/>
                <w:szCs w:val="18"/>
                <w:lang w:val="ru-RU"/>
              </w:rPr>
              <w:t>-</w:t>
            </w:r>
            <w:r w:rsidR="00937AA9" w:rsidRPr="00937AA9">
              <w:rPr>
                <w:lang w:val="ru-RU"/>
              </w:rPr>
              <w:t xml:space="preserve"> </w:t>
            </w:r>
            <w:r w:rsidR="00937AA9" w:rsidRPr="00937AA9">
              <w:rPr>
                <w:rFonts w:ascii="Arial Narrow" w:hAnsi="Arial Narrow" w:cs="Arial"/>
                <w:bCs/>
                <w:sz w:val="18"/>
                <w:szCs w:val="18"/>
                <w:lang w:val="ru-RU"/>
              </w:rPr>
              <w:t>Предоставление иных видов услуг</w:t>
            </w:r>
          </w:p>
        </w:tc>
        <w:tc>
          <w:tcPr>
            <w:tcW w:w="822" w:type="dxa"/>
            <w:shd w:val="clear" w:color="auto" w:fill="FDE9D9" w:themeFill="accent6" w:themeFillTint="33"/>
            <w:textDirection w:val="btLr"/>
          </w:tcPr>
          <w:p w:rsidR="00BF6A2C" w:rsidRPr="00937AA9" w:rsidRDefault="00937AA9" w:rsidP="00464A4B">
            <w:pPr>
              <w:spacing w:after="0" w:line="240" w:lineRule="auto"/>
              <w:ind w:left="113" w:right="113"/>
              <w:jc w:val="both"/>
              <w:rPr>
                <w:rFonts w:ascii="Arial Narrow" w:hAnsi="Arial Narrow" w:cs="Arial"/>
                <w:bCs/>
                <w:sz w:val="18"/>
                <w:szCs w:val="18"/>
                <w:lang w:val="ru-RU"/>
              </w:rPr>
            </w:pPr>
            <w:r>
              <w:rPr>
                <w:rFonts w:ascii="Arial Narrow" w:hAnsi="Arial Narrow" w:cs="Arial"/>
                <w:bCs/>
                <w:sz w:val="18"/>
                <w:szCs w:val="18"/>
                <w:lang w:val="ru-RU"/>
              </w:rPr>
              <w:t>Потребление</w:t>
            </w:r>
          </w:p>
        </w:tc>
        <w:tc>
          <w:tcPr>
            <w:tcW w:w="596" w:type="dxa"/>
            <w:vMerge/>
            <w:shd w:val="clear" w:color="auto" w:fill="auto"/>
          </w:tcPr>
          <w:p w:rsidR="00BF6A2C" w:rsidRPr="00FB6550" w:rsidRDefault="00BF6A2C" w:rsidP="00464A4B">
            <w:pPr>
              <w:spacing w:after="0" w:line="240" w:lineRule="auto"/>
              <w:jc w:val="both"/>
              <w:rPr>
                <w:rFonts w:ascii="Arial Narrow" w:hAnsi="Arial Narrow" w:cs="Arial"/>
                <w:bCs/>
                <w:sz w:val="20"/>
                <w:szCs w:val="20"/>
                <w:lang w:val="ru-RU"/>
              </w:rPr>
            </w:pPr>
          </w:p>
        </w:tc>
      </w:tr>
      <w:tr w:rsidR="00BF6A2C" w:rsidRPr="00FB6550" w:rsidTr="00937AA9">
        <w:tc>
          <w:tcPr>
            <w:tcW w:w="283" w:type="dxa"/>
            <w:shd w:val="clear" w:color="auto" w:fill="auto"/>
          </w:tcPr>
          <w:p w:rsidR="00BF6A2C" w:rsidRPr="00FB6550" w:rsidRDefault="00BF6A2C" w:rsidP="00464A4B">
            <w:pPr>
              <w:spacing w:after="0" w:line="240" w:lineRule="auto"/>
              <w:jc w:val="both"/>
              <w:rPr>
                <w:rFonts w:ascii="Arial Narrow" w:hAnsi="Arial Narrow" w:cs="Arial"/>
                <w:sz w:val="20"/>
                <w:szCs w:val="20"/>
              </w:rPr>
            </w:pPr>
            <w:r w:rsidRPr="00FB6550">
              <w:rPr>
                <w:rFonts w:ascii="Arial Narrow" w:hAnsi="Arial Narrow" w:cs="Arial"/>
                <w:sz w:val="20"/>
                <w:szCs w:val="20"/>
              </w:rPr>
              <w:t>1</w:t>
            </w:r>
          </w:p>
        </w:tc>
        <w:tc>
          <w:tcPr>
            <w:tcW w:w="1277" w:type="dxa"/>
            <w:shd w:val="clear" w:color="auto" w:fill="auto"/>
          </w:tcPr>
          <w:p w:rsidR="00BF6A2C" w:rsidRPr="00BF6A2C" w:rsidRDefault="00BF6A2C" w:rsidP="00BF6A2C">
            <w:pPr>
              <w:pStyle w:val="ad"/>
              <w:rPr>
                <w:rFonts w:ascii="Arial Narrow" w:hAnsi="Arial Narrow" w:cs="Arial"/>
                <w:sz w:val="18"/>
                <w:szCs w:val="18"/>
                <w:lang w:val="ru-RU"/>
              </w:rPr>
            </w:pPr>
            <w:r>
              <w:rPr>
                <w:rFonts w:ascii="Arial Narrow" w:hAnsi="Arial Narrow" w:cs="Arial"/>
                <w:sz w:val="18"/>
                <w:szCs w:val="18"/>
                <w:lang w:val="ru-RU"/>
              </w:rPr>
              <w:t xml:space="preserve">АО </w:t>
            </w:r>
            <w:r w:rsidRPr="00964F52">
              <w:rPr>
                <w:rFonts w:ascii="Arial Narrow" w:hAnsi="Arial Narrow" w:cs="Arial"/>
                <w:sz w:val="18"/>
                <w:szCs w:val="18"/>
                <w:lang w:val="ru-RU"/>
              </w:rPr>
              <w:t>«</w:t>
            </w:r>
            <w:r>
              <w:rPr>
                <w:rFonts w:ascii="Arial Narrow" w:hAnsi="Arial Narrow" w:cs="Arial"/>
                <w:sz w:val="18"/>
                <w:szCs w:val="18"/>
                <w:lang w:val="ru-RU"/>
              </w:rPr>
              <w:t xml:space="preserve">Банк </w:t>
            </w:r>
            <w:proofErr w:type="spellStart"/>
            <w:r>
              <w:rPr>
                <w:rFonts w:ascii="Arial Narrow" w:hAnsi="Arial Narrow" w:cs="Arial"/>
                <w:sz w:val="18"/>
                <w:szCs w:val="18"/>
                <w:lang w:val="ru-RU"/>
              </w:rPr>
              <w:t>ЦентрКредит</w:t>
            </w:r>
            <w:proofErr w:type="spellEnd"/>
            <w:r w:rsidRPr="00964F52">
              <w:rPr>
                <w:rFonts w:ascii="Arial Narrow" w:hAnsi="Arial Narrow" w:cs="Arial"/>
                <w:sz w:val="18"/>
                <w:szCs w:val="18"/>
                <w:lang w:val="ru-RU"/>
              </w:rPr>
              <w:t>»</w:t>
            </w:r>
          </w:p>
        </w:tc>
        <w:tc>
          <w:tcPr>
            <w:tcW w:w="454" w:type="dxa"/>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67" w:type="dxa"/>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38"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2</w:t>
            </w:r>
          </w:p>
        </w:tc>
        <w:tc>
          <w:tcPr>
            <w:tcW w:w="737"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709"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48</w:t>
            </w:r>
          </w:p>
        </w:tc>
        <w:tc>
          <w:tcPr>
            <w:tcW w:w="539"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5</w:t>
            </w:r>
          </w:p>
        </w:tc>
        <w:tc>
          <w:tcPr>
            <w:tcW w:w="312"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425"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425" w:type="dxa"/>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426"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1</w:t>
            </w:r>
          </w:p>
        </w:tc>
        <w:tc>
          <w:tcPr>
            <w:tcW w:w="538"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567"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1</w:t>
            </w:r>
          </w:p>
        </w:tc>
        <w:tc>
          <w:tcPr>
            <w:tcW w:w="312"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3</w:t>
            </w:r>
          </w:p>
        </w:tc>
        <w:tc>
          <w:tcPr>
            <w:tcW w:w="530" w:type="dxa"/>
          </w:tcPr>
          <w:p w:rsidR="00BF6A2C" w:rsidRPr="00964F52" w:rsidRDefault="00BF6A2C" w:rsidP="00464A4B">
            <w:pPr>
              <w:pStyle w:val="ad"/>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34" w:type="dxa"/>
          </w:tcPr>
          <w:p w:rsidR="00BF6A2C" w:rsidRPr="00964F52" w:rsidRDefault="00BF6A2C" w:rsidP="00464A4B">
            <w:pPr>
              <w:pStyle w:val="ad"/>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53" w:type="dxa"/>
          </w:tcPr>
          <w:p w:rsidR="00BF6A2C" w:rsidRPr="00964F52" w:rsidDel="00143F07" w:rsidRDefault="00BF6A2C" w:rsidP="00464A4B">
            <w:pPr>
              <w:pStyle w:val="ad"/>
              <w:jc w:val="center"/>
              <w:rPr>
                <w:rFonts w:ascii="Arial Narrow" w:hAnsi="Arial Narrow" w:cs="Arial"/>
                <w:sz w:val="18"/>
                <w:szCs w:val="18"/>
              </w:rPr>
            </w:pPr>
            <w:r w:rsidRPr="00964F52">
              <w:rPr>
                <w:rFonts w:ascii="Arial Narrow" w:hAnsi="Arial Narrow" w:cs="Arial"/>
                <w:sz w:val="18"/>
                <w:szCs w:val="18"/>
              </w:rPr>
              <w:t>6</w:t>
            </w:r>
          </w:p>
        </w:tc>
        <w:tc>
          <w:tcPr>
            <w:tcW w:w="822" w:type="dxa"/>
          </w:tcPr>
          <w:p w:rsidR="00BF6A2C" w:rsidRPr="00964F52" w:rsidRDefault="00BF6A2C" w:rsidP="00464A4B">
            <w:pPr>
              <w:pStyle w:val="ad"/>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96" w:type="dxa"/>
            <w:shd w:val="clear" w:color="auto" w:fill="auto"/>
          </w:tcPr>
          <w:p w:rsidR="00BF6A2C" w:rsidRPr="00964F52" w:rsidRDefault="00BF6A2C" w:rsidP="00464A4B">
            <w:pPr>
              <w:pStyle w:val="ad"/>
              <w:jc w:val="center"/>
              <w:rPr>
                <w:rFonts w:ascii="Arial Narrow" w:hAnsi="Arial Narrow" w:cs="Arial"/>
                <w:sz w:val="18"/>
                <w:szCs w:val="18"/>
              </w:rPr>
            </w:pPr>
            <w:r w:rsidRPr="00964F52">
              <w:rPr>
                <w:rFonts w:ascii="Arial Narrow" w:hAnsi="Arial Narrow" w:cs="Arial"/>
                <w:sz w:val="18"/>
                <w:szCs w:val="18"/>
                <w:lang w:val="ru-RU"/>
              </w:rPr>
              <w:t>66</w:t>
            </w:r>
          </w:p>
        </w:tc>
      </w:tr>
      <w:tr w:rsidR="00BF6A2C" w:rsidRPr="00FB6550" w:rsidTr="00937AA9">
        <w:trPr>
          <w:trHeight w:val="193"/>
        </w:trPr>
        <w:tc>
          <w:tcPr>
            <w:tcW w:w="283" w:type="dxa"/>
            <w:shd w:val="clear" w:color="auto" w:fill="auto"/>
          </w:tcPr>
          <w:p w:rsidR="00BF6A2C" w:rsidRPr="00FB6550" w:rsidRDefault="00BF6A2C" w:rsidP="00464A4B">
            <w:pPr>
              <w:spacing w:after="0" w:line="240" w:lineRule="auto"/>
              <w:jc w:val="both"/>
              <w:rPr>
                <w:rFonts w:ascii="Arial Narrow" w:hAnsi="Arial Narrow" w:cs="Arial"/>
                <w:sz w:val="20"/>
                <w:szCs w:val="20"/>
              </w:rPr>
            </w:pPr>
            <w:r w:rsidRPr="00FB6550">
              <w:rPr>
                <w:rFonts w:ascii="Arial Narrow" w:hAnsi="Arial Narrow" w:cs="Arial"/>
                <w:sz w:val="20"/>
                <w:szCs w:val="20"/>
              </w:rPr>
              <w:t>2</w:t>
            </w:r>
          </w:p>
        </w:tc>
        <w:tc>
          <w:tcPr>
            <w:tcW w:w="1277" w:type="dxa"/>
            <w:shd w:val="clear" w:color="auto" w:fill="auto"/>
          </w:tcPr>
          <w:p w:rsidR="00BF6A2C" w:rsidRPr="00964F52" w:rsidRDefault="00BF6A2C" w:rsidP="00BF6A2C">
            <w:pPr>
              <w:pStyle w:val="ad"/>
              <w:rPr>
                <w:rFonts w:ascii="Arial Narrow" w:hAnsi="Arial Narrow" w:cs="Arial"/>
                <w:sz w:val="18"/>
                <w:szCs w:val="18"/>
              </w:rPr>
            </w:pPr>
            <w:r>
              <w:rPr>
                <w:rFonts w:ascii="Arial Narrow" w:hAnsi="Arial Narrow" w:cs="Arial"/>
                <w:sz w:val="18"/>
                <w:szCs w:val="18"/>
                <w:lang w:val="ru-RU"/>
              </w:rPr>
              <w:t xml:space="preserve">АО </w:t>
            </w:r>
            <w:r w:rsidRPr="00964F52">
              <w:rPr>
                <w:rFonts w:ascii="Arial Narrow" w:hAnsi="Arial Narrow" w:cs="Arial"/>
                <w:sz w:val="18"/>
                <w:szCs w:val="18"/>
                <w:lang w:val="ru-RU"/>
              </w:rPr>
              <w:t>«</w:t>
            </w:r>
            <w:proofErr w:type="spellStart"/>
            <w:r>
              <w:rPr>
                <w:rFonts w:ascii="Arial Narrow" w:hAnsi="Arial Narrow" w:cs="Arial"/>
                <w:sz w:val="18"/>
                <w:szCs w:val="18"/>
                <w:lang w:val="ru-RU"/>
              </w:rPr>
              <w:t>НурБанк</w:t>
            </w:r>
            <w:proofErr w:type="spellEnd"/>
            <w:r>
              <w:rPr>
                <w:rFonts w:ascii="Arial Narrow" w:hAnsi="Arial Narrow" w:cs="Arial"/>
                <w:sz w:val="18"/>
                <w:szCs w:val="18"/>
                <w:lang w:val="ru-RU"/>
              </w:rPr>
              <w:t>»</w:t>
            </w:r>
          </w:p>
        </w:tc>
        <w:tc>
          <w:tcPr>
            <w:tcW w:w="454" w:type="dxa"/>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567" w:type="dxa"/>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38"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737"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709"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39"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312"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25"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25" w:type="dxa"/>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26"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38"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67"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312"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30" w:type="dxa"/>
          </w:tcPr>
          <w:p w:rsidR="00BF6A2C" w:rsidRPr="00964F52" w:rsidRDefault="00BF6A2C" w:rsidP="00464A4B">
            <w:pPr>
              <w:pStyle w:val="ad"/>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34" w:type="dxa"/>
          </w:tcPr>
          <w:p w:rsidR="00BF6A2C" w:rsidRPr="00964F52" w:rsidRDefault="00BF6A2C" w:rsidP="00464A4B">
            <w:pPr>
              <w:pStyle w:val="ad"/>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53" w:type="dxa"/>
          </w:tcPr>
          <w:p w:rsidR="00BF6A2C" w:rsidRPr="00964F52" w:rsidDel="00143F07" w:rsidRDefault="00BF6A2C" w:rsidP="00464A4B">
            <w:pPr>
              <w:pStyle w:val="ad"/>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822" w:type="dxa"/>
          </w:tcPr>
          <w:p w:rsidR="00BF6A2C" w:rsidRPr="00964F52" w:rsidRDefault="00BF6A2C" w:rsidP="00464A4B">
            <w:pPr>
              <w:pStyle w:val="ad"/>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96" w:type="dxa"/>
            <w:shd w:val="clear" w:color="auto" w:fill="auto"/>
          </w:tcPr>
          <w:p w:rsidR="00BF6A2C" w:rsidRPr="00964F52" w:rsidRDefault="00BF6A2C" w:rsidP="00464A4B">
            <w:pPr>
              <w:pStyle w:val="ad"/>
              <w:jc w:val="center"/>
              <w:rPr>
                <w:rFonts w:ascii="Arial Narrow" w:hAnsi="Arial Narrow" w:cs="Arial"/>
                <w:sz w:val="18"/>
                <w:szCs w:val="18"/>
              </w:rPr>
            </w:pPr>
            <w:r w:rsidRPr="00964F52">
              <w:rPr>
                <w:rFonts w:ascii="Arial Narrow" w:hAnsi="Arial Narrow" w:cs="Arial"/>
                <w:sz w:val="18"/>
                <w:szCs w:val="18"/>
                <w:lang w:val="ru-RU"/>
              </w:rPr>
              <w:t>0</w:t>
            </w:r>
          </w:p>
        </w:tc>
      </w:tr>
      <w:tr w:rsidR="00BF6A2C" w:rsidRPr="00FB6550" w:rsidTr="00937AA9">
        <w:tc>
          <w:tcPr>
            <w:tcW w:w="283" w:type="dxa"/>
            <w:shd w:val="clear" w:color="auto" w:fill="auto"/>
          </w:tcPr>
          <w:p w:rsidR="00BF6A2C" w:rsidRPr="00FB6550" w:rsidRDefault="00BF6A2C" w:rsidP="00464A4B">
            <w:pPr>
              <w:spacing w:after="0" w:line="240" w:lineRule="auto"/>
              <w:jc w:val="both"/>
              <w:rPr>
                <w:rFonts w:ascii="Arial Narrow" w:hAnsi="Arial Narrow" w:cs="Arial"/>
                <w:sz w:val="20"/>
                <w:szCs w:val="20"/>
                <w:lang w:val="ru-RU"/>
              </w:rPr>
            </w:pPr>
            <w:r w:rsidRPr="00FB6550">
              <w:rPr>
                <w:rFonts w:ascii="Arial Narrow" w:hAnsi="Arial Narrow" w:cs="Arial"/>
                <w:sz w:val="20"/>
                <w:szCs w:val="20"/>
                <w:lang w:val="ru-RU"/>
              </w:rPr>
              <w:t>3</w:t>
            </w:r>
          </w:p>
        </w:tc>
        <w:tc>
          <w:tcPr>
            <w:tcW w:w="1277" w:type="dxa"/>
            <w:shd w:val="clear" w:color="auto" w:fill="auto"/>
          </w:tcPr>
          <w:p w:rsidR="00BF6A2C" w:rsidRPr="00BF6A2C" w:rsidRDefault="00BF6A2C" w:rsidP="00BF6A2C">
            <w:pPr>
              <w:pStyle w:val="ad"/>
              <w:rPr>
                <w:rFonts w:ascii="Arial Narrow" w:hAnsi="Arial Narrow" w:cs="Arial"/>
                <w:sz w:val="18"/>
                <w:szCs w:val="18"/>
                <w:lang w:val="ru-RU"/>
              </w:rPr>
            </w:pPr>
            <w:r>
              <w:rPr>
                <w:rFonts w:ascii="Arial Narrow" w:hAnsi="Arial Narrow" w:cs="Arial"/>
                <w:sz w:val="18"/>
                <w:szCs w:val="18"/>
                <w:lang w:val="ru-RU"/>
              </w:rPr>
              <w:t xml:space="preserve">АО </w:t>
            </w:r>
            <w:r w:rsidRPr="00964F52">
              <w:rPr>
                <w:rFonts w:ascii="Arial Narrow" w:hAnsi="Arial Narrow" w:cs="Arial"/>
                <w:sz w:val="18"/>
                <w:szCs w:val="18"/>
                <w:lang w:val="ru-RU"/>
              </w:rPr>
              <w:t>«</w:t>
            </w:r>
            <w:r>
              <w:rPr>
                <w:rFonts w:ascii="Arial Narrow" w:hAnsi="Arial Narrow" w:cs="Arial"/>
                <w:sz w:val="18"/>
                <w:szCs w:val="18"/>
                <w:lang w:val="ru-RU"/>
              </w:rPr>
              <w:t>Банк</w:t>
            </w:r>
            <w:r w:rsidRPr="00964F52">
              <w:rPr>
                <w:rFonts w:ascii="Arial Narrow" w:hAnsi="Arial Narrow" w:cs="Arial"/>
                <w:sz w:val="18"/>
                <w:szCs w:val="18"/>
              </w:rPr>
              <w:t xml:space="preserve"> </w:t>
            </w:r>
            <w:proofErr w:type="spellStart"/>
            <w:r w:rsidRPr="00964F52">
              <w:rPr>
                <w:rFonts w:ascii="Arial Narrow" w:hAnsi="Arial Narrow" w:cs="Arial"/>
                <w:sz w:val="18"/>
                <w:szCs w:val="18"/>
              </w:rPr>
              <w:t>Kassa</w:t>
            </w:r>
            <w:proofErr w:type="spellEnd"/>
            <w:r w:rsidRPr="00964F52">
              <w:rPr>
                <w:rFonts w:ascii="Arial Narrow" w:hAnsi="Arial Narrow" w:cs="Arial"/>
                <w:sz w:val="18"/>
                <w:szCs w:val="18"/>
              </w:rPr>
              <w:t xml:space="preserve"> Nova</w:t>
            </w:r>
            <w:r w:rsidRPr="00964F52">
              <w:rPr>
                <w:rFonts w:ascii="Arial Narrow" w:hAnsi="Arial Narrow" w:cs="Arial"/>
                <w:sz w:val="18"/>
                <w:szCs w:val="18"/>
                <w:lang w:val="ru-RU"/>
              </w:rPr>
              <w:t>»</w:t>
            </w:r>
          </w:p>
        </w:tc>
        <w:tc>
          <w:tcPr>
            <w:tcW w:w="454" w:type="dxa"/>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67" w:type="dxa"/>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38"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737"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709"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539"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312"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25"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25" w:type="dxa"/>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26"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38"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67"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312" w:type="dxa"/>
            <w:shd w:val="clear" w:color="auto" w:fill="auto"/>
          </w:tcPr>
          <w:p w:rsidR="00BF6A2C" w:rsidRPr="00964F52" w:rsidRDefault="00BF6A2C" w:rsidP="00464A4B">
            <w:pPr>
              <w:spacing w:after="0" w:line="240" w:lineRule="auto"/>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30" w:type="dxa"/>
          </w:tcPr>
          <w:p w:rsidR="00BF6A2C" w:rsidRPr="00964F52" w:rsidRDefault="00BF6A2C" w:rsidP="00464A4B">
            <w:pPr>
              <w:pStyle w:val="ad"/>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34" w:type="dxa"/>
          </w:tcPr>
          <w:p w:rsidR="00BF6A2C" w:rsidRPr="00964F52" w:rsidRDefault="00BF6A2C" w:rsidP="00464A4B">
            <w:pPr>
              <w:pStyle w:val="ad"/>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453" w:type="dxa"/>
          </w:tcPr>
          <w:p w:rsidR="00BF6A2C" w:rsidRPr="00964F52" w:rsidRDefault="00BF6A2C" w:rsidP="00464A4B">
            <w:pPr>
              <w:pStyle w:val="ad"/>
              <w:jc w:val="center"/>
              <w:rPr>
                <w:rFonts w:ascii="Arial Narrow" w:hAnsi="Arial Narrow" w:cs="Arial"/>
                <w:sz w:val="18"/>
                <w:szCs w:val="18"/>
              </w:rPr>
            </w:pPr>
            <w:r w:rsidRPr="00964F52">
              <w:rPr>
                <w:rFonts w:ascii="Arial Narrow" w:hAnsi="Arial Narrow" w:cs="Arial"/>
                <w:sz w:val="18"/>
                <w:szCs w:val="18"/>
                <w:lang w:val="ru-RU"/>
              </w:rPr>
              <w:t>89</w:t>
            </w:r>
          </w:p>
        </w:tc>
        <w:tc>
          <w:tcPr>
            <w:tcW w:w="822" w:type="dxa"/>
          </w:tcPr>
          <w:p w:rsidR="00BF6A2C" w:rsidRPr="00964F52" w:rsidRDefault="00BF6A2C" w:rsidP="00464A4B">
            <w:pPr>
              <w:pStyle w:val="ad"/>
              <w:jc w:val="center"/>
              <w:rPr>
                <w:rFonts w:ascii="Arial Narrow" w:hAnsi="Arial Narrow" w:cs="Arial"/>
                <w:sz w:val="18"/>
                <w:szCs w:val="18"/>
                <w:lang w:val="ru-RU"/>
              </w:rPr>
            </w:pPr>
            <w:r w:rsidRPr="00964F52">
              <w:rPr>
                <w:rFonts w:ascii="Arial Narrow" w:hAnsi="Arial Narrow" w:cs="Arial"/>
                <w:sz w:val="18"/>
                <w:szCs w:val="18"/>
                <w:lang w:val="ru-RU"/>
              </w:rPr>
              <w:t>-</w:t>
            </w:r>
          </w:p>
        </w:tc>
        <w:tc>
          <w:tcPr>
            <w:tcW w:w="596" w:type="dxa"/>
            <w:shd w:val="clear" w:color="auto" w:fill="auto"/>
          </w:tcPr>
          <w:p w:rsidR="00BF6A2C" w:rsidRPr="00964F52" w:rsidRDefault="00BF6A2C" w:rsidP="004149F9">
            <w:pPr>
              <w:pStyle w:val="ad"/>
              <w:rPr>
                <w:rFonts w:ascii="Arial Narrow" w:hAnsi="Arial Narrow" w:cs="Arial"/>
                <w:sz w:val="18"/>
                <w:szCs w:val="18"/>
              </w:rPr>
            </w:pPr>
            <w:r w:rsidRPr="00964F52">
              <w:rPr>
                <w:rFonts w:ascii="Arial Narrow" w:hAnsi="Arial Narrow" w:cs="Arial"/>
                <w:sz w:val="18"/>
                <w:szCs w:val="18"/>
                <w:lang w:val="ru-RU"/>
              </w:rPr>
              <w:t>271</w:t>
            </w:r>
          </w:p>
        </w:tc>
      </w:tr>
      <w:tr w:rsidR="00BF6A2C" w:rsidRPr="00FB6550" w:rsidTr="00937AA9">
        <w:trPr>
          <w:trHeight w:val="343"/>
        </w:trPr>
        <w:tc>
          <w:tcPr>
            <w:tcW w:w="283" w:type="dxa"/>
            <w:shd w:val="clear" w:color="auto" w:fill="auto"/>
          </w:tcPr>
          <w:p w:rsidR="00BF6A2C" w:rsidRPr="00FB6550" w:rsidRDefault="00BF6A2C" w:rsidP="00464A4B">
            <w:pPr>
              <w:spacing w:after="0" w:line="240" w:lineRule="auto"/>
              <w:jc w:val="both"/>
              <w:rPr>
                <w:rFonts w:ascii="Arial Narrow" w:hAnsi="Arial Narrow" w:cs="Arial"/>
                <w:sz w:val="20"/>
                <w:szCs w:val="20"/>
                <w:lang w:val="ru-RU"/>
              </w:rPr>
            </w:pPr>
            <w:r w:rsidRPr="00FB6550">
              <w:rPr>
                <w:rFonts w:ascii="Arial Narrow" w:hAnsi="Arial Narrow" w:cs="Arial"/>
                <w:sz w:val="20"/>
                <w:szCs w:val="20"/>
                <w:lang w:val="ru-RU"/>
              </w:rPr>
              <w:t>4</w:t>
            </w:r>
          </w:p>
        </w:tc>
        <w:tc>
          <w:tcPr>
            <w:tcW w:w="1277" w:type="dxa"/>
            <w:shd w:val="clear" w:color="auto" w:fill="auto"/>
          </w:tcPr>
          <w:p w:rsidR="00BF6A2C" w:rsidRPr="00BF6A2C" w:rsidRDefault="00BF6A2C" w:rsidP="00BF6A2C">
            <w:pPr>
              <w:pStyle w:val="ad"/>
              <w:rPr>
                <w:rFonts w:ascii="Arial Narrow" w:hAnsi="Arial Narrow" w:cs="Arial"/>
                <w:sz w:val="18"/>
                <w:szCs w:val="18"/>
                <w:lang w:val="ru-RU"/>
              </w:rPr>
            </w:pPr>
            <w:r>
              <w:rPr>
                <w:rFonts w:ascii="Arial Narrow" w:hAnsi="Arial Narrow" w:cs="Arial"/>
                <w:sz w:val="18"/>
                <w:szCs w:val="18"/>
                <w:lang w:val="ru-RU"/>
              </w:rPr>
              <w:t xml:space="preserve">АО </w:t>
            </w:r>
            <w:r w:rsidRPr="00964F52">
              <w:rPr>
                <w:rFonts w:ascii="Arial Narrow" w:hAnsi="Arial Narrow" w:cs="Arial"/>
                <w:sz w:val="18"/>
                <w:szCs w:val="18"/>
                <w:lang w:val="ru-RU"/>
              </w:rPr>
              <w:t>«</w:t>
            </w:r>
            <w:proofErr w:type="spellStart"/>
            <w:r w:rsidRPr="00964F52">
              <w:rPr>
                <w:rFonts w:ascii="Arial Narrow" w:hAnsi="Arial Narrow" w:cs="Arial"/>
                <w:sz w:val="18"/>
                <w:szCs w:val="18"/>
              </w:rPr>
              <w:t>ForteBank</w:t>
            </w:r>
            <w:proofErr w:type="spellEnd"/>
            <w:r w:rsidRPr="00964F52">
              <w:rPr>
                <w:rFonts w:ascii="Arial Narrow" w:hAnsi="Arial Narrow" w:cs="Arial"/>
                <w:sz w:val="18"/>
                <w:szCs w:val="18"/>
                <w:lang w:val="ru-RU"/>
              </w:rPr>
              <w:t>»</w:t>
            </w:r>
          </w:p>
        </w:tc>
        <w:tc>
          <w:tcPr>
            <w:tcW w:w="454" w:type="dxa"/>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26</w:t>
            </w:r>
          </w:p>
        </w:tc>
        <w:tc>
          <w:tcPr>
            <w:tcW w:w="567" w:type="dxa"/>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130</w:t>
            </w:r>
          </w:p>
        </w:tc>
        <w:tc>
          <w:tcPr>
            <w:tcW w:w="538"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258</w:t>
            </w:r>
          </w:p>
        </w:tc>
        <w:tc>
          <w:tcPr>
            <w:tcW w:w="737"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233</w:t>
            </w:r>
          </w:p>
        </w:tc>
        <w:tc>
          <w:tcPr>
            <w:tcW w:w="709"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1491</w:t>
            </w:r>
          </w:p>
        </w:tc>
        <w:tc>
          <w:tcPr>
            <w:tcW w:w="539"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129</w:t>
            </w:r>
          </w:p>
        </w:tc>
        <w:tc>
          <w:tcPr>
            <w:tcW w:w="312"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rPr>
              <w:t>-</w:t>
            </w:r>
          </w:p>
        </w:tc>
        <w:tc>
          <w:tcPr>
            <w:tcW w:w="425"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8</w:t>
            </w:r>
          </w:p>
        </w:tc>
        <w:tc>
          <w:tcPr>
            <w:tcW w:w="425" w:type="dxa"/>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163</w:t>
            </w:r>
          </w:p>
        </w:tc>
        <w:tc>
          <w:tcPr>
            <w:tcW w:w="426"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130</w:t>
            </w:r>
          </w:p>
        </w:tc>
        <w:tc>
          <w:tcPr>
            <w:tcW w:w="538" w:type="dxa"/>
            <w:shd w:val="clear" w:color="auto" w:fill="auto"/>
          </w:tcPr>
          <w:p w:rsidR="00BF6A2C" w:rsidRPr="00964F52" w:rsidRDefault="00BF6A2C" w:rsidP="004B7940">
            <w:pPr>
              <w:spacing w:after="0" w:line="240" w:lineRule="auto"/>
              <w:rPr>
                <w:rFonts w:ascii="Arial Narrow" w:hAnsi="Arial Narrow" w:cs="Arial"/>
                <w:sz w:val="18"/>
                <w:szCs w:val="18"/>
              </w:rPr>
            </w:pPr>
            <w:r w:rsidRPr="00964F52">
              <w:rPr>
                <w:rFonts w:ascii="Arial Narrow" w:hAnsi="Arial Narrow" w:cs="Arial"/>
                <w:sz w:val="18"/>
                <w:szCs w:val="18"/>
                <w:lang w:val="ru-RU"/>
              </w:rPr>
              <w:t>22</w:t>
            </w:r>
          </w:p>
        </w:tc>
        <w:tc>
          <w:tcPr>
            <w:tcW w:w="567"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500</w:t>
            </w:r>
          </w:p>
        </w:tc>
        <w:tc>
          <w:tcPr>
            <w:tcW w:w="312" w:type="dxa"/>
            <w:shd w:val="clear" w:color="auto" w:fill="auto"/>
          </w:tcPr>
          <w:p w:rsidR="00BF6A2C" w:rsidRPr="00964F52" w:rsidRDefault="00BF6A2C" w:rsidP="00464A4B">
            <w:pPr>
              <w:spacing w:after="0" w:line="240" w:lineRule="auto"/>
              <w:jc w:val="center"/>
              <w:rPr>
                <w:rFonts w:ascii="Arial Narrow" w:hAnsi="Arial Narrow" w:cs="Arial"/>
                <w:sz w:val="18"/>
                <w:szCs w:val="18"/>
              </w:rPr>
            </w:pPr>
            <w:r w:rsidRPr="00964F52">
              <w:rPr>
                <w:rFonts w:ascii="Arial Narrow" w:hAnsi="Arial Narrow" w:cs="Arial"/>
                <w:sz w:val="18"/>
                <w:szCs w:val="18"/>
                <w:lang w:val="ru-RU"/>
              </w:rPr>
              <w:t>64</w:t>
            </w:r>
          </w:p>
        </w:tc>
        <w:tc>
          <w:tcPr>
            <w:tcW w:w="530" w:type="dxa"/>
          </w:tcPr>
          <w:p w:rsidR="00BF6A2C" w:rsidRPr="00964F52" w:rsidRDefault="00BF6A2C" w:rsidP="00464A4B">
            <w:pPr>
              <w:pStyle w:val="ad"/>
              <w:jc w:val="center"/>
              <w:rPr>
                <w:rFonts w:ascii="Arial Narrow" w:hAnsi="Arial Narrow" w:cs="Arial"/>
                <w:sz w:val="18"/>
                <w:szCs w:val="18"/>
              </w:rPr>
            </w:pPr>
            <w:r w:rsidRPr="00964F52">
              <w:rPr>
                <w:rFonts w:ascii="Arial Narrow" w:hAnsi="Arial Narrow" w:cs="Arial"/>
                <w:sz w:val="18"/>
                <w:szCs w:val="18"/>
              </w:rPr>
              <w:t>-</w:t>
            </w:r>
          </w:p>
        </w:tc>
        <w:tc>
          <w:tcPr>
            <w:tcW w:w="434" w:type="dxa"/>
          </w:tcPr>
          <w:p w:rsidR="00BF6A2C" w:rsidRPr="00964F52" w:rsidRDefault="00BF6A2C" w:rsidP="00464A4B">
            <w:pPr>
              <w:pStyle w:val="ad"/>
              <w:jc w:val="center"/>
              <w:rPr>
                <w:rFonts w:ascii="Arial Narrow" w:hAnsi="Arial Narrow" w:cs="Arial"/>
                <w:sz w:val="18"/>
                <w:szCs w:val="18"/>
              </w:rPr>
            </w:pPr>
            <w:r w:rsidRPr="00964F52">
              <w:rPr>
                <w:rFonts w:ascii="Arial Narrow" w:hAnsi="Arial Narrow" w:cs="Arial"/>
                <w:sz w:val="18"/>
                <w:szCs w:val="18"/>
              </w:rPr>
              <w:t>-</w:t>
            </w:r>
          </w:p>
        </w:tc>
        <w:tc>
          <w:tcPr>
            <w:tcW w:w="453" w:type="dxa"/>
          </w:tcPr>
          <w:p w:rsidR="00BF6A2C" w:rsidRPr="00964F52" w:rsidRDefault="00BF6A2C" w:rsidP="00464A4B">
            <w:pPr>
              <w:pStyle w:val="ad"/>
              <w:jc w:val="center"/>
              <w:rPr>
                <w:rFonts w:ascii="Arial Narrow" w:hAnsi="Arial Narrow" w:cs="Arial"/>
                <w:sz w:val="18"/>
                <w:szCs w:val="18"/>
              </w:rPr>
            </w:pPr>
            <w:r w:rsidRPr="00964F52">
              <w:rPr>
                <w:rFonts w:ascii="Arial Narrow" w:hAnsi="Arial Narrow" w:cs="Arial"/>
                <w:sz w:val="18"/>
                <w:szCs w:val="18"/>
              </w:rPr>
              <w:t>-</w:t>
            </w:r>
          </w:p>
        </w:tc>
        <w:tc>
          <w:tcPr>
            <w:tcW w:w="822" w:type="dxa"/>
          </w:tcPr>
          <w:p w:rsidR="00BF6A2C" w:rsidRPr="00964F52" w:rsidRDefault="00BF6A2C" w:rsidP="00464A4B">
            <w:pPr>
              <w:pStyle w:val="ad"/>
              <w:jc w:val="center"/>
              <w:rPr>
                <w:rFonts w:ascii="Arial Narrow" w:hAnsi="Arial Narrow" w:cs="Arial"/>
                <w:sz w:val="18"/>
                <w:szCs w:val="18"/>
              </w:rPr>
            </w:pPr>
            <w:r w:rsidRPr="00964F52">
              <w:rPr>
                <w:rFonts w:ascii="Arial Narrow" w:hAnsi="Arial Narrow" w:cs="Arial"/>
                <w:sz w:val="18"/>
                <w:szCs w:val="18"/>
                <w:lang w:val="ru-RU"/>
              </w:rPr>
              <w:t>165</w:t>
            </w:r>
          </w:p>
        </w:tc>
        <w:tc>
          <w:tcPr>
            <w:tcW w:w="596" w:type="dxa"/>
            <w:shd w:val="clear" w:color="auto" w:fill="auto"/>
          </w:tcPr>
          <w:p w:rsidR="00BF6A2C" w:rsidRPr="00964F52" w:rsidRDefault="00BF6A2C" w:rsidP="00464A4B">
            <w:pPr>
              <w:pStyle w:val="ad"/>
              <w:jc w:val="center"/>
              <w:rPr>
                <w:rFonts w:ascii="Arial Narrow" w:hAnsi="Arial Narrow" w:cs="Arial"/>
                <w:sz w:val="18"/>
                <w:szCs w:val="18"/>
              </w:rPr>
            </w:pPr>
            <w:r w:rsidRPr="00964F52">
              <w:rPr>
                <w:rFonts w:ascii="Arial Narrow" w:hAnsi="Arial Narrow" w:cs="Arial"/>
                <w:sz w:val="18"/>
                <w:szCs w:val="18"/>
                <w:lang w:val="ru-RU"/>
              </w:rPr>
              <w:t>3 139</w:t>
            </w:r>
          </w:p>
        </w:tc>
      </w:tr>
    </w:tbl>
    <w:p w:rsidR="00502CFB" w:rsidRPr="00FB6550" w:rsidRDefault="00502CFB" w:rsidP="00502CFB">
      <w:pPr>
        <w:spacing w:after="0" w:line="240" w:lineRule="auto"/>
        <w:rPr>
          <w:rFonts w:ascii="Arial" w:hAnsi="Arial" w:cs="Arial"/>
        </w:rPr>
      </w:pPr>
    </w:p>
    <w:p w:rsidR="00502CFB" w:rsidRDefault="00502CFB" w:rsidP="00502CFB">
      <w:pPr>
        <w:spacing w:after="0" w:line="240" w:lineRule="auto"/>
        <w:ind w:left="720"/>
        <w:rPr>
          <w:rFonts w:ascii="Arial" w:hAnsi="Arial" w:cs="Arial"/>
        </w:rPr>
      </w:pPr>
    </w:p>
    <w:p w:rsidR="000B40BB" w:rsidRDefault="000B40BB" w:rsidP="00502CFB">
      <w:pPr>
        <w:spacing w:after="0" w:line="240" w:lineRule="auto"/>
        <w:ind w:left="720"/>
        <w:rPr>
          <w:rFonts w:ascii="Arial" w:hAnsi="Arial" w:cs="Arial"/>
        </w:rPr>
      </w:pPr>
    </w:p>
    <w:p w:rsidR="000B40BB" w:rsidRPr="00FB6550" w:rsidRDefault="000B40BB" w:rsidP="00502CFB">
      <w:pPr>
        <w:spacing w:after="0" w:line="240" w:lineRule="auto"/>
        <w:ind w:left="720"/>
        <w:rPr>
          <w:rFonts w:ascii="Arial" w:hAnsi="Arial" w:cs="Arial"/>
        </w:rPr>
      </w:pPr>
    </w:p>
    <w:p w:rsidR="00502CFB" w:rsidRPr="00FB6550" w:rsidRDefault="00502CFB" w:rsidP="00502CFB">
      <w:pPr>
        <w:spacing w:after="0" w:line="240" w:lineRule="auto"/>
        <w:ind w:left="720"/>
        <w:rPr>
          <w:rFonts w:ascii="Arial" w:hAnsi="Arial" w:cs="Arial"/>
        </w:rPr>
      </w:pPr>
    </w:p>
    <w:p w:rsidR="00502CFB" w:rsidRPr="00370C3F" w:rsidRDefault="00370C3F" w:rsidP="00502CFB">
      <w:pPr>
        <w:pStyle w:val="a5"/>
        <w:numPr>
          <w:ilvl w:val="1"/>
          <w:numId w:val="1"/>
        </w:numPr>
        <w:ind w:left="0" w:right="119" w:firstLine="0"/>
        <w:contextualSpacing/>
        <w:rPr>
          <w:rFonts w:cs="Arial"/>
          <w:lang w:val="ru-RU"/>
        </w:rPr>
      </w:pPr>
      <w:r w:rsidRPr="00370C3F">
        <w:rPr>
          <w:rFonts w:cs="Arial"/>
          <w:b/>
          <w:lang w:val="ru-RU"/>
        </w:rPr>
        <w:lastRenderedPageBreak/>
        <w:t xml:space="preserve">Организация команды по управлению проектом и окружающей средой, включая организационные отношения с ДПВ, </w:t>
      </w:r>
      <w:proofErr w:type="spellStart"/>
      <w:r w:rsidRPr="00370C3F">
        <w:rPr>
          <w:rFonts w:cs="Arial"/>
          <w:b/>
          <w:lang w:val="ru-RU"/>
        </w:rPr>
        <w:t>суб-инвесторами</w:t>
      </w:r>
      <w:proofErr w:type="spellEnd"/>
      <w:r w:rsidRPr="00370C3F">
        <w:rPr>
          <w:rFonts w:cs="Arial"/>
          <w:b/>
          <w:lang w:val="ru-RU"/>
        </w:rPr>
        <w:t xml:space="preserve"> и т.д.</w:t>
      </w:r>
      <w:r w:rsidRPr="00370C3F">
        <w:rPr>
          <w:rFonts w:cs="Arial"/>
          <w:b/>
          <w:lang w:val="ru-RU"/>
        </w:rPr>
        <w:tab/>
      </w:r>
      <w:r w:rsidR="00502CFB" w:rsidRPr="00370C3F">
        <w:rPr>
          <w:rFonts w:cs="Arial"/>
          <w:lang w:val="ru-RU"/>
        </w:rPr>
        <w:t>.</w:t>
      </w:r>
    </w:p>
    <w:p w:rsidR="00502CFB" w:rsidRPr="00370C3F" w:rsidRDefault="00502CFB" w:rsidP="00502CFB">
      <w:pPr>
        <w:pStyle w:val="a5"/>
        <w:ind w:left="0" w:right="-563"/>
        <w:rPr>
          <w:rFonts w:cs="Arial"/>
          <w:lang w:val="ru-RU"/>
        </w:rPr>
      </w:pPr>
    </w:p>
    <w:p w:rsidR="00502CFB" w:rsidRPr="002B405A" w:rsidRDefault="002B405A" w:rsidP="00502CFB">
      <w:pPr>
        <w:pStyle w:val="a5"/>
        <w:numPr>
          <w:ilvl w:val="0"/>
          <w:numId w:val="5"/>
        </w:numPr>
        <w:ind w:left="0" w:right="-563" w:firstLine="0"/>
        <w:contextualSpacing/>
        <w:jc w:val="left"/>
        <w:rPr>
          <w:rFonts w:cs="Arial"/>
          <w:lang w:val="ru-RU"/>
        </w:rPr>
      </w:pPr>
      <w:r w:rsidRPr="002B405A">
        <w:rPr>
          <w:rFonts w:cs="Arial"/>
          <w:lang w:val="ru-RU"/>
        </w:rPr>
        <w:t xml:space="preserve">На </w:t>
      </w:r>
      <w:r w:rsidR="00891E84">
        <w:rPr>
          <w:rFonts w:cs="Arial"/>
          <w:lang w:val="ru-RU"/>
        </w:rPr>
        <w:t>Рисунке</w:t>
      </w:r>
      <w:r w:rsidRPr="002B405A">
        <w:rPr>
          <w:rFonts w:cs="Arial"/>
          <w:lang w:val="ru-RU"/>
        </w:rPr>
        <w:t xml:space="preserve"> 1 ниже представлены организационные отношения между вовлеченными сторонами проекта</w:t>
      </w:r>
      <w:r w:rsidR="00502CFB" w:rsidRPr="002B405A">
        <w:rPr>
          <w:rFonts w:cs="Arial"/>
          <w:lang w:val="ru-RU"/>
        </w:rPr>
        <w:t>.</w:t>
      </w:r>
    </w:p>
    <w:p w:rsidR="00502CFB" w:rsidRPr="002B405A" w:rsidRDefault="00502CFB" w:rsidP="00502CFB">
      <w:pPr>
        <w:pStyle w:val="a5"/>
        <w:ind w:left="0" w:right="-563"/>
        <w:rPr>
          <w:rFonts w:cs="Arial"/>
          <w:lang w:val="ru-RU"/>
        </w:rPr>
      </w:pPr>
    </w:p>
    <w:p w:rsidR="00502CFB" w:rsidRPr="00FB6550" w:rsidRDefault="00A754F2" w:rsidP="00502CFB">
      <w:pPr>
        <w:pStyle w:val="a5"/>
        <w:ind w:left="0"/>
        <w:rPr>
          <w:rFonts w:cs="Arial"/>
        </w:rPr>
      </w:pPr>
      <w:r w:rsidRPr="00734F1F">
        <w:rPr>
          <w:rFonts w:cs="Arial"/>
          <w:noProof/>
          <w:lang w:val="ru-RU"/>
        </w:rPr>
        <w:object w:dxaOrig="11310" w:dyaOrig="8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75pt" o:ole="">
            <v:imagedata r:id="rId10" o:title=""/>
          </v:shape>
          <o:OLEObject Type="Embed" ProgID="Visio.Drawing.11" ShapeID="_x0000_i1025" DrawAspect="Content" ObjectID="_1681653256" r:id="rId11"/>
        </w:object>
      </w:r>
    </w:p>
    <w:p w:rsidR="00502CFB" w:rsidRPr="00FB6550" w:rsidRDefault="00502CFB" w:rsidP="00502CFB">
      <w:pPr>
        <w:pStyle w:val="a5"/>
        <w:ind w:left="360"/>
        <w:rPr>
          <w:rFonts w:cs="Arial"/>
        </w:rPr>
      </w:pPr>
    </w:p>
    <w:p w:rsidR="00502CFB" w:rsidRPr="00F51D03" w:rsidRDefault="00891E84" w:rsidP="00502CFB">
      <w:pPr>
        <w:pStyle w:val="a5"/>
        <w:ind w:left="360"/>
        <w:rPr>
          <w:rFonts w:cs="Arial"/>
          <w:b/>
          <w:i/>
          <w:lang w:val="ru-RU"/>
        </w:rPr>
      </w:pPr>
      <w:r w:rsidRPr="00F51D03">
        <w:rPr>
          <w:rFonts w:cs="Arial"/>
          <w:b/>
          <w:i/>
          <w:lang w:val="ru-RU"/>
        </w:rPr>
        <w:t>Рисунок 1. Организационные схемы проекта</w:t>
      </w:r>
    </w:p>
    <w:p w:rsidR="00502CFB" w:rsidRPr="00891E84" w:rsidRDefault="00891E84" w:rsidP="00502CFB">
      <w:pPr>
        <w:autoSpaceDE w:val="0"/>
        <w:autoSpaceDN w:val="0"/>
        <w:adjustRightInd w:val="0"/>
        <w:spacing w:after="0" w:line="240" w:lineRule="auto"/>
        <w:jc w:val="both"/>
        <w:rPr>
          <w:rFonts w:ascii="Arial" w:hAnsi="Arial" w:cs="Arial"/>
          <w:sz w:val="20"/>
          <w:szCs w:val="20"/>
          <w:lang w:val="ru-RU"/>
        </w:rPr>
      </w:pPr>
      <w:r w:rsidRPr="00891E84">
        <w:rPr>
          <w:rFonts w:ascii="Arial" w:hAnsi="Arial" w:cs="Arial"/>
          <w:b/>
          <w:sz w:val="20"/>
          <w:szCs w:val="20"/>
          <w:lang w:val="ru-RU"/>
        </w:rPr>
        <w:t>Примечание</w:t>
      </w:r>
      <w:r w:rsidRPr="00891E84">
        <w:rPr>
          <w:rFonts w:ascii="Arial" w:hAnsi="Arial" w:cs="Arial"/>
          <w:sz w:val="20"/>
          <w:szCs w:val="20"/>
          <w:lang w:val="ru-RU"/>
        </w:rPr>
        <w:t>: АБР = Азиатский банк развития; "Даму" = Фонд развития предпринимательства "Даму"; БВУ = банки второго уровня, МФО = микрофинансовые организации, ММСП = коммерческие структуры</w:t>
      </w:r>
      <w:r w:rsidRPr="00891E84">
        <w:rPr>
          <w:rFonts w:ascii="Arial" w:hAnsi="Arial" w:cs="Arial"/>
          <w:b/>
          <w:sz w:val="20"/>
          <w:szCs w:val="20"/>
          <w:lang w:val="ru-RU"/>
        </w:rPr>
        <w:t>.</w:t>
      </w:r>
    </w:p>
    <w:p w:rsidR="00502CFB" w:rsidRPr="00891E84" w:rsidRDefault="00502CFB" w:rsidP="00502CFB">
      <w:pPr>
        <w:pStyle w:val="a5"/>
        <w:ind w:left="360"/>
        <w:rPr>
          <w:rFonts w:cs="Arial"/>
          <w:i/>
          <w:sz w:val="20"/>
          <w:lang w:val="ru-RU"/>
        </w:rPr>
      </w:pPr>
    </w:p>
    <w:p w:rsidR="00502CFB" w:rsidRPr="00891E84" w:rsidRDefault="00502CFB" w:rsidP="00502CFB">
      <w:pPr>
        <w:pStyle w:val="a5"/>
        <w:ind w:left="360"/>
        <w:rPr>
          <w:rFonts w:cs="Arial"/>
          <w:i/>
          <w:sz w:val="20"/>
          <w:lang w:val="ru-RU"/>
        </w:rPr>
      </w:pPr>
    </w:p>
    <w:p w:rsidR="00502CFB" w:rsidRDefault="000717AC" w:rsidP="00502CFB">
      <w:pPr>
        <w:pStyle w:val="a5"/>
        <w:numPr>
          <w:ilvl w:val="0"/>
          <w:numId w:val="5"/>
        </w:numPr>
        <w:spacing w:line="276" w:lineRule="auto"/>
        <w:ind w:left="0" w:firstLine="0"/>
        <w:contextualSpacing/>
        <w:rPr>
          <w:rFonts w:cs="Arial"/>
          <w:lang w:val="ru-RU"/>
        </w:rPr>
      </w:pPr>
      <w:r w:rsidRPr="000717AC">
        <w:rPr>
          <w:rFonts w:cs="Arial"/>
          <w:lang w:val="ru-RU"/>
        </w:rPr>
        <w:t>УФИ и МФО несут ответственность за:</w:t>
      </w:r>
    </w:p>
    <w:p w:rsidR="000717AC" w:rsidRPr="000717AC" w:rsidRDefault="000717AC" w:rsidP="000717AC">
      <w:pPr>
        <w:pStyle w:val="a5"/>
        <w:spacing w:line="276" w:lineRule="auto"/>
        <w:ind w:left="0"/>
        <w:contextualSpacing/>
        <w:rPr>
          <w:rFonts w:cs="Arial"/>
          <w:lang w:val="ru-RU"/>
        </w:rPr>
      </w:pPr>
    </w:p>
    <w:p w:rsidR="000717AC" w:rsidRPr="000717AC" w:rsidRDefault="000717AC" w:rsidP="000717AC">
      <w:pPr>
        <w:pStyle w:val="a5"/>
        <w:ind w:left="360"/>
        <w:rPr>
          <w:rFonts w:cs="Arial"/>
          <w:lang w:val="ru-RU"/>
        </w:rPr>
      </w:pPr>
      <w:proofErr w:type="spellStart"/>
      <w:r w:rsidRPr="000717AC">
        <w:rPr>
          <w:rFonts w:cs="Arial"/>
        </w:rPr>
        <w:t>i</w:t>
      </w:r>
      <w:proofErr w:type="spellEnd"/>
      <w:r w:rsidRPr="000717AC">
        <w:rPr>
          <w:rFonts w:cs="Arial"/>
          <w:lang w:val="ru-RU"/>
        </w:rPr>
        <w:t>) отбор заемщиков: БВУ до 1 080 000 000 тенге, МФО - до 8 000 МРП в соответствии с критериями, изложенными в проектных соглашениях;</w:t>
      </w:r>
    </w:p>
    <w:p w:rsidR="000717AC" w:rsidRPr="000717AC" w:rsidRDefault="000717AC" w:rsidP="000717AC">
      <w:pPr>
        <w:pStyle w:val="a5"/>
        <w:ind w:left="360"/>
        <w:rPr>
          <w:rFonts w:cs="Arial"/>
          <w:lang w:val="ru-RU"/>
        </w:rPr>
      </w:pPr>
      <w:r w:rsidRPr="000717AC">
        <w:rPr>
          <w:rFonts w:cs="Arial"/>
          <w:lang w:val="ru-RU"/>
        </w:rPr>
        <w:t>(</w:t>
      </w:r>
      <w:r w:rsidRPr="000717AC">
        <w:rPr>
          <w:rFonts w:cs="Arial"/>
        </w:rPr>
        <w:t>ii</w:t>
      </w:r>
      <w:r w:rsidRPr="000717AC">
        <w:rPr>
          <w:rFonts w:cs="Arial"/>
          <w:lang w:val="ru-RU"/>
        </w:rPr>
        <w:t>) (мониторинг деятельности заемщиков, включая анализ финансового состояния, проверку целевого использования кредита;</w:t>
      </w:r>
    </w:p>
    <w:p w:rsidR="000717AC" w:rsidRPr="000717AC" w:rsidRDefault="000717AC" w:rsidP="000717AC">
      <w:pPr>
        <w:pStyle w:val="a5"/>
        <w:ind w:left="360"/>
        <w:rPr>
          <w:rFonts w:cs="Arial"/>
          <w:lang w:val="ru-RU"/>
        </w:rPr>
      </w:pPr>
      <w:r w:rsidRPr="000717AC">
        <w:rPr>
          <w:rFonts w:cs="Arial"/>
          <w:lang w:val="ru-RU"/>
        </w:rPr>
        <w:t>(</w:t>
      </w:r>
      <w:r w:rsidRPr="000717AC">
        <w:rPr>
          <w:rFonts w:cs="Arial"/>
        </w:rPr>
        <w:t>iii</w:t>
      </w:r>
      <w:r w:rsidRPr="000717AC">
        <w:rPr>
          <w:rFonts w:cs="Arial"/>
          <w:lang w:val="ru-RU"/>
        </w:rPr>
        <w:t>) предоставление Фонду фактических отчетов о предоставлении займов;</w:t>
      </w:r>
    </w:p>
    <w:p w:rsidR="000717AC" w:rsidRPr="000717AC" w:rsidRDefault="000717AC" w:rsidP="000717AC">
      <w:pPr>
        <w:pStyle w:val="a5"/>
        <w:ind w:left="360"/>
        <w:rPr>
          <w:rFonts w:cs="Arial"/>
          <w:lang w:val="ru-RU"/>
        </w:rPr>
      </w:pPr>
      <w:r w:rsidRPr="000717AC">
        <w:rPr>
          <w:rFonts w:cs="Arial"/>
        </w:rPr>
        <w:t>iv</w:t>
      </w:r>
      <w:r w:rsidRPr="000717AC">
        <w:rPr>
          <w:rFonts w:cs="Arial"/>
          <w:lang w:val="ru-RU"/>
        </w:rPr>
        <w:t>) назначение персонала в департамент по осуществлению проектов;</w:t>
      </w:r>
    </w:p>
    <w:p w:rsidR="000717AC" w:rsidRPr="000717AC" w:rsidRDefault="000717AC" w:rsidP="000717AC">
      <w:pPr>
        <w:pStyle w:val="a5"/>
        <w:ind w:left="360"/>
        <w:rPr>
          <w:rFonts w:cs="Arial"/>
          <w:lang w:val="ru-RU"/>
        </w:rPr>
      </w:pPr>
      <w:r w:rsidRPr="000717AC">
        <w:rPr>
          <w:rFonts w:cs="Arial"/>
        </w:rPr>
        <w:t>v</w:t>
      </w:r>
      <w:r w:rsidRPr="000717AC">
        <w:rPr>
          <w:rFonts w:cs="Arial"/>
          <w:lang w:val="ru-RU"/>
        </w:rPr>
        <w:t xml:space="preserve">) </w:t>
      </w:r>
      <w:r w:rsidRPr="009E1C7B">
        <w:rPr>
          <w:rFonts w:cs="Arial"/>
          <w:lang w:val="ru-RU"/>
        </w:rPr>
        <w:t>осуществление Плана действий по гендерным вопросам (ГПД);</w:t>
      </w:r>
    </w:p>
    <w:p w:rsidR="000717AC" w:rsidRPr="000717AC" w:rsidRDefault="000717AC" w:rsidP="000717AC">
      <w:pPr>
        <w:pStyle w:val="a5"/>
        <w:ind w:left="360"/>
        <w:rPr>
          <w:rFonts w:cs="Arial"/>
          <w:lang w:val="ru-RU"/>
        </w:rPr>
      </w:pPr>
      <w:r w:rsidRPr="000717AC">
        <w:rPr>
          <w:rFonts w:cs="Arial"/>
        </w:rPr>
        <w:t>vi</w:t>
      </w:r>
      <w:r w:rsidRPr="000717AC">
        <w:rPr>
          <w:rFonts w:cs="Arial"/>
          <w:lang w:val="ru-RU"/>
        </w:rPr>
        <w:t>) представление Фонду годовых финансовых отчетов</w:t>
      </w:r>
    </w:p>
    <w:p w:rsidR="000717AC" w:rsidRPr="000717AC" w:rsidRDefault="000717AC" w:rsidP="000717AC">
      <w:pPr>
        <w:pStyle w:val="a5"/>
        <w:ind w:left="360"/>
        <w:rPr>
          <w:rFonts w:cs="Arial"/>
          <w:lang w:val="ru-RU"/>
        </w:rPr>
      </w:pPr>
    </w:p>
    <w:p w:rsidR="00502CFB" w:rsidRPr="000717AC" w:rsidRDefault="000717AC" w:rsidP="00502CFB">
      <w:pPr>
        <w:pStyle w:val="a5"/>
        <w:numPr>
          <w:ilvl w:val="1"/>
          <w:numId w:val="1"/>
        </w:numPr>
        <w:tabs>
          <w:tab w:val="left" w:pos="851"/>
        </w:tabs>
        <w:ind w:left="0" w:firstLine="426"/>
        <w:contextualSpacing/>
        <w:rPr>
          <w:rFonts w:cs="Arial"/>
        </w:rPr>
      </w:pPr>
      <w:proofErr w:type="spellStart"/>
      <w:r w:rsidRPr="000717AC">
        <w:rPr>
          <w:rFonts w:cs="Arial"/>
          <w:b/>
        </w:rPr>
        <w:t>Создание</w:t>
      </w:r>
      <w:proofErr w:type="spellEnd"/>
      <w:r w:rsidRPr="000717AC">
        <w:rPr>
          <w:rFonts w:cs="Arial"/>
          <w:b/>
        </w:rPr>
        <w:t xml:space="preserve"> </w:t>
      </w:r>
      <w:proofErr w:type="spellStart"/>
      <w:r w:rsidRPr="000717AC">
        <w:rPr>
          <w:rFonts w:cs="Arial"/>
          <w:b/>
        </w:rPr>
        <w:t>потенциала</w:t>
      </w:r>
      <w:proofErr w:type="spellEnd"/>
    </w:p>
    <w:p w:rsidR="000717AC" w:rsidRPr="000717AC" w:rsidRDefault="000717AC" w:rsidP="000717AC">
      <w:pPr>
        <w:pStyle w:val="a5"/>
        <w:tabs>
          <w:tab w:val="left" w:pos="851"/>
        </w:tabs>
        <w:ind w:left="426"/>
        <w:contextualSpacing/>
        <w:rPr>
          <w:rFonts w:cs="Arial"/>
        </w:rPr>
      </w:pPr>
    </w:p>
    <w:p w:rsidR="00502CFB" w:rsidRPr="000717AC" w:rsidRDefault="000717AC" w:rsidP="00502CFB">
      <w:pPr>
        <w:pStyle w:val="a5"/>
        <w:numPr>
          <w:ilvl w:val="0"/>
          <w:numId w:val="5"/>
        </w:numPr>
        <w:spacing w:line="276" w:lineRule="auto"/>
        <w:ind w:left="0" w:firstLine="0"/>
        <w:contextualSpacing/>
        <w:rPr>
          <w:rFonts w:cs="Arial"/>
          <w:lang w:val="ru-RU"/>
        </w:rPr>
      </w:pPr>
      <w:r w:rsidRPr="000717AC">
        <w:rPr>
          <w:rFonts w:cs="Arial"/>
          <w:lang w:val="ru-RU"/>
        </w:rPr>
        <w:t>В соответствии с информацией, предоставленной УФИ, только АО "</w:t>
      </w:r>
      <w:r w:rsidRPr="000717AC">
        <w:rPr>
          <w:rFonts w:cs="Arial"/>
        </w:rPr>
        <w:t>Forte</w:t>
      </w:r>
      <w:r w:rsidRPr="000717AC">
        <w:rPr>
          <w:rFonts w:cs="Arial"/>
          <w:lang w:val="ru-RU"/>
        </w:rPr>
        <w:t xml:space="preserve"> </w:t>
      </w:r>
      <w:r w:rsidRPr="000717AC">
        <w:rPr>
          <w:rFonts w:cs="Arial"/>
        </w:rPr>
        <w:t>Bank</w:t>
      </w:r>
      <w:r w:rsidRPr="000717AC">
        <w:rPr>
          <w:rFonts w:cs="Arial"/>
          <w:lang w:val="ru-RU"/>
        </w:rPr>
        <w:t xml:space="preserve">", АО "Банк </w:t>
      </w:r>
      <w:proofErr w:type="spellStart"/>
      <w:r w:rsidRPr="000717AC">
        <w:rPr>
          <w:rFonts w:cs="Arial"/>
        </w:rPr>
        <w:t>Kassa</w:t>
      </w:r>
      <w:proofErr w:type="spellEnd"/>
      <w:r w:rsidRPr="000717AC">
        <w:rPr>
          <w:rFonts w:cs="Arial"/>
          <w:lang w:val="ru-RU"/>
        </w:rPr>
        <w:t xml:space="preserve"> </w:t>
      </w:r>
      <w:r w:rsidRPr="000717AC">
        <w:rPr>
          <w:rFonts w:cs="Arial"/>
        </w:rPr>
        <w:t>Nova</w:t>
      </w:r>
      <w:r w:rsidRPr="000717AC">
        <w:rPr>
          <w:rFonts w:cs="Arial"/>
          <w:lang w:val="ru-RU"/>
        </w:rPr>
        <w:t xml:space="preserve">" и АО "Банк </w:t>
      </w:r>
      <w:proofErr w:type="spellStart"/>
      <w:r w:rsidRPr="000717AC">
        <w:rPr>
          <w:rFonts w:cs="Arial"/>
          <w:lang w:val="ru-RU"/>
        </w:rPr>
        <w:t>ЦентрКредит</w:t>
      </w:r>
      <w:proofErr w:type="spellEnd"/>
      <w:r w:rsidRPr="000717AC">
        <w:rPr>
          <w:rFonts w:cs="Arial"/>
          <w:lang w:val="ru-RU"/>
        </w:rPr>
        <w:t>" проводили внутригрупповые тренинги с помощью видеоконференций</w:t>
      </w:r>
      <w:r w:rsidR="00502CFB" w:rsidRPr="000717AC">
        <w:rPr>
          <w:rFonts w:cs="Arial"/>
          <w:lang w:val="ru-RU"/>
        </w:rPr>
        <w:t>.</w:t>
      </w:r>
    </w:p>
    <w:p w:rsidR="00502CFB" w:rsidRPr="000717AC" w:rsidRDefault="00502CFB" w:rsidP="00502CFB">
      <w:pPr>
        <w:pStyle w:val="a5"/>
        <w:ind w:left="0"/>
        <w:rPr>
          <w:rFonts w:cs="Arial"/>
          <w:lang w:val="ru-RU"/>
        </w:rPr>
      </w:pPr>
    </w:p>
    <w:p w:rsidR="00502CFB" w:rsidRPr="00EA4EEA" w:rsidRDefault="00EA4EEA" w:rsidP="00EA4EEA">
      <w:pPr>
        <w:pStyle w:val="a8"/>
        <w:numPr>
          <w:ilvl w:val="0"/>
          <w:numId w:val="5"/>
        </w:numPr>
        <w:ind w:left="0" w:firstLine="0"/>
        <w:rPr>
          <w:rFonts w:cs="Arial"/>
          <w:sz w:val="22"/>
          <w:szCs w:val="22"/>
          <w:lang w:val="ru-RU"/>
        </w:rPr>
      </w:pPr>
      <w:r w:rsidRPr="00EA4EEA">
        <w:rPr>
          <w:rFonts w:cs="Arial"/>
          <w:sz w:val="22"/>
          <w:szCs w:val="22"/>
          <w:lang w:val="ru-RU"/>
        </w:rPr>
        <w:t xml:space="preserve">В связи с ситуацией с пандемией </w:t>
      </w:r>
      <w:r w:rsidRPr="00EA4EEA">
        <w:rPr>
          <w:rFonts w:cs="Arial"/>
          <w:sz w:val="22"/>
          <w:szCs w:val="22"/>
        </w:rPr>
        <w:t>COVID</w:t>
      </w:r>
      <w:r w:rsidRPr="00EA4EEA">
        <w:rPr>
          <w:rFonts w:cs="Arial"/>
          <w:sz w:val="22"/>
          <w:szCs w:val="22"/>
          <w:lang w:val="ru-RU"/>
        </w:rPr>
        <w:t xml:space="preserve">-19 и объявленным карантином в Казахстане запланированный набор тренингов для новых/восстановившихся кредитных специалистов в 2020 г. не проводился. ДАМУ не предоставил инструкций УФИ, в частности, в отношении пандемии </w:t>
      </w:r>
      <w:r w:rsidRPr="00EA4EEA">
        <w:rPr>
          <w:rFonts w:cs="Arial"/>
          <w:sz w:val="22"/>
          <w:szCs w:val="22"/>
        </w:rPr>
        <w:t>COVID</w:t>
      </w:r>
      <w:r w:rsidRPr="00EA4EEA">
        <w:rPr>
          <w:rFonts w:cs="Arial"/>
          <w:sz w:val="22"/>
          <w:szCs w:val="22"/>
          <w:lang w:val="ru-RU"/>
        </w:rPr>
        <w:t>-19, однако по другим инструментам, таким как гарантирование и субсидирование, ДАМУ предоставил дополнительные возможности заемщикам ММСП через финансовые институты</w:t>
      </w:r>
      <w:r>
        <w:rPr>
          <w:rFonts w:cs="Arial"/>
          <w:sz w:val="22"/>
          <w:szCs w:val="22"/>
          <w:lang w:val="ru-RU"/>
        </w:rPr>
        <w:t>.</w:t>
      </w:r>
    </w:p>
    <w:p w:rsidR="00502CFB" w:rsidRPr="00EA4EEA" w:rsidRDefault="00502CFB" w:rsidP="00502CFB">
      <w:pPr>
        <w:spacing w:after="0" w:line="240" w:lineRule="auto"/>
        <w:rPr>
          <w:rFonts w:ascii="Arial" w:hAnsi="Arial" w:cs="Arial"/>
          <w:lang w:val="ru-RU"/>
        </w:rPr>
        <w:sectPr w:rsidR="00502CFB" w:rsidRPr="00EA4EEA" w:rsidSect="00464A4B">
          <w:pgSz w:w="12240" w:h="15840"/>
          <w:pgMar w:top="1135" w:right="900" w:bottom="1440" w:left="1440" w:header="720" w:footer="720" w:gutter="0"/>
          <w:pgNumType w:start="4"/>
          <w:cols w:space="720"/>
          <w:titlePg/>
          <w:docGrid w:linePitch="360"/>
        </w:sectPr>
      </w:pPr>
    </w:p>
    <w:p w:rsidR="00502CFB" w:rsidRPr="00FB6550" w:rsidRDefault="005A3DB0" w:rsidP="00502CFB">
      <w:pPr>
        <w:pStyle w:val="a5"/>
        <w:numPr>
          <w:ilvl w:val="0"/>
          <w:numId w:val="4"/>
        </w:numPr>
        <w:contextualSpacing/>
        <w:jc w:val="left"/>
        <w:rPr>
          <w:rFonts w:cs="Arial"/>
          <w:b/>
        </w:rPr>
      </w:pPr>
      <w:r w:rsidRPr="005A3DB0">
        <w:rPr>
          <w:rFonts w:cs="Arial"/>
          <w:b/>
        </w:rPr>
        <w:lastRenderedPageBreak/>
        <w:t xml:space="preserve">ЭКОЛОГИЧЕСКИЕ </w:t>
      </w:r>
      <w:r w:rsidR="009E1C7B">
        <w:rPr>
          <w:rFonts w:cs="Arial"/>
          <w:b/>
          <w:lang w:val="ru-RU"/>
        </w:rPr>
        <w:t>ВОПРОСЫ</w:t>
      </w:r>
    </w:p>
    <w:p w:rsidR="00502CFB" w:rsidRPr="00FB6550" w:rsidRDefault="00502CFB" w:rsidP="00502CFB">
      <w:pPr>
        <w:pStyle w:val="a5"/>
        <w:ind w:left="1080"/>
        <w:rPr>
          <w:rFonts w:cs="Arial"/>
          <w:b/>
        </w:rPr>
      </w:pPr>
    </w:p>
    <w:p w:rsidR="00502CFB" w:rsidRPr="00FB6550" w:rsidRDefault="00502CFB" w:rsidP="00502CFB">
      <w:pPr>
        <w:spacing w:after="0" w:line="240" w:lineRule="auto"/>
        <w:rPr>
          <w:rFonts w:ascii="Arial" w:hAnsi="Arial" w:cs="Arial"/>
          <w:b/>
        </w:rPr>
      </w:pPr>
      <w:r w:rsidRPr="00FB6550">
        <w:rPr>
          <w:rFonts w:ascii="Arial" w:hAnsi="Arial" w:cs="Arial"/>
          <w:b/>
        </w:rPr>
        <w:t xml:space="preserve">2.1. </w:t>
      </w:r>
      <w:proofErr w:type="spellStart"/>
      <w:r w:rsidR="005A3DB0" w:rsidRPr="005A3DB0">
        <w:rPr>
          <w:rFonts w:ascii="Arial" w:hAnsi="Arial" w:cs="Arial"/>
          <w:b/>
        </w:rPr>
        <w:t>Экологические</w:t>
      </w:r>
      <w:proofErr w:type="spellEnd"/>
      <w:r w:rsidR="005A3DB0" w:rsidRPr="005A3DB0">
        <w:rPr>
          <w:rFonts w:ascii="Arial" w:hAnsi="Arial" w:cs="Arial"/>
          <w:b/>
        </w:rPr>
        <w:t xml:space="preserve"> </w:t>
      </w:r>
      <w:proofErr w:type="spellStart"/>
      <w:r w:rsidR="005A3DB0" w:rsidRPr="005A3DB0">
        <w:rPr>
          <w:rFonts w:ascii="Arial" w:hAnsi="Arial" w:cs="Arial"/>
          <w:b/>
        </w:rPr>
        <w:t>проблемы</w:t>
      </w:r>
      <w:proofErr w:type="spellEnd"/>
      <w:r w:rsidR="005A3DB0" w:rsidRPr="005A3DB0">
        <w:rPr>
          <w:rFonts w:ascii="Arial" w:hAnsi="Arial" w:cs="Arial"/>
          <w:b/>
        </w:rPr>
        <w:t xml:space="preserve"> </w:t>
      </w:r>
      <w:proofErr w:type="spellStart"/>
      <w:r w:rsidR="005A3DB0" w:rsidRPr="005A3DB0">
        <w:rPr>
          <w:rFonts w:ascii="Arial" w:hAnsi="Arial" w:cs="Arial"/>
          <w:b/>
        </w:rPr>
        <w:t>за</w:t>
      </w:r>
      <w:proofErr w:type="spellEnd"/>
      <w:r w:rsidR="005A3DB0" w:rsidRPr="005A3DB0">
        <w:rPr>
          <w:rFonts w:ascii="Arial" w:hAnsi="Arial" w:cs="Arial"/>
          <w:b/>
        </w:rPr>
        <w:t xml:space="preserve"> </w:t>
      </w:r>
      <w:proofErr w:type="spellStart"/>
      <w:r w:rsidR="005A3DB0" w:rsidRPr="005A3DB0">
        <w:rPr>
          <w:rFonts w:ascii="Arial" w:hAnsi="Arial" w:cs="Arial"/>
          <w:b/>
        </w:rPr>
        <w:t>последние</w:t>
      </w:r>
      <w:proofErr w:type="spellEnd"/>
      <w:r w:rsidR="005A3DB0" w:rsidRPr="005A3DB0">
        <w:rPr>
          <w:rFonts w:ascii="Arial" w:hAnsi="Arial" w:cs="Arial"/>
          <w:b/>
        </w:rPr>
        <w:t xml:space="preserve"> 6 </w:t>
      </w:r>
      <w:proofErr w:type="spellStart"/>
      <w:r w:rsidR="005A3DB0" w:rsidRPr="005A3DB0">
        <w:rPr>
          <w:rFonts w:ascii="Arial" w:hAnsi="Arial" w:cs="Arial"/>
          <w:b/>
        </w:rPr>
        <w:t>месяцев</w:t>
      </w:r>
      <w:proofErr w:type="spellEnd"/>
    </w:p>
    <w:p w:rsidR="00502CFB" w:rsidRPr="00FB6550" w:rsidRDefault="00502CFB" w:rsidP="00502CFB">
      <w:pPr>
        <w:spacing w:after="0" w:line="240" w:lineRule="auto"/>
        <w:ind w:firstLine="720"/>
        <w:jc w:val="both"/>
        <w:rPr>
          <w:rFonts w:ascii="Arial" w:hAnsi="Arial" w:cs="Arial"/>
          <w:i/>
        </w:rPr>
      </w:pPr>
    </w:p>
    <w:p w:rsidR="00502CFB" w:rsidRPr="005A3DB0" w:rsidRDefault="005A3DB0" w:rsidP="00502CFB">
      <w:pPr>
        <w:pStyle w:val="a5"/>
        <w:numPr>
          <w:ilvl w:val="0"/>
          <w:numId w:val="5"/>
        </w:numPr>
        <w:spacing w:line="276" w:lineRule="auto"/>
        <w:ind w:left="0" w:firstLine="0"/>
        <w:contextualSpacing/>
        <w:rPr>
          <w:rFonts w:cs="Arial"/>
          <w:lang w:val="ru-RU"/>
        </w:rPr>
      </w:pPr>
      <w:r w:rsidRPr="005A3DB0">
        <w:rPr>
          <w:rFonts w:cs="Arial"/>
          <w:color w:val="000000" w:themeColor="text1"/>
          <w:lang w:val="ru-RU"/>
        </w:rPr>
        <w:t>Согласно отчетам, предоставленным БВУ, за период июль-декабрь 2020 года экологических и социальных проблем выявлено не было</w:t>
      </w:r>
      <w:r w:rsidR="00502CFB" w:rsidRPr="005A3DB0">
        <w:rPr>
          <w:rFonts w:cs="Arial"/>
          <w:lang w:val="ru-RU"/>
        </w:rPr>
        <w:t xml:space="preserve">. </w:t>
      </w:r>
    </w:p>
    <w:p w:rsidR="00502CFB" w:rsidRPr="005A3DB0" w:rsidRDefault="00502CFB" w:rsidP="00502CFB">
      <w:pPr>
        <w:pStyle w:val="a5"/>
        <w:ind w:left="0"/>
        <w:rPr>
          <w:rFonts w:cs="Arial"/>
          <w:lang w:val="ru-RU"/>
        </w:rPr>
      </w:pPr>
    </w:p>
    <w:p w:rsidR="00502CFB" w:rsidRPr="005A3DB0" w:rsidRDefault="00502CFB" w:rsidP="00502CFB">
      <w:pPr>
        <w:spacing w:after="0" w:line="240" w:lineRule="auto"/>
        <w:jc w:val="both"/>
        <w:rPr>
          <w:rFonts w:ascii="Arial" w:hAnsi="Arial" w:cs="Arial"/>
          <w:b/>
          <w:lang w:val="ru-RU"/>
        </w:rPr>
      </w:pPr>
      <w:r w:rsidRPr="005A3DB0">
        <w:rPr>
          <w:rFonts w:ascii="Arial" w:hAnsi="Arial" w:cs="Arial"/>
          <w:b/>
          <w:lang w:val="ru-RU"/>
        </w:rPr>
        <w:t xml:space="preserve">2.2. </w:t>
      </w:r>
      <w:r w:rsidR="005A3DB0" w:rsidRPr="005A3DB0">
        <w:rPr>
          <w:rFonts w:ascii="Arial" w:hAnsi="Arial" w:cs="Arial"/>
          <w:b/>
          <w:lang w:val="ru-RU"/>
        </w:rPr>
        <w:t>Случаи нарушения экологических норм или экологические происшествия</w:t>
      </w:r>
    </w:p>
    <w:p w:rsidR="00502CFB" w:rsidRPr="005A3DB0" w:rsidRDefault="00502CFB" w:rsidP="00502CFB">
      <w:pPr>
        <w:spacing w:after="0" w:line="240" w:lineRule="auto"/>
        <w:ind w:firstLine="720"/>
        <w:jc w:val="both"/>
        <w:rPr>
          <w:rFonts w:ascii="Arial" w:hAnsi="Arial" w:cs="Arial"/>
          <w:i/>
          <w:lang w:val="ru-RU"/>
        </w:rPr>
      </w:pPr>
    </w:p>
    <w:p w:rsidR="00502CFB" w:rsidRPr="00FB6550" w:rsidRDefault="005A3DB0" w:rsidP="00502CFB">
      <w:pPr>
        <w:pStyle w:val="a5"/>
        <w:numPr>
          <w:ilvl w:val="2"/>
          <w:numId w:val="4"/>
        </w:numPr>
        <w:contextualSpacing/>
        <w:rPr>
          <w:rFonts w:cs="Arial"/>
          <w:i/>
          <w:lang w:val="ru-RU"/>
        </w:rPr>
      </w:pPr>
      <w:r w:rsidRPr="005A3DB0">
        <w:rPr>
          <w:rFonts w:cs="Arial"/>
          <w:i/>
          <w:lang w:val="ru-RU"/>
        </w:rPr>
        <w:t>Шум и вибрация</w:t>
      </w:r>
    </w:p>
    <w:p w:rsidR="00502CFB" w:rsidRPr="00FB6550" w:rsidRDefault="00502CFB" w:rsidP="00502CFB">
      <w:pPr>
        <w:pStyle w:val="a5"/>
        <w:ind w:left="810"/>
        <w:rPr>
          <w:rFonts w:cs="Arial"/>
          <w:i/>
          <w:lang w:val="ru-RU"/>
        </w:rPr>
      </w:pPr>
    </w:p>
    <w:p w:rsidR="00502CFB" w:rsidRPr="005A3DB0" w:rsidRDefault="005A3DB0" w:rsidP="00502CFB">
      <w:pPr>
        <w:pStyle w:val="a5"/>
        <w:numPr>
          <w:ilvl w:val="0"/>
          <w:numId w:val="5"/>
        </w:numPr>
        <w:ind w:left="0" w:firstLine="0"/>
        <w:contextualSpacing/>
        <w:jc w:val="left"/>
        <w:rPr>
          <w:rFonts w:cs="Arial"/>
          <w:lang w:val="ru-RU"/>
        </w:rPr>
      </w:pPr>
      <w:r w:rsidRPr="005A3DB0">
        <w:rPr>
          <w:rFonts w:cs="Arial"/>
          <w:lang w:val="ru-RU"/>
        </w:rPr>
        <w:t>Отчеты, предоставляемые УФИ, не содержат данной информации</w:t>
      </w:r>
      <w:r w:rsidR="00502CFB" w:rsidRPr="005A3DB0">
        <w:rPr>
          <w:rFonts w:cs="Arial"/>
          <w:lang w:val="ru-RU"/>
        </w:rPr>
        <w:t xml:space="preserve">. </w:t>
      </w:r>
    </w:p>
    <w:p w:rsidR="00502CFB" w:rsidRPr="005A3DB0" w:rsidRDefault="00502CFB" w:rsidP="00502CFB">
      <w:pPr>
        <w:pStyle w:val="a5"/>
        <w:ind w:left="0"/>
        <w:rPr>
          <w:rFonts w:cs="Arial"/>
          <w:i/>
          <w:lang w:val="ru-RU"/>
        </w:rPr>
      </w:pPr>
    </w:p>
    <w:p w:rsidR="00502CFB" w:rsidRPr="00FB6550" w:rsidRDefault="005A3DB0" w:rsidP="00502CFB">
      <w:pPr>
        <w:pStyle w:val="a5"/>
        <w:numPr>
          <w:ilvl w:val="2"/>
          <w:numId w:val="4"/>
        </w:numPr>
        <w:contextualSpacing/>
        <w:rPr>
          <w:rFonts w:cs="Arial"/>
          <w:i/>
          <w:lang w:val="ru-RU"/>
        </w:rPr>
      </w:pPr>
      <w:r w:rsidRPr="005A3DB0">
        <w:rPr>
          <w:rFonts w:cs="Arial"/>
          <w:i/>
          <w:lang w:val="ru-RU"/>
        </w:rPr>
        <w:t>Качество воды</w:t>
      </w:r>
    </w:p>
    <w:p w:rsidR="00502CFB" w:rsidRPr="00FB6550" w:rsidRDefault="00502CFB" w:rsidP="00502CFB">
      <w:pPr>
        <w:spacing w:after="0" w:line="240" w:lineRule="auto"/>
        <w:jc w:val="both"/>
        <w:rPr>
          <w:rFonts w:ascii="Arial" w:hAnsi="Arial" w:cs="Arial"/>
          <w:i/>
          <w:lang w:val="ru-RU"/>
        </w:rPr>
      </w:pPr>
    </w:p>
    <w:p w:rsidR="00502CFB" w:rsidRPr="005A3DB0" w:rsidRDefault="005A3DB0" w:rsidP="00502CFB">
      <w:pPr>
        <w:pStyle w:val="a5"/>
        <w:numPr>
          <w:ilvl w:val="0"/>
          <w:numId w:val="5"/>
        </w:numPr>
        <w:ind w:left="0" w:firstLine="0"/>
        <w:contextualSpacing/>
        <w:rPr>
          <w:rFonts w:cs="Arial"/>
          <w:i/>
          <w:lang w:val="ru-RU"/>
        </w:rPr>
      </w:pPr>
      <w:r w:rsidRPr="005A3DB0">
        <w:rPr>
          <w:rFonts w:cs="Arial"/>
          <w:lang w:val="ru-RU"/>
        </w:rPr>
        <w:t>Все площадки проектов категории В расположены вдали от водных объектов. Не было выявлено необходимости в проведении инструментальных измерений. По данному вопросу за отчетный период не поступало и не регистрировалось никаких претензий со стороны УФИ и ДАМУ</w:t>
      </w:r>
      <w:r w:rsidR="00502CFB" w:rsidRPr="005A3DB0">
        <w:rPr>
          <w:rFonts w:cs="Arial"/>
          <w:lang w:val="ru-RU"/>
        </w:rPr>
        <w:t>.</w:t>
      </w:r>
    </w:p>
    <w:p w:rsidR="00502CFB" w:rsidRPr="005A3DB0" w:rsidRDefault="00502CFB" w:rsidP="00502CFB">
      <w:pPr>
        <w:pStyle w:val="a5"/>
        <w:ind w:left="0"/>
        <w:rPr>
          <w:rFonts w:cs="Arial"/>
          <w:i/>
          <w:lang w:val="ru-RU"/>
        </w:rPr>
      </w:pPr>
    </w:p>
    <w:p w:rsidR="00502CFB" w:rsidRPr="00FB6550" w:rsidRDefault="005A3DB0" w:rsidP="00502CFB">
      <w:pPr>
        <w:pStyle w:val="a5"/>
        <w:numPr>
          <w:ilvl w:val="2"/>
          <w:numId w:val="4"/>
        </w:numPr>
        <w:contextualSpacing/>
        <w:rPr>
          <w:rFonts w:cs="Arial"/>
          <w:i/>
          <w:lang w:val="ru-RU"/>
        </w:rPr>
      </w:pPr>
      <w:r w:rsidRPr="005A3DB0">
        <w:rPr>
          <w:rFonts w:cs="Arial"/>
          <w:i/>
          <w:lang w:val="ru-RU"/>
        </w:rPr>
        <w:t>Качество воздуха</w:t>
      </w:r>
    </w:p>
    <w:p w:rsidR="00502CFB" w:rsidRPr="00FB6550" w:rsidRDefault="00502CFB" w:rsidP="00502CFB">
      <w:pPr>
        <w:spacing w:after="0" w:line="240" w:lineRule="auto"/>
        <w:jc w:val="both"/>
        <w:rPr>
          <w:rFonts w:ascii="Arial" w:hAnsi="Arial" w:cs="Arial"/>
          <w:i/>
          <w:lang w:val="ru-RU"/>
        </w:rPr>
      </w:pPr>
    </w:p>
    <w:p w:rsidR="00502CFB" w:rsidRPr="00F51D03" w:rsidRDefault="00F51D03" w:rsidP="00502CFB">
      <w:pPr>
        <w:pStyle w:val="a5"/>
        <w:numPr>
          <w:ilvl w:val="0"/>
          <w:numId w:val="5"/>
        </w:numPr>
        <w:ind w:left="0" w:firstLine="0"/>
        <w:contextualSpacing/>
        <w:rPr>
          <w:rFonts w:cs="Arial"/>
          <w:i/>
          <w:lang w:val="ru-RU"/>
        </w:rPr>
      </w:pPr>
      <w:r w:rsidRPr="00F51D03">
        <w:rPr>
          <w:rFonts w:cs="Arial"/>
          <w:lang w:val="ru-RU"/>
        </w:rPr>
        <w:t>В течение отчетного периода никаких жалоб по этому вопросу со стороны УФИ и ДАМУ не поступало и не регистрировалось.</w:t>
      </w:r>
      <w:r w:rsidR="00502CFB" w:rsidRPr="00F51D03">
        <w:rPr>
          <w:rFonts w:cs="Arial"/>
          <w:lang w:val="ru-RU"/>
        </w:rPr>
        <w:t xml:space="preserve"> </w:t>
      </w:r>
    </w:p>
    <w:p w:rsidR="00502CFB" w:rsidRPr="00F51D03" w:rsidRDefault="00502CFB" w:rsidP="00502CFB">
      <w:pPr>
        <w:spacing w:after="0" w:line="240" w:lineRule="auto"/>
        <w:jc w:val="both"/>
        <w:rPr>
          <w:rFonts w:ascii="Arial" w:hAnsi="Arial" w:cs="Arial"/>
          <w:i/>
          <w:lang w:val="ru-RU"/>
        </w:rPr>
      </w:pPr>
    </w:p>
    <w:p w:rsidR="00502CFB" w:rsidRPr="00FB6550" w:rsidRDefault="00F51D03" w:rsidP="00502CFB">
      <w:pPr>
        <w:pStyle w:val="a5"/>
        <w:numPr>
          <w:ilvl w:val="2"/>
          <w:numId w:val="4"/>
        </w:numPr>
        <w:contextualSpacing/>
        <w:rPr>
          <w:rFonts w:cs="Arial"/>
          <w:i/>
        </w:rPr>
      </w:pPr>
      <w:proofErr w:type="spellStart"/>
      <w:r w:rsidRPr="00F51D03">
        <w:rPr>
          <w:rFonts w:cs="Arial"/>
          <w:i/>
        </w:rPr>
        <w:t>Мониторинг</w:t>
      </w:r>
      <w:proofErr w:type="spellEnd"/>
      <w:r w:rsidRPr="00F51D03">
        <w:rPr>
          <w:rFonts w:cs="Arial"/>
          <w:i/>
        </w:rPr>
        <w:t xml:space="preserve"> </w:t>
      </w:r>
      <w:proofErr w:type="spellStart"/>
      <w:r w:rsidRPr="00F51D03">
        <w:rPr>
          <w:rFonts w:cs="Arial"/>
          <w:i/>
        </w:rPr>
        <w:t>флоры</w:t>
      </w:r>
      <w:proofErr w:type="spellEnd"/>
      <w:r w:rsidRPr="00F51D03">
        <w:rPr>
          <w:rFonts w:cs="Arial"/>
          <w:i/>
        </w:rPr>
        <w:t xml:space="preserve"> и </w:t>
      </w:r>
      <w:proofErr w:type="spellStart"/>
      <w:r w:rsidRPr="00F51D03">
        <w:rPr>
          <w:rFonts w:cs="Arial"/>
          <w:i/>
        </w:rPr>
        <w:t>фауны</w:t>
      </w:r>
      <w:proofErr w:type="spellEnd"/>
    </w:p>
    <w:p w:rsidR="00502CFB" w:rsidRPr="00FB6550" w:rsidRDefault="00502CFB" w:rsidP="00502CFB">
      <w:pPr>
        <w:pStyle w:val="a5"/>
        <w:ind w:left="1080"/>
        <w:rPr>
          <w:rFonts w:cs="Arial"/>
          <w:i/>
        </w:rPr>
      </w:pPr>
    </w:p>
    <w:p w:rsidR="00502CFB" w:rsidRPr="00F51D03" w:rsidRDefault="00F51D03" w:rsidP="00502CFB">
      <w:pPr>
        <w:pStyle w:val="a5"/>
        <w:numPr>
          <w:ilvl w:val="0"/>
          <w:numId w:val="5"/>
        </w:numPr>
        <w:ind w:left="0" w:firstLine="0"/>
        <w:contextualSpacing/>
        <w:rPr>
          <w:rFonts w:cs="Arial"/>
          <w:i/>
          <w:lang w:val="ru-RU"/>
        </w:rPr>
      </w:pPr>
      <w:r w:rsidRPr="00F51D03">
        <w:rPr>
          <w:rFonts w:cs="Arial"/>
          <w:lang w:val="ru-RU"/>
        </w:rPr>
        <w:t>Отчеты, предоставляемые УФИ, не содержат подобной информации. Вместе с тем, за отчетный период не было получено и не зарегистрировано ни одной жалобы по данному вопросу со стороны УФИ и ДАМУ. Большая часть проектов была реализована в городах на огороженных территориях или в городских районах</w:t>
      </w:r>
      <w:r w:rsidR="00502CFB" w:rsidRPr="00F51D03">
        <w:rPr>
          <w:rFonts w:cs="Arial"/>
          <w:lang w:val="ru-RU"/>
        </w:rPr>
        <w:t>.</w:t>
      </w:r>
    </w:p>
    <w:p w:rsidR="00502CFB" w:rsidRPr="00F51D03" w:rsidRDefault="00502CFB" w:rsidP="00502CFB">
      <w:pPr>
        <w:pStyle w:val="a5"/>
        <w:ind w:left="0"/>
        <w:rPr>
          <w:rFonts w:cs="Arial"/>
          <w:i/>
          <w:lang w:val="ru-RU"/>
        </w:rPr>
      </w:pPr>
    </w:p>
    <w:p w:rsidR="00502CFB" w:rsidRPr="00FB6550" w:rsidRDefault="00F51D03" w:rsidP="00502CFB">
      <w:pPr>
        <w:pStyle w:val="a5"/>
        <w:numPr>
          <w:ilvl w:val="2"/>
          <w:numId w:val="4"/>
        </w:numPr>
        <w:contextualSpacing/>
        <w:rPr>
          <w:rFonts w:cs="Arial"/>
          <w:i/>
          <w:lang w:val="ru-RU"/>
        </w:rPr>
      </w:pPr>
      <w:r w:rsidRPr="00F51D03">
        <w:rPr>
          <w:rFonts w:cs="Arial"/>
          <w:i/>
          <w:lang w:val="ru-RU"/>
        </w:rPr>
        <w:t>Аварии или несчастные случаи</w:t>
      </w:r>
    </w:p>
    <w:p w:rsidR="00502CFB" w:rsidRPr="00FB6550" w:rsidRDefault="00502CFB" w:rsidP="00502CFB">
      <w:pPr>
        <w:spacing w:after="0" w:line="240" w:lineRule="auto"/>
        <w:jc w:val="both"/>
        <w:rPr>
          <w:rFonts w:ascii="Arial" w:hAnsi="Arial" w:cs="Arial"/>
          <w:i/>
          <w:lang w:val="ru-RU"/>
        </w:rPr>
      </w:pPr>
    </w:p>
    <w:p w:rsidR="00502CFB" w:rsidRPr="00F51D03" w:rsidRDefault="00F51D03" w:rsidP="00502CFB">
      <w:pPr>
        <w:pStyle w:val="a5"/>
        <w:numPr>
          <w:ilvl w:val="0"/>
          <w:numId w:val="5"/>
        </w:numPr>
        <w:ind w:left="0" w:firstLine="0"/>
        <w:contextualSpacing/>
        <w:rPr>
          <w:rFonts w:cs="Arial"/>
          <w:i/>
          <w:lang w:val="ru-RU"/>
        </w:rPr>
      </w:pPr>
      <w:r w:rsidRPr="00F51D03">
        <w:rPr>
          <w:rFonts w:cs="Arial"/>
          <w:lang w:val="ru-RU"/>
        </w:rPr>
        <w:t>За отчетный период не было зарегистрировано ни одного несчастного случая или происшествия со стороны УФИ и ДАМУ</w:t>
      </w:r>
      <w:r w:rsidR="00502CFB" w:rsidRPr="00F51D03">
        <w:rPr>
          <w:rFonts w:cs="Arial"/>
          <w:lang w:val="ru-RU"/>
        </w:rPr>
        <w:t>.</w:t>
      </w:r>
    </w:p>
    <w:p w:rsidR="00502CFB" w:rsidRPr="00F51D03" w:rsidRDefault="00502CFB" w:rsidP="00502CFB">
      <w:pPr>
        <w:spacing w:after="0" w:line="240" w:lineRule="auto"/>
        <w:jc w:val="both"/>
        <w:rPr>
          <w:rFonts w:ascii="Arial" w:hAnsi="Arial" w:cs="Arial"/>
          <w:i/>
          <w:lang w:val="ru-RU"/>
        </w:rPr>
      </w:pPr>
    </w:p>
    <w:p w:rsidR="00502CFB" w:rsidRPr="00FB6550" w:rsidRDefault="00F51D03" w:rsidP="00502CFB">
      <w:pPr>
        <w:pStyle w:val="a5"/>
        <w:numPr>
          <w:ilvl w:val="2"/>
          <w:numId w:val="4"/>
        </w:numPr>
        <w:contextualSpacing/>
        <w:rPr>
          <w:rFonts w:cs="Arial"/>
          <w:i/>
        </w:rPr>
      </w:pPr>
      <w:proofErr w:type="spellStart"/>
      <w:r w:rsidRPr="00F51D03">
        <w:rPr>
          <w:rFonts w:cs="Arial"/>
          <w:i/>
        </w:rPr>
        <w:t>Претензии</w:t>
      </w:r>
      <w:proofErr w:type="spellEnd"/>
      <w:r w:rsidR="00502CFB" w:rsidRPr="00FB6550">
        <w:rPr>
          <w:rFonts w:cs="Arial"/>
          <w:i/>
        </w:rPr>
        <w:t xml:space="preserve"> </w:t>
      </w:r>
    </w:p>
    <w:p w:rsidR="00502CFB" w:rsidRPr="00FB6550" w:rsidRDefault="00502CFB" w:rsidP="00502CFB">
      <w:pPr>
        <w:pStyle w:val="a5"/>
        <w:ind w:left="1080"/>
        <w:rPr>
          <w:rFonts w:cs="Arial"/>
          <w:i/>
        </w:rPr>
      </w:pPr>
    </w:p>
    <w:p w:rsidR="00502CFB" w:rsidRPr="00F51D03" w:rsidRDefault="00F51D03" w:rsidP="00502CFB">
      <w:pPr>
        <w:pStyle w:val="a5"/>
        <w:numPr>
          <w:ilvl w:val="0"/>
          <w:numId w:val="5"/>
        </w:numPr>
        <w:ind w:left="0" w:firstLine="0"/>
        <w:contextualSpacing/>
        <w:rPr>
          <w:rFonts w:cs="Arial"/>
          <w:lang w:val="ru-RU"/>
        </w:rPr>
      </w:pPr>
      <w:r w:rsidRPr="00F51D03">
        <w:rPr>
          <w:rFonts w:cs="Arial"/>
          <w:lang w:val="ru-RU"/>
        </w:rPr>
        <w:t>За отчетный период ДАМУ и УФИ не получали и не регистрировали никаких претензий</w:t>
      </w:r>
      <w:r w:rsidR="00502CFB" w:rsidRPr="00F51D03">
        <w:rPr>
          <w:rFonts w:cs="Arial"/>
          <w:lang w:val="ru-RU"/>
        </w:rPr>
        <w:t>.</w:t>
      </w:r>
    </w:p>
    <w:p w:rsidR="00502CFB" w:rsidRPr="00F51D03" w:rsidRDefault="00502CFB" w:rsidP="00502CFB">
      <w:pPr>
        <w:pStyle w:val="a5"/>
        <w:ind w:left="0"/>
        <w:rPr>
          <w:rFonts w:cs="Arial"/>
          <w:i/>
          <w:lang w:val="ru-RU"/>
        </w:rPr>
      </w:pPr>
    </w:p>
    <w:p w:rsidR="00502CFB" w:rsidRPr="00F51D03" w:rsidRDefault="00502CFB" w:rsidP="00502CFB">
      <w:pPr>
        <w:spacing w:after="0" w:line="240" w:lineRule="auto"/>
        <w:rPr>
          <w:rFonts w:ascii="Arial" w:hAnsi="Arial" w:cs="Arial"/>
          <w:lang w:val="ru-RU"/>
        </w:rPr>
        <w:sectPr w:rsidR="00502CFB" w:rsidRPr="00F51D03" w:rsidSect="00464A4B">
          <w:pgSz w:w="12240" w:h="15840"/>
          <w:pgMar w:top="1135" w:right="900" w:bottom="1440" w:left="1440" w:header="720" w:footer="720" w:gutter="0"/>
          <w:pgNumType w:start="9"/>
          <w:cols w:space="720"/>
          <w:titlePg/>
          <w:docGrid w:linePitch="360"/>
        </w:sectPr>
      </w:pPr>
    </w:p>
    <w:p w:rsidR="00502CFB" w:rsidRPr="00F51D03" w:rsidRDefault="00F51D03" w:rsidP="00502CFB">
      <w:pPr>
        <w:pStyle w:val="a5"/>
        <w:numPr>
          <w:ilvl w:val="0"/>
          <w:numId w:val="4"/>
        </w:numPr>
        <w:contextualSpacing/>
        <w:rPr>
          <w:rFonts w:cs="Arial"/>
          <w:b/>
          <w:lang w:val="ru-RU"/>
        </w:rPr>
      </w:pPr>
      <w:r w:rsidRPr="00F51D03">
        <w:rPr>
          <w:rFonts w:cs="Arial"/>
          <w:b/>
          <w:lang w:val="ru-RU"/>
        </w:rPr>
        <w:lastRenderedPageBreak/>
        <w:t>СОБЛЮДЕНИЕ СОЦИАЛЬНЫХ ГАРАНТИЙ АБР И СПИСКА ЗАПРЕЩЕННЫХ ИНВЕСТИЦИЙ АБР</w:t>
      </w:r>
      <w:r w:rsidR="00502CFB" w:rsidRPr="00F51D03">
        <w:rPr>
          <w:rFonts w:cs="Arial"/>
          <w:b/>
          <w:lang w:val="ru-RU"/>
        </w:rPr>
        <w:t>.</w:t>
      </w:r>
    </w:p>
    <w:p w:rsidR="00502CFB" w:rsidRPr="00F51D03" w:rsidRDefault="00502CFB" w:rsidP="00502CFB">
      <w:pPr>
        <w:spacing w:after="0" w:line="240" w:lineRule="auto"/>
        <w:rPr>
          <w:rFonts w:ascii="Arial" w:hAnsi="Arial" w:cs="Arial"/>
          <w:lang w:val="ru-RU"/>
        </w:rPr>
      </w:pPr>
    </w:p>
    <w:p w:rsidR="00502CFB" w:rsidRPr="00F51D03" w:rsidRDefault="00F51D03" w:rsidP="00502CFB">
      <w:pPr>
        <w:pStyle w:val="a5"/>
        <w:numPr>
          <w:ilvl w:val="0"/>
          <w:numId w:val="5"/>
        </w:numPr>
        <w:spacing w:line="276" w:lineRule="auto"/>
        <w:ind w:left="0" w:firstLine="0"/>
        <w:contextualSpacing/>
        <w:jc w:val="left"/>
        <w:rPr>
          <w:rFonts w:cs="Arial"/>
          <w:lang w:val="ru-RU"/>
        </w:rPr>
      </w:pPr>
      <w:r w:rsidRPr="00F51D03">
        <w:rPr>
          <w:rFonts w:cs="Arial"/>
          <w:lang w:val="ru-RU"/>
        </w:rPr>
        <w:t xml:space="preserve">Отчеты, предоставляемые БВУ, не содержат информации о том, сколько </w:t>
      </w:r>
      <w:proofErr w:type="spellStart"/>
      <w:r w:rsidRPr="00F51D03">
        <w:rPr>
          <w:rFonts w:cs="Arial"/>
          <w:lang w:val="ru-RU"/>
        </w:rPr>
        <w:t>подпроектов</w:t>
      </w:r>
      <w:proofErr w:type="spellEnd"/>
      <w:r w:rsidRPr="00F51D03">
        <w:rPr>
          <w:rFonts w:cs="Arial"/>
          <w:lang w:val="ru-RU"/>
        </w:rPr>
        <w:t xml:space="preserve"> было исключено из списка запрещенных инвестиций АБР</w:t>
      </w:r>
      <w:r w:rsidR="00502CFB" w:rsidRPr="00F51D03">
        <w:rPr>
          <w:rFonts w:cs="Arial"/>
          <w:lang w:val="ru-RU"/>
        </w:rPr>
        <w:t xml:space="preserve">. </w:t>
      </w:r>
    </w:p>
    <w:p w:rsidR="00502CFB" w:rsidRPr="00F51D03" w:rsidRDefault="00502CFB" w:rsidP="00502CFB">
      <w:pPr>
        <w:pStyle w:val="a5"/>
        <w:ind w:left="0"/>
        <w:rPr>
          <w:rFonts w:cs="Arial"/>
          <w:lang w:val="ru-RU"/>
        </w:rPr>
      </w:pPr>
    </w:p>
    <w:p w:rsidR="00502CFB" w:rsidRPr="00F51D03" w:rsidRDefault="00F51D03" w:rsidP="00502CFB">
      <w:pPr>
        <w:pStyle w:val="a5"/>
        <w:numPr>
          <w:ilvl w:val="0"/>
          <w:numId w:val="5"/>
        </w:numPr>
        <w:spacing w:line="276" w:lineRule="auto"/>
        <w:ind w:left="0" w:firstLine="0"/>
        <w:contextualSpacing/>
        <w:jc w:val="left"/>
        <w:rPr>
          <w:rFonts w:cs="Arial"/>
          <w:lang w:val="ru-RU"/>
        </w:rPr>
      </w:pPr>
      <w:r w:rsidRPr="00F51D03">
        <w:rPr>
          <w:rFonts w:cs="Arial"/>
          <w:lang w:val="ru-RU"/>
        </w:rPr>
        <w:t>Утвержденные проекты в 2020 г. не требовали внесения изменений</w:t>
      </w:r>
      <w:r w:rsidR="00502CFB" w:rsidRPr="00F51D03">
        <w:rPr>
          <w:rFonts w:cs="Arial"/>
          <w:lang w:val="ru-RU"/>
        </w:rPr>
        <w:t xml:space="preserve">. </w:t>
      </w:r>
    </w:p>
    <w:p w:rsidR="00502CFB" w:rsidRPr="00F51D03" w:rsidRDefault="00502CFB" w:rsidP="00502CFB">
      <w:pPr>
        <w:spacing w:after="0"/>
        <w:jc w:val="both"/>
        <w:rPr>
          <w:rFonts w:ascii="Arial" w:hAnsi="Arial" w:cs="Arial"/>
          <w:b/>
          <w:lang w:val="ru-RU"/>
        </w:rPr>
      </w:pPr>
    </w:p>
    <w:p w:rsidR="00502CFB" w:rsidRPr="00FB6550" w:rsidRDefault="00F51D03" w:rsidP="00502CFB">
      <w:pPr>
        <w:pStyle w:val="a5"/>
        <w:numPr>
          <w:ilvl w:val="0"/>
          <w:numId w:val="4"/>
        </w:numPr>
        <w:contextualSpacing/>
        <w:rPr>
          <w:rFonts w:cs="Arial"/>
          <w:b/>
        </w:rPr>
      </w:pPr>
      <w:r w:rsidRPr="00F51D03">
        <w:rPr>
          <w:rFonts w:cs="Arial"/>
          <w:b/>
        </w:rPr>
        <w:t>ДЕЯТЕЛЬНОСТЬ СЭСМ</w:t>
      </w:r>
      <w:r w:rsidR="00502CFB" w:rsidRPr="00FB6550">
        <w:rPr>
          <w:rFonts w:cs="Arial"/>
          <w:b/>
        </w:rPr>
        <w:t xml:space="preserve"> </w:t>
      </w:r>
    </w:p>
    <w:p w:rsidR="00502CFB" w:rsidRPr="00FB6550" w:rsidRDefault="00502CFB" w:rsidP="00502CFB">
      <w:pPr>
        <w:pStyle w:val="a5"/>
        <w:ind w:left="1080"/>
        <w:rPr>
          <w:rFonts w:cs="Arial"/>
          <w:b/>
        </w:rPr>
      </w:pPr>
    </w:p>
    <w:p w:rsidR="00502CFB" w:rsidRPr="00EB6F07" w:rsidRDefault="00502CFB" w:rsidP="00502CFB">
      <w:pPr>
        <w:pStyle w:val="a5"/>
        <w:tabs>
          <w:tab w:val="left" w:pos="810"/>
        </w:tabs>
        <w:ind w:left="0"/>
        <w:rPr>
          <w:rFonts w:cs="Arial"/>
          <w:b/>
          <w:lang w:val="ru-RU"/>
        </w:rPr>
      </w:pPr>
      <w:r w:rsidRPr="00EB6F07">
        <w:rPr>
          <w:rFonts w:cs="Arial"/>
          <w:b/>
          <w:lang w:val="ru-RU"/>
        </w:rPr>
        <w:t xml:space="preserve">4.1. </w:t>
      </w:r>
      <w:r w:rsidR="00EB6F07" w:rsidRPr="00EB6F07">
        <w:rPr>
          <w:rFonts w:cs="Arial"/>
          <w:b/>
          <w:lang w:val="ru-RU"/>
        </w:rPr>
        <w:t>Краткое описание эффективности СЭСМ за 6 месяцев</w:t>
      </w:r>
    </w:p>
    <w:p w:rsidR="00502CFB" w:rsidRPr="00EB6F07" w:rsidRDefault="00502CFB" w:rsidP="00502CFB">
      <w:pPr>
        <w:pStyle w:val="a5"/>
        <w:tabs>
          <w:tab w:val="left" w:pos="810"/>
        </w:tabs>
        <w:ind w:left="0"/>
        <w:rPr>
          <w:rFonts w:cs="Arial"/>
          <w:lang w:val="ru-RU"/>
        </w:rPr>
      </w:pPr>
    </w:p>
    <w:p w:rsidR="00502CFB" w:rsidRPr="00EB6F07" w:rsidRDefault="00EB6F07" w:rsidP="00502CFB">
      <w:pPr>
        <w:pStyle w:val="a5"/>
        <w:numPr>
          <w:ilvl w:val="0"/>
          <w:numId w:val="5"/>
        </w:numPr>
        <w:tabs>
          <w:tab w:val="left" w:pos="810"/>
        </w:tabs>
        <w:ind w:left="0" w:firstLine="0"/>
        <w:contextualSpacing/>
        <w:rPr>
          <w:rFonts w:cs="Arial"/>
          <w:lang w:val="ru-RU"/>
        </w:rPr>
      </w:pPr>
      <w:r w:rsidRPr="00EB6F07">
        <w:rPr>
          <w:rFonts w:cs="Arial"/>
          <w:lang w:val="ru-RU"/>
        </w:rPr>
        <w:t>Все УФИ разработали и утвердили СЭСМ, которые были рассмотрены представителями АБР, и в течение отчетного периода никаких обновлений не проводилось</w:t>
      </w:r>
      <w:r w:rsidR="00502CFB" w:rsidRPr="00EB6F07">
        <w:rPr>
          <w:rFonts w:cs="Arial"/>
          <w:lang w:val="ru-RU"/>
        </w:rPr>
        <w:t>.</w:t>
      </w:r>
    </w:p>
    <w:p w:rsidR="00502CFB" w:rsidRPr="00EB6F07" w:rsidRDefault="00502CFB" w:rsidP="00502CFB">
      <w:pPr>
        <w:pStyle w:val="a5"/>
        <w:tabs>
          <w:tab w:val="left" w:pos="810"/>
        </w:tabs>
        <w:ind w:left="0"/>
        <w:rPr>
          <w:rFonts w:cs="Arial"/>
          <w:lang w:val="ru-RU"/>
        </w:rPr>
      </w:pPr>
    </w:p>
    <w:p w:rsidR="00502CFB" w:rsidRPr="00EB6F07" w:rsidRDefault="00EB6F07" w:rsidP="00502CFB">
      <w:pPr>
        <w:pStyle w:val="a5"/>
        <w:numPr>
          <w:ilvl w:val="0"/>
          <w:numId w:val="5"/>
        </w:numPr>
        <w:ind w:left="0" w:firstLine="0"/>
        <w:contextualSpacing/>
        <w:jc w:val="left"/>
        <w:rPr>
          <w:rFonts w:cs="Arial"/>
          <w:lang w:val="ru-RU"/>
        </w:rPr>
      </w:pPr>
      <w:r w:rsidRPr="00EB6F07">
        <w:rPr>
          <w:rFonts w:cs="Arial"/>
          <w:lang w:val="ru-RU"/>
        </w:rPr>
        <w:t>В Таблице 3 представлена информация о времени, когда политика СЭСМ была утверждена УФИ</w:t>
      </w:r>
      <w:r w:rsidR="00502CFB" w:rsidRPr="00EB6F07">
        <w:rPr>
          <w:rFonts w:cs="Arial"/>
          <w:lang w:val="ru-RU"/>
        </w:rPr>
        <w:t>.</w:t>
      </w:r>
    </w:p>
    <w:p w:rsidR="00502CFB" w:rsidRPr="00EB6F07" w:rsidRDefault="00502CFB" w:rsidP="00502CFB">
      <w:pPr>
        <w:pStyle w:val="a5"/>
        <w:ind w:left="360" w:firstLine="360"/>
        <w:rPr>
          <w:rFonts w:cs="Arial"/>
          <w:b/>
          <w:lang w:val="ru-RU"/>
        </w:rPr>
      </w:pPr>
    </w:p>
    <w:p w:rsidR="00502CFB" w:rsidRDefault="00EB6F07" w:rsidP="00502CFB">
      <w:pPr>
        <w:pStyle w:val="a5"/>
        <w:ind w:left="360" w:firstLine="360"/>
        <w:rPr>
          <w:rFonts w:cs="Arial"/>
          <w:b/>
          <w:lang w:val="ru-RU"/>
        </w:rPr>
      </w:pPr>
      <w:r w:rsidRPr="00EB6F07">
        <w:rPr>
          <w:rFonts w:cs="Arial"/>
          <w:b/>
          <w:lang w:val="ru-RU"/>
        </w:rPr>
        <w:t>Таблица 3: Даты принятия документа СЭСМ, утвержденного УФИ</w:t>
      </w:r>
    </w:p>
    <w:p w:rsidR="00265939" w:rsidRPr="00EB6F07" w:rsidRDefault="00265939" w:rsidP="00502CFB">
      <w:pPr>
        <w:pStyle w:val="a5"/>
        <w:ind w:left="360" w:firstLine="360"/>
        <w:rPr>
          <w:rFonts w:cs="Arial"/>
          <w:lang w:val="ru-RU"/>
        </w:rPr>
      </w:pP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6"/>
        <w:gridCol w:w="2835"/>
        <w:gridCol w:w="2942"/>
      </w:tblGrid>
      <w:tr w:rsidR="00502CFB" w:rsidRPr="00B42E72" w:rsidTr="00464A4B">
        <w:trPr>
          <w:trHeight w:val="148"/>
          <w:jc w:val="center"/>
        </w:trPr>
        <w:tc>
          <w:tcPr>
            <w:tcW w:w="3146" w:type="dxa"/>
            <w:shd w:val="clear" w:color="auto" w:fill="F2F2F2" w:themeFill="background1" w:themeFillShade="F2"/>
          </w:tcPr>
          <w:p w:rsidR="00502CFB" w:rsidRPr="00265939" w:rsidRDefault="00265939" w:rsidP="00464A4B">
            <w:pPr>
              <w:spacing w:after="0" w:line="240" w:lineRule="auto"/>
              <w:jc w:val="center"/>
              <w:rPr>
                <w:rStyle w:val="a4"/>
                <w:rFonts w:ascii="Arial" w:hAnsi="Arial" w:cs="Arial"/>
                <w:lang w:val="ru-RU"/>
              </w:rPr>
            </w:pPr>
            <w:r>
              <w:rPr>
                <w:rStyle w:val="a4"/>
                <w:rFonts w:ascii="Arial" w:hAnsi="Arial" w:cs="Arial"/>
                <w:lang w:val="ru-RU"/>
              </w:rPr>
              <w:t>УФИ</w:t>
            </w:r>
          </w:p>
        </w:tc>
        <w:tc>
          <w:tcPr>
            <w:tcW w:w="2835" w:type="dxa"/>
            <w:shd w:val="clear" w:color="auto" w:fill="F2F2F2" w:themeFill="background1" w:themeFillShade="F2"/>
          </w:tcPr>
          <w:p w:rsidR="00502CFB" w:rsidRPr="00FB6550" w:rsidRDefault="00265939" w:rsidP="00464A4B">
            <w:pPr>
              <w:spacing w:after="0" w:line="240" w:lineRule="auto"/>
              <w:rPr>
                <w:rFonts w:ascii="Arial" w:hAnsi="Arial" w:cs="Arial"/>
                <w:b/>
              </w:rPr>
            </w:pPr>
            <w:proofErr w:type="spellStart"/>
            <w:r w:rsidRPr="00265939">
              <w:rPr>
                <w:rFonts w:ascii="Arial" w:hAnsi="Arial" w:cs="Arial"/>
                <w:b/>
              </w:rPr>
              <w:t>Дата</w:t>
            </w:r>
            <w:proofErr w:type="spellEnd"/>
            <w:r w:rsidRPr="00265939">
              <w:rPr>
                <w:rFonts w:ascii="Arial" w:hAnsi="Arial" w:cs="Arial"/>
                <w:b/>
              </w:rPr>
              <w:t xml:space="preserve"> </w:t>
            </w:r>
            <w:proofErr w:type="spellStart"/>
            <w:r w:rsidRPr="00265939">
              <w:rPr>
                <w:rFonts w:ascii="Arial" w:hAnsi="Arial" w:cs="Arial"/>
                <w:b/>
              </w:rPr>
              <w:t>утверждения</w:t>
            </w:r>
            <w:proofErr w:type="spellEnd"/>
            <w:r w:rsidRPr="00265939">
              <w:rPr>
                <w:rFonts w:ascii="Arial" w:hAnsi="Arial" w:cs="Arial"/>
                <w:b/>
              </w:rPr>
              <w:t xml:space="preserve"> СЭСМ</w:t>
            </w:r>
          </w:p>
        </w:tc>
        <w:tc>
          <w:tcPr>
            <w:tcW w:w="2942" w:type="dxa"/>
            <w:shd w:val="clear" w:color="auto" w:fill="F2F2F2" w:themeFill="background1" w:themeFillShade="F2"/>
          </w:tcPr>
          <w:p w:rsidR="00502CFB" w:rsidRPr="00265939" w:rsidRDefault="00265939" w:rsidP="00464A4B">
            <w:pPr>
              <w:spacing w:after="0" w:line="240" w:lineRule="auto"/>
              <w:rPr>
                <w:rFonts w:ascii="Arial" w:hAnsi="Arial" w:cs="Arial"/>
                <w:b/>
                <w:lang w:val="ru-RU"/>
              </w:rPr>
            </w:pPr>
            <w:r w:rsidRPr="00265939">
              <w:rPr>
                <w:rFonts w:ascii="Arial" w:hAnsi="Arial" w:cs="Arial"/>
                <w:b/>
                <w:lang w:val="ru-RU"/>
              </w:rPr>
              <w:t>Обновленный и утвержденный документ (дата)</w:t>
            </w:r>
            <w:r>
              <w:rPr>
                <w:rFonts w:ascii="Arial" w:hAnsi="Arial" w:cs="Arial"/>
                <w:b/>
                <w:lang w:val="ru-RU"/>
              </w:rPr>
              <w:t>:</w:t>
            </w:r>
          </w:p>
        </w:tc>
      </w:tr>
      <w:tr w:rsidR="00502CFB" w:rsidRPr="00FB6550" w:rsidTr="00464A4B">
        <w:trPr>
          <w:trHeight w:val="265"/>
          <w:jc w:val="center"/>
        </w:trPr>
        <w:tc>
          <w:tcPr>
            <w:tcW w:w="3146" w:type="dxa"/>
            <w:shd w:val="clear" w:color="auto" w:fill="auto"/>
          </w:tcPr>
          <w:p w:rsidR="00502CFB" w:rsidRPr="00FB6550" w:rsidRDefault="00265939" w:rsidP="00265939">
            <w:pPr>
              <w:spacing w:after="0"/>
              <w:rPr>
                <w:rStyle w:val="a4"/>
                <w:rFonts w:ascii="Arial" w:hAnsi="Arial" w:cs="Arial"/>
                <w:b w:val="0"/>
              </w:rPr>
            </w:pPr>
            <w:r>
              <w:rPr>
                <w:rFonts w:ascii="Arial" w:hAnsi="Arial" w:cs="Arial"/>
                <w:lang w:val="ru-RU"/>
              </w:rPr>
              <w:t xml:space="preserve">АО </w:t>
            </w:r>
            <w:r w:rsidR="00502CFB" w:rsidRPr="00FB6550">
              <w:rPr>
                <w:rFonts w:ascii="Arial" w:hAnsi="Arial" w:cs="Arial"/>
                <w:lang w:val="ru-RU"/>
              </w:rPr>
              <w:t>«</w:t>
            </w:r>
            <w:r>
              <w:rPr>
                <w:rFonts w:ascii="Arial" w:hAnsi="Arial" w:cs="Arial"/>
                <w:lang w:val="ru-RU"/>
              </w:rPr>
              <w:t>Банк</w:t>
            </w:r>
            <w:r w:rsidR="00502CFB" w:rsidRPr="00FB6550">
              <w:rPr>
                <w:rFonts w:ascii="Arial" w:hAnsi="Arial" w:cs="Arial"/>
              </w:rPr>
              <w:t xml:space="preserve"> </w:t>
            </w:r>
            <w:proofErr w:type="spellStart"/>
            <w:r>
              <w:rPr>
                <w:rFonts w:ascii="Arial" w:hAnsi="Arial" w:cs="Arial"/>
                <w:lang w:val="ru-RU"/>
              </w:rPr>
              <w:t>ЦентрКредит</w:t>
            </w:r>
            <w:proofErr w:type="spellEnd"/>
            <w:r w:rsidR="00502CFB" w:rsidRPr="00FB6550">
              <w:rPr>
                <w:rFonts w:ascii="Arial" w:hAnsi="Arial" w:cs="Arial"/>
                <w:lang w:val="ru-RU"/>
              </w:rPr>
              <w:t>»</w:t>
            </w:r>
            <w:r w:rsidR="00502CFB" w:rsidRPr="00FB6550">
              <w:rPr>
                <w:rFonts w:ascii="Arial" w:hAnsi="Arial" w:cs="Arial"/>
              </w:rPr>
              <w:t xml:space="preserve"> </w:t>
            </w:r>
          </w:p>
        </w:tc>
        <w:tc>
          <w:tcPr>
            <w:tcW w:w="2835" w:type="dxa"/>
            <w:shd w:val="clear" w:color="auto" w:fill="auto"/>
          </w:tcPr>
          <w:p w:rsidR="00502CFB" w:rsidRPr="00FB6550" w:rsidRDefault="00502CFB" w:rsidP="00464A4B">
            <w:pPr>
              <w:spacing w:after="0"/>
              <w:rPr>
                <w:rStyle w:val="a4"/>
                <w:rFonts w:ascii="Arial" w:hAnsi="Arial" w:cs="Arial"/>
                <w:b w:val="0"/>
                <w:lang w:val="ru-RU"/>
              </w:rPr>
            </w:pPr>
            <w:r w:rsidRPr="00FB6550">
              <w:rPr>
                <w:rStyle w:val="a4"/>
                <w:rFonts w:ascii="Arial" w:hAnsi="Arial" w:cs="Arial"/>
                <w:lang w:val="ru-RU"/>
              </w:rPr>
              <w:t>27.05.2013 №210</w:t>
            </w:r>
          </w:p>
        </w:tc>
        <w:tc>
          <w:tcPr>
            <w:tcW w:w="2942" w:type="dxa"/>
            <w:shd w:val="clear" w:color="auto" w:fill="auto"/>
          </w:tcPr>
          <w:p w:rsidR="00502CFB" w:rsidRPr="00FB6550" w:rsidRDefault="00502CFB" w:rsidP="00464A4B">
            <w:pPr>
              <w:spacing w:after="0"/>
              <w:rPr>
                <w:rStyle w:val="a4"/>
                <w:rFonts w:ascii="Arial" w:hAnsi="Arial" w:cs="Arial"/>
                <w:lang w:val="ru-RU"/>
              </w:rPr>
            </w:pPr>
          </w:p>
        </w:tc>
      </w:tr>
      <w:tr w:rsidR="00502CFB" w:rsidRPr="00FB6550" w:rsidTr="00464A4B">
        <w:trPr>
          <w:jc w:val="center"/>
        </w:trPr>
        <w:tc>
          <w:tcPr>
            <w:tcW w:w="3146" w:type="dxa"/>
            <w:shd w:val="clear" w:color="auto" w:fill="auto"/>
          </w:tcPr>
          <w:p w:rsidR="00502CFB" w:rsidRPr="00FB6550" w:rsidRDefault="00265939" w:rsidP="00265939">
            <w:pPr>
              <w:spacing w:after="0"/>
              <w:rPr>
                <w:rStyle w:val="a4"/>
                <w:rFonts w:ascii="Arial" w:hAnsi="Arial" w:cs="Arial"/>
                <w:b w:val="0"/>
                <w:lang w:val="ru-RU"/>
              </w:rPr>
            </w:pPr>
            <w:r>
              <w:rPr>
                <w:rFonts w:ascii="Arial" w:hAnsi="Arial" w:cs="Arial"/>
                <w:lang w:val="ru-RU"/>
              </w:rPr>
              <w:t xml:space="preserve">АО </w:t>
            </w:r>
            <w:r w:rsidR="00502CFB" w:rsidRPr="00FB6550">
              <w:rPr>
                <w:rFonts w:ascii="Arial" w:hAnsi="Arial" w:cs="Arial"/>
                <w:lang w:val="ru-RU"/>
              </w:rPr>
              <w:t>«</w:t>
            </w:r>
            <w:proofErr w:type="spellStart"/>
            <w:r>
              <w:rPr>
                <w:rFonts w:ascii="Arial" w:hAnsi="Arial" w:cs="Arial"/>
                <w:lang w:val="ru-RU"/>
              </w:rPr>
              <w:t>Нурбанк</w:t>
            </w:r>
            <w:proofErr w:type="spellEnd"/>
            <w:r w:rsidR="00502CFB" w:rsidRPr="00FB6550">
              <w:rPr>
                <w:rFonts w:ascii="Arial" w:hAnsi="Arial" w:cs="Arial"/>
                <w:lang w:val="ru-RU"/>
              </w:rPr>
              <w:t xml:space="preserve">» </w:t>
            </w:r>
          </w:p>
        </w:tc>
        <w:tc>
          <w:tcPr>
            <w:tcW w:w="2835" w:type="dxa"/>
            <w:shd w:val="clear" w:color="auto" w:fill="auto"/>
          </w:tcPr>
          <w:p w:rsidR="00502CFB" w:rsidRPr="00FB6550" w:rsidRDefault="00502CFB" w:rsidP="00464A4B">
            <w:pPr>
              <w:spacing w:after="0"/>
              <w:rPr>
                <w:rStyle w:val="a4"/>
                <w:rFonts w:ascii="Arial" w:hAnsi="Arial" w:cs="Arial"/>
                <w:b w:val="0"/>
                <w:lang w:val="ru-RU"/>
              </w:rPr>
            </w:pPr>
            <w:r w:rsidRPr="00FB6550">
              <w:rPr>
                <w:rStyle w:val="a4"/>
                <w:rFonts w:ascii="Arial" w:hAnsi="Arial" w:cs="Arial"/>
                <w:lang w:val="ru-RU"/>
              </w:rPr>
              <w:t>30.12.2016 №135</w:t>
            </w:r>
          </w:p>
        </w:tc>
        <w:tc>
          <w:tcPr>
            <w:tcW w:w="2942" w:type="dxa"/>
            <w:shd w:val="clear" w:color="auto" w:fill="auto"/>
          </w:tcPr>
          <w:p w:rsidR="00502CFB" w:rsidRPr="00FB6550" w:rsidRDefault="00502CFB" w:rsidP="00464A4B">
            <w:pPr>
              <w:spacing w:after="0"/>
              <w:rPr>
                <w:rFonts w:ascii="Arial" w:hAnsi="Arial" w:cs="Arial"/>
                <w:lang w:val="ru-RU"/>
              </w:rPr>
            </w:pPr>
          </w:p>
        </w:tc>
      </w:tr>
      <w:tr w:rsidR="00502CFB" w:rsidRPr="00FB6550" w:rsidTr="00464A4B">
        <w:trPr>
          <w:jc w:val="center"/>
        </w:trPr>
        <w:tc>
          <w:tcPr>
            <w:tcW w:w="3146" w:type="dxa"/>
            <w:shd w:val="clear" w:color="auto" w:fill="auto"/>
          </w:tcPr>
          <w:p w:rsidR="00502CFB" w:rsidRPr="00FB6550" w:rsidRDefault="00265939" w:rsidP="00265939">
            <w:pPr>
              <w:pStyle w:val="ad"/>
              <w:spacing w:line="276" w:lineRule="auto"/>
              <w:rPr>
                <w:rFonts w:ascii="Arial" w:hAnsi="Arial" w:cs="Arial"/>
              </w:rPr>
            </w:pPr>
            <w:r>
              <w:rPr>
                <w:rFonts w:ascii="Arial" w:hAnsi="Arial" w:cs="Arial"/>
                <w:lang w:val="ru-RU"/>
              </w:rPr>
              <w:t xml:space="preserve">АО </w:t>
            </w:r>
            <w:r w:rsidR="00502CFB" w:rsidRPr="00FB6550">
              <w:rPr>
                <w:rFonts w:ascii="Arial" w:hAnsi="Arial" w:cs="Arial"/>
                <w:lang w:val="ru-RU"/>
              </w:rPr>
              <w:t>«</w:t>
            </w:r>
            <w:r>
              <w:rPr>
                <w:rFonts w:ascii="Arial" w:hAnsi="Arial" w:cs="Arial"/>
                <w:lang w:val="ru-RU"/>
              </w:rPr>
              <w:t xml:space="preserve">Банк </w:t>
            </w:r>
            <w:proofErr w:type="spellStart"/>
            <w:r w:rsidR="00502CFB" w:rsidRPr="00FB6550">
              <w:rPr>
                <w:rFonts w:ascii="Arial" w:hAnsi="Arial" w:cs="Arial"/>
              </w:rPr>
              <w:t>Kassa</w:t>
            </w:r>
            <w:proofErr w:type="spellEnd"/>
            <w:r w:rsidR="00502CFB" w:rsidRPr="00FB6550">
              <w:rPr>
                <w:rFonts w:ascii="Arial" w:hAnsi="Arial" w:cs="Arial"/>
              </w:rPr>
              <w:t xml:space="preserve"> Nova</w:t>
            </w:r>
            <w:r w:rsidR="00502CFB" w:rsidRPr="00FB6550">
              <w:rPr>
                <w:rFonts w:ascii="Arial" w:hAnsi="Arial" w:cs="Arial"/>
                <w:lang w:val="ru-RU"/>
              </w:rPr>
              <w:t xml:space="preserve">» </w:t>
            </w:r>
          </w:p>
        </w:tc>
        <w:tc>
          <w:tcPr>
            <w:tcW w:w="2835" w:type="dxa"/>
            <w:shd w:val="clear" w:color="auto" w:fill="auto"/>
          </w:tcPr>
          <w:p w:rsidR="00502CFB" w:rsidRPr="00FB6550" w:rsidRDefault="00502CFB" w:rsidP="00464A4B">
            <w:pPr>
              <w:spacing w:after="0"/>
              <w:rPr>
                <w:rStyle w:val="a4"/>
                <w:rFonts w:ascii="Arial" w:hAnsi="Arial" w:cs="Arial"/>
                <w:b w:val="0"/>
              </w:rPr>
            </w:pPr>
            <w:r w:rsidRPr="00FB6550">
              <w:rPr>
                <w:rStyle w:val="a4"/>
                <w:rFonts w:ascii="Arial" w:hAnsi="Arial" w:cs="Arial"/>
              </w:rPr>
              <w:t>24.11.2016</w:t>
            </w:r>
          </w:p>
        </w:tc>
        <w:tc>
          <w:tcPr>
            <w:tcW w:w="2942" w:type="dxa"/>
            <w:shd w:val="clear" w:color="auto" w:fill="auto"/>
          </w:tcPr>
          <w:p w:rsidR="00502CFB" w:rsidRPr="00FB6550" w:rsidRDefault="00502CFB" w:rsidP="00464A4B">
            <w:pPr>
              <w:spacing w:after="0"/>
              <w:rPr>
                <w:rFonts w:ascii="Arial" w:hAnsi="Arial" w:cs="Arial"/>
              </w:rPr>
            </w:pPr>
            <w:r w:rsidRPr="00FB6550">
              <w:rPr>
                <w:rStyle w:val="a4"/>
                <w:rFonts w:ascii="Arial" w:hAnsi="Arial" w:cs="Arial"/>
                <w:lang w:val="ru-RU"/>
              </w:rPr>
              <w:t>31.01.2019</w:t>
            </w:r>
          </w:p>
        </w:tc>
      </w:tr>
      <w:tr w:rsidR="00502CFB" w:rsidRPr="00FB6550" w:rsidTr="00464A4B">
        <w:trPr>
          <w:jc w:val="center"/>
        </w:trPr>
        <w:tc>
          <w:tcPr>
            <w:tcW w:w="3146" w:type="dxa"/>
            <w:shd w:val="clear" w:color="auto" w:fill="auto"/>
          </w:tcPr>
          <w:p w:rsidR="00502CFB" w:rsidRPr="00FB6550" w:rsidRDefault="00265939" w:rsidP="00265939">
            <w:pPr>
              <w:pStyle w:val="ad"/>
              <w:spacing w:line="276" w:lineRule="auto"/>
              <w:rPr>
                <w:rFonts w:ascii="Arial" w:hAnsi="Arial" w:cs="Arial"/>
              </w:rPr>
            </w:pPr>
            <w:r>
              <w:rPr>
                <w:rFonts w:ascii="Arial" w:hAnsi="Arial" w:cs="Arial"/>
                <w:lang w:val="ru-RU"/>
              </w:rPr>
              <w:t xml:space="preserve">АО </w:t>
            </w:r>
            <w:r w:rsidR="00502CFB" w:rsidRPr="00FB6550">
              <w:rPr>
                <w:rFonts w:ascii="Arial" w:hAnsi="Arial" w:cs="Arial"/>
                <w:lang w:val="ru-RU"/>
              </w:rPr>
              <w:t>«</w:t>
            </w:r>
            <w:proofErr w:type="spellStart"/>
            <w:r w:rsidR="00502CFB" w:rsidRPr="00FB6550">
              <w:rPr>
                <w:rFonts w:ascii="Arial" w:hAnsi="Arial" w:cs="Arial"/>
              </w:rPr>
              <w:t>ForteBank</w:t>
            </w:r>
            <w:proofErr w:type="spellEnd"/>
            <w:r w:rsidR="00502CFB" w:rsidRPr="00FB6550">
              <w:rPr>
                <w:rFonts w:ascii="Arial" w:hAnsi="Arial" w:cs="Arial"/>
                <w:lang w:val="ru-RU"/>
              </w:rPr>
              <w:t>»</w:t>
            </w:r>
            <w:r w:rsidR="00502CFB" w:rsidRPr="00FB6550">
              <w:rPr>
                <w:rFonts w:ascii="Arial" w:hAnsi="Arial" w:cs="Arial"/>
              </w:rPr>
              <w:t xml:space="preserve"> </w:t>
            </w:r>
          </w:p>
        </w:tc>
        <w:tc>
          <w:tcPr>
            <w:tcW w:w="2835" w:type="dxa"/>
            <w:shd w:val="clear" w:color="auto" w:fill="auto"/>
          </w:tcPr>
          <w:p w:rsidR="00502CFB" w:rsidRPr="00FB6550" w:rsidRDefault="00502CFB" w:rsidP="00464A4B">
            <w:pPr>
              <w:spacing w:after="0"/>
              <w:rPr>
                <w:rStyle w:val="a4"/>
                <w:rFonts w:ascii="Arial" w:hAnsi="Arial" w:cs="Arial"/>
                <w:b w:val="0"/>
              </w:rPr>
            </w:pPr>
            <w:r w:rsidRPr="00FB6550">
              <w:rPr>
                <w:rStyle w:val="a4"/>
                <w:rFonts w:ascii="Arial" w:hAnsi="Arial" w:cs="Arial"/>
                <w:lang w:val="ru-RU"/>
              </w:rPr>
              <w:t>25.05.2017</w:t>
            </w:r>
          </w:p>
        </w:tc>
        <w:tc>
          <w:tcPr>
            <w:tcW w:w="2942" w:type="dxa"/>
            <w:shd w:val="clear" w:color="auto" w:fill="auto"/>
          </w:tcPr>
          <w:p w:rsidR="00502CFB" w:rsidRPr="00FB6550" w:rsidRDefault="00502CFB" w:rsidP="00464A4B">
            <w:pPr>
              <w:spacing w:after="0"/>
              <w:rPr>
                <w:rFonts w:ascii="Arial" w:hAnsi="Arial" w:cs="Arial"/>
                <w:lang w:val="ru-RU"/>
              </w:rPr>
            </w:pPr>
          </w:p>
        </w:tc>
      </w:tr>
    </w:tbl>
    <w:p w:rsidR="00502CFB" w:rsidRPr="00FB6550" w:rsidRDefault="00502CFB" w:rsidP="00502CFB">
      <w:pPr>
        <w:pStyle w:val="a5"/>
        <w:ind w:left="360"/>
        <w:rPr>
          <w:rFonts w:cs="Arial"/>
          <w:lang w:val="ru-RU"/>
        </w:rPr>
      </w:pPr>
    </w:p>
    <w:p w:rsidR="00502CFB" w:rsidRPr="00265939" w:rsidRDefault="00265939" w:rsidP="00502CFB">
      <w:pPr>
        <w:pStyle w:val="a5"/>
        <w:numPr>
          <w:ilvl w:val="0"/>
          <w:numId w:val="5"/>
        </w:numPr>
        <w:tabs>
          <w:tab w:val="left" w:pos="810"/>
        </w:tabs>
        <w:ind w:left="0" w:firstLine="0"/>
        <w:contextualSpacing/>
        <w:rPr>
          <w:rFonts w:cs="Arial"/>
          <w:lang w:val="ru-RU"/>
        </w:rPr>
      </w:pPr>
      <w:r w:rsidRPr="00265939">
        <w:rPr>
          <w:rFonts w:cs="Arial"/>
          <w:lang w:val="ru-RU"/>
        </w:rPr>
        <w:t>Все УФИ назначили сотрудников по внедрению СЭСМ. В таблице 4 ниже представлены данные о сотрудниках УФИ, ответственных за внедрение СЭСМ</w:t>
      </w:r>
      <w:r w:rsidR="00502CFB" w:rsidRPr="00265939">
        <w:rPr>
          <w:rFonts w:cs="Arial"/>
          <w:lang w:val="ru-RU"/>
        </w:rPr>
        <w:t>.</w:t>
      </w:r>
    </w:p>
    <w:p w:rsidR="00502CFB" w:rsidRPr="00265939" w:rsidRDefault="00502CFB" w:rsidP="00502CFB">
      <w:pPr>
        <w:pStyle w:val="a5"/>
        <w:ind w:left="1069"/>
        <w:rPr>
          <w:rFonts w:cs="Arial"/>
          <w:lang w:val="ru-RU"/>
        </w:rPr>
      </w:pPr>
    </w:p>
    <w:p w:rsidR="00502CFB" w:rsidRPr="00265939" w:rsidRDefault="00265939" w:rsidP="00502CFB">
      <w:pPr>
        <w:pStyle w:val="a5"/>
        <w:ind w:left="360"/>
        <w:rPr>
          <w:rFonts w:cs="Arial"/>
          <w:b/>
          <w:lang w:val="ru-RU"/>
        </w:rPr>
      </w:pPr>
      <w:r w:rsidRPr="00265939">
        <w:rPr>
          <w:rFonts w:cs="Arial"/>
          <w:b/>
          <w:lang w:val="ru-RU"/>
        </w:rPr>
        <w:t>Таблица 4: Сотрудники УФИ, ответственные за внедрение СЭСМ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4373"/>
        <w:gridCol w:w="3142"/>
      </w:tblGrid>
      <w:tr w:rsidR="00502CFB" w:rsidRPr="00FB6550" w:rsidTr="00265939">
        <w:tc>
          <w:tcPr>
            <w:tcW w:w="2266" w:type="dxa"/>
            <w:shd w:val="clear" w:color="auto" w:fill="F2F2F2" w:themeFill="background1" w:themeFillShade="F2"/>
          </w:tcPr>
          <w:p w:rsidR="00502CFB" w:rsidRPr="00265939" w:rsidRDefault="00265939" w:rsidP="00464A4B">
            <w:pPr>
              <w:pStyle w:val="a5"/>
              <w:ind w:left="0"/>
              <w:jc w:val="center"/>
              <w:rPr>
                <w:rFonts w:cs="Arial"/>
                <w:b/>
                <w:lang w:val="ru-RU"/>
              </w:rPr>
            </w:pPr>
            <w:r>
              <w:rPr>
                <w:rStyle w:val="a4"/>
                <w:rFonts w:cs="Arial"/>
                <w:lang w:val="ru-RU"/>
              </w:rPr>
              <w:t>УФИ</w:t>
            </w:r>
          </w:p>
        </w:tc>
        <w:tc>
          <w:tcPr>
            <w:tcW w:w="4373" w:type="dxa"/>
            <w:shd w:val="clear" w:color="auto" w:fill="F2F2F2" w:themeFill="background1" w:themeFillShade="F2"/>
          </w:tcPr>
          <w:p w:rsidR="00502CFB" w:rsidRPr="00CB5FCD" w:rsidRDefault="00CB5FCD" w:rsidP="00464A4B">
            <w:pPr>
              <w:pStyle w:val="a5"/>
              <w:ind w:left="0"/>
              <w:jc w:val="center"/>
              <w:rPr>
                <w:rFonts w:cs="Arial"/>
                <w:b/>
                <w:lang w:val="ru-RU"/>
              </w:rPr>
            </w:pPr>
            <w:r w:rsidRPr="00CB5FCD">
              <w:rPr>
                <w:rFonts w:cs="Arial"/>
                <w:b/>
                <w:lang w:val="ru-RU"/>
              </w:rPr>
              <w:t>Имя сотрудника УФО, ответственного за внедрение СЭСМ, должность</w:t>
            </w:r>
          </w:p>
        </w:tc>
        <w:tc>
          <w:tcPr>
            <w:tcW w:w="3142" w:type="dxa"/>
            <w:shd w:val="clear" w:color="auto" w:fill="F2F2F2" w:themeFill="background1" w:themeFillShade="F2"/>
          </w:tcPr>
          <w:p w:rsidR="00502CFB" w:rsidRPr="00CB5FCD" w:rsidRDefault="00CB5FCD" w:rsidP="00464A4B">
            <w:pPr>
              <w:pStyle w:val="a5"/>
              <w:ind w:left="0"/>
              <w:jc w:val="center"/>
              <w:rPr>
                <w:rFonts w:cs="Arial"/>
                <w:b/>
                <w:lang w:val="ru-RU"/>
              </w:rPr>
            </w:pPr>
            <w:r>
              <w:rPr>
                <w:rFonts w:cs="Arial"/>
                <w:b/>
                <w:lang w:val="ru-RU"/>
              </w:rPr>
              <w:t>Контакты</w:t>
            </w:r>
          </w:p>
        </w:tc>
      </w:tr>
      <w:tr w:rsidR="00502CFB" w:rsidRPr="00FB6550" w:rsidTr="00CB5FCD">
        <w:trPr>
          <w:trHeight w:val="157"/>
        </w:trPr>
        <w:tc>
          <w:tcPr>
            <w:tcW w:w="2266" w:type="dxa"/>
            <w:vAlign w:val="center"/>
          </w:tcPr>
          <w:p w:rsidR="00502CFB" w:rsidRPr="00FB6550" w:rsidRDefault="00CB5FCD" w:rsidP="00CB5FCD">
            <w:pPr>
              <w:spacing w:after="0"/>
              <w:rPr>
                <w:rStyle w:val="a4"/>
                <w:rFonts w:ascii="Arial" w:hAnsi="Arial" w:cs="Arial"/>
                <w:b w:val="0"/>
              </w:rPr>
            </w:pPr>
            <w:r>
              <w:rPr>
                <w:rFonts w:ascii="Arial" w:hAnsi="Arial" w:cs="Arial"/>
                <w:lang w:val="ru-RU"/>
              </w:rPr>
              <w:t xml:space="preserve">АО </w:t>
            </w:r>
            <w:r w:rsidR="00502CFB" w:rsidRPr="00FB6550">
              <w:rPr>
                <w:rFonts w:ascii="Arial" w:hAnsi="Arial" w:cs="Arial"/>
                <w:lang w:val="ru-RU"/>
              </w:rPr>
              <w:t>«</w:t>
            </w:r>
            <w:r>
              <w:rPr>
                <w:rFonts w:ascii="Arial" w:hAnsi="Arial" w:cs="Arial"/>
                <w:lang w:val="ru-RU"/>
              </w:rPr>
              <w:t>Банк</w:t>
            </w:r>
            <w:r w:rsidR="00502CFB" w:rsidRPr="00FB6550">
              <w:rPr>
                <w:rFonts w:ascii="Arial" w:hAnsi="Arial" w:cs="Arial"/>
              </w:rPr>
              <w:t xml:space="preserve"> </w:t>
            </w:r>
            <w:proofErr w:type="spellStart"/>
            <w:r>
              <w:rPr>
                <w:rFonts w:ascii="Arial" w:hAnsi="Arial" w:cs="Arial"/>
                <w:lang w:val="ru-RU"/>
              </w:rPr>
              <w:t>ЦентрКредит</w:t>
            </w:r>
            <w:proofErr w:type="spellEnd"/>
            <w:r w:rsidR="00502CFB" w:rsidRPr="00FB6550">
              <w:rPr>
                <w:rFonts w:ascii="Arial" w:hAnsi="Arial" w:cs="Arial"/>
                <w:lang w:val="ru-RU"/>
              </w:rPr>
              <w:t>»</w:t>
            </w:r>
            <w:r w:rsidR="00502CFB" w:rsidRPr="00FB6550">
              <w:rPr>
                <w:rFonts w:ascii="Arial" w:hAnsi="Arial" w:cs="Arial"/>
              </w:rPr>
              <w:t xml:space="preserve"> </w:t>
            </w:r>
          </w:p>
        </w:tc>
        <w:tc>
          <w:tcPr>
            <w:tcW w:w="4373" w:type="dxa"/>
          </w:tcPr>
          <w:p w:rsidR="00502CFB" w:rsidRPr="00FF5D8B" w:rsidRDefault="00CB5FCD" w:rsidP="00464A4B">
            <w:pPr>
              <w:pStyle w:val="a5"/>
              <w:ind w:left="0"/>
              <w:rPr>
                <w:rFonts w:cs="Arial"/>
                <w:lang w:val="ru-RU"/>
              </w:rPr>
            </w:pPr>
            <w:r>
              <w:rPr>
                <w:rFonts w:cs="Arial"/>
                <w:iCs/>
                <w:noProof/>
                <w:szCs w:val="22"/>
                <w:lang w:val="ru-RU"/>
              </w:rPr>
              <w:t>Ли</w:t>
            </w:r>
            <w:r w:rsidRPr="00FF5D8B">
              <w:rPr>
                <w:rFonts w:cs="Arial"/>
                <w:iCs/>
                <w:noProof/>
                <w:szCs w:val="22"/>
                <w:lang w:val="ru-RU"/>
              </w:rPr>
              <w:t xml:space="preserve"> </w:t>
            </w:r>
            <w:r>
              <w:rPr>
                <w:rFonts w:cs="Arial"/>
                <w:iCs/>
                <w:noProof/>
                <w:szCs w:val="22"/>
                <w:lang w:val="ru-RU"/>
              </w:rPr>
              <w:t>Наталья</w:t>
            </w:r>
            <w:r w:rsidR="00901F7B" w:rsidRPr="00FF5D8B">
              <w:rPr>
                <w:rFonts w:cs="Arial"/>
                <w:iCs/>
                <w:noProof/>
                <w:szCs w:val="22"/>
                <w:lang w:val="ru-RU"/>
              </w:rPr>
              <w:t xml:space="preserve"> - </w:t>
            </w:r>
            <w:r w:rsidR="00FF5D8B" w:rsidRPr="00FF5D8B">
              <w:rPr>
                <w:rFonts w:cs="Arial"/>
                <w:iCs/>
                <w:noProof/>
                <w:szCs w:val="22"/>
                <w:lang w:val="ru-RU"/>
              </w:rPr>
              <w:t>Начальник управления, Департамент корпоративного финансирования</w:t>
            </w:r>
          </w:p>
        </w:tc>
        <w:tc>
          <w:tcPr>
            <w:tcW w:w="3142" w:type="dxa"/>
          </w:tcPr>
          <w:p w:rsidR="00502CFB" w:rsidRPr="00FB6550" w:rsidRDefault="00901F7B" w:rsidP="00464A4B">
            <w:pPr>
              <w:pStyle w:val="a5"/>
              <w:ind w:left="0"/>
              <w:rPr>
                <w:rFonts w:cs="Arial"/>
              </w:rPr>
            </w:pPr>
            <w:r w:rsidRPr="00BB26BE">
              <w:rPr>
                <w:rStyle w:val="af0"/>
                <w:rFonts w:eastAsia="Arial"/>
                <w:bCs/>
                <w:szCs w:val="22"/>
                <w:lang w:val="en-GB"/>
              </w:rPr>
              <w:t>Natalya.Li@bcc.kz</w:t>
            </w:r>
          </w:p>
        </w:tc>
      </w:tr>
      <w:tr w:rsidR="00502CFB" w:rsidRPr="00FB6550" w:rsidTr="00CB5FCD">
        <w:tc>
          <w:tcPr>
            <w:tcW w:w="2266" w:type="dxa"/>
            <w:vAlign w:val="center"/>
          </w:tcPr>
          <w:p w:rsidR="00502CFB" w:rsidRPr="00FB6550" w:rsidRDefault="00CB5FCD" w:rsidP="00CB5FCD">
            <w:pPr>
              <w:spacing w:after="0"/>
              <w:rPr>
                <w:rStyle w:val="a4"/>
                <w:rFonts w:ascii="Arial" w:hAnsi="Arial" w:cs="Arial"/>
                <w:b w:val="0"/>
                <w:lang w:val="ru-RU"/>
              </w:rPr>
            </w:pPr>
            <w:r>
              <w:rPr>
                <w:rFonts w:ascii="Arial" w:hAnsi="Arial" w:cs="Arial"/>
                <w:lang w:val="ru-RU"/>
              </w:rPr>
              <w:t xml:space="preserve">АО </w:t>
            </w:r>
            <w:r w:rsidR="00502CFB" w:rsidRPr="00FB6550">
              <w:rPr>
                <w:rFonts w:ascii="Arial" w:hAnsi="Arial" w:cs="Arial"/>
                <w:lang w:val="ru-RU"/>
              </w:rPr>
              <w:t>«</w:t>
            </w:r>
            <w:proofErr w:type="spellStart"/>
            <w:r>
              <w:rPr>
                <w:rFonts w:ascii="Arial" w:hAnsi="Arial" w:cs="Arial"/>
                <w:lang w:val="ru-RU"/>
              </w:rPr>
              <w:t>Нурбанк</w:t>
            </w:r>
            <w:proofErr w:type="spellEnd"/>
            <w:r w:rsidR="00502CFB" w:rsidRPr="00FB6550">
              <w:rPr>
                <w:rFonts w:ascii="Arial" w:hAnsi="Arial" w:cs="Arial"/>
                <w:lang w:val="ru-RU"/>
              </w:rPr>
              <w:t xml:space="preserve">» </w:t>
            </w:r>
          </w:p>
        </w:tc>
        <w:tc>
          <w:tcPr>
            <w:tcW w:w="4373" w:type="dxa"/>
          </w:tcPr>
          <w:p w:rsidR="00502CFB" w:rsidRPr="00CB5FCD" w:rsidRDefault="00CB5FCD" w:rsidP="00464A4B">
            <w:pPr>
              <w:pStyle w:val="a5"/>
              <w:ind w:left="0"/>
              <w:rPr>
                <w:rFonts w:cs="Arial"/>
                <w:lang w:val="ru-RU"/>
              </w:rPr>
            </w:pPr>
            <w:proofErr w:type="spellStart"/>
            <w:r>
              <w:rPr>
                <w:rFonts w:cs="Arial"/>
                <w:lang w:val="ru-RU"/>
              </w:rPr>
              <w:t>Курманбекова</w:t>
            </w:r>
            <w:proofErr w:type="spellEnd"/>
            <w:r w:rsidRPr="00CB5FCD">
              <w:rPr>
                <w:rFonts w:cs="Arial"/>
                <w:lang w:val="ru-RU"/>
              </w:rPr>
              <w:t xml:space="preserve"> </w:t>
            </w:r>
            <w:proofErr w:type="spellStart"/>
            <w:r>
              <w:rPr>
                <w:rFonts w:cs="Arial"/>
                <w:lang w:val="ru-RU"/>
              </w:rPr>
              <w:t>Айжан</w:t>
            </w:r>
            <w:proofErr w:type="spellEnd"/>
            <w:r w:rsidR="00502CFB" w:rsidRPr="00CB5FCD">
              <w:rPr>
                <w:rFonts w:cs="Arial"/>
                <w:lang w:val="ru-RU"/>
              </w:rPr>
              <w:t xml:space="preserve">, </w:t>
            </w:r>
            <w:r w:rsidRPr="00CB5FCD">
              <w:rPr>
                <w:rFonts w:cs="Arial"/>
                <w:lang w:val="ru-RU"/>
              </w:rPr>
              <w:t>Начальник отдела поддержки продаж для малого и среднего предпринимательства</w:t>
            </w:r>
          </w:p>
        </w:tc>
        <w:tc>
          <w:tcPr>
            <w:tcW w:w="3142" w:type="dxa"/>
          </w:tcPr>
          <w:p w:rsidR="00502CFB" w:rsidRPr="00FB6550" w:rsidRDefault="007D34CC" w:rsidP="00464A4B">
            <w:pPr>
              <w:pStyle w:val="a5"/>
              <w:ind w:left="0"/>
              <w:rPr>
                <w:rFonts w:cs="Arial"/>
              </w:rPr>
            </w:pPr>
            <w:hyperlink r:id="rId12" w:history="1">
              <w:r w:rsidR="00502CFB" w:rsidRPr="00FB6550">
                <w:rPr>
                  <w:rStyle w:val="af0"/>
                  <w:rFonts w:cs="Arial"/>
                  <w:color w:val="auto"/>
                </w:rPr>
                <w:t>AKurmanbekova@nurbank.kz</w:t>
              </w:r>
            </w:hyperlink>
          </w:p>
          <w:p w:rsidR="00502CFB" w:rsidRPr="00FB6550" w:rsidRDefault="00502CFB" w:rsidP="00CB5FCD">
            <w:pPr>
              <w:pStyle w:val="a5"/>
              <w:ind w:left="0"/>
              <w:rPr>
                <w:rFonts w:cs="Arial"/>
              </w:rPr>
            </w:pPr>
            <w:r w:rsidRPr="00FB6550">
              <w:rPr>
                <w:rFonts w:cs="Arial"/>
                <w:lang w:val="ru-RU"/>
              </w:rPr>
              <w:t xml:space="preserve">+7 (727) </w:t>
            </w:r>
            <w:r w:rsidRPr="00FB6550">
              <w:rPr>
                <w:rFonts w:cs="Arial"/>
              </w:rPr>
              <w:t xml:space="preserve">599-710, </w:t>
            </w:r>
            <w:proofErr w:type="spellStart"/>
            <w:r w:rsidR="00CB5FCD">
              <w:rPr>
                <w:rFonts w:cs="Arial"/>
                <w:lang w:val="ru-RU"/>
              </w:rPr>
              <w:t>вн</w:t>
            </w:r>
            <w:proofErr w:type="spellEnd"/>
            <w:r w:rsidRPr="00FB6550">
              <w:rPr>
                <w:rFonts w:cs="Arial"/>
              </w:rPr>
              <w:t>.5329</w:t>
            </w:r>
          </w:p>
        </w:tc>
      </w:tr>
      <w:tr w:rsidR="00502CFB" w:rsidRPr="00FB6550" w:rsidTr="00CB5FCD">
        <w:trPr>
          <w:trHeight w:val="369"/>
        </w:trPr>
        <w:tc>
          <w:tcPr>
            <w:tcW w:w="2266" w:type="dxa"/>
            <w:vAlign w:val="center"/>
          </w:tcPr>
          <w:p w:rsidR="00502CFB" w:rsidRPr="00FB6550" w:rsidRDefault="00CB5FCD" w:rsidP="00CB5FCD">
            <w:pPr>
              <w:pStyle w:val="ad"/>
              <w:spacing w:line="276" w:lineRule="auto"/>
              <w:rPr>
                <w:rFonts w:ascii="Arial" w:hAnsi="Arial" w:cs="Arial"/>
              </w:rPr>
            </w:pPr>
            <w:r>
              <w:rPr>
                <w:rFonts w:ascii="Arial" w:hAnsi="Arial" w:cs="Arial"/>
                <w:lang w:val="ru-RU"/>
              </w:rPr>
              <w:t xml:space="preserve">АО </w:t>
            </w:r>
            <w:r w:rsidR="00502CFB" w:rsidRPr="00FB6550">
              <w:rPr>
                <w:rFonts w:ascii="Arial" w:hAnsi="Arial" w:cs="Arial"/>
                <w:lang w:val="ru-RU"/>
              </w:rPr>
              <w:t>«</w:t>
            </w:r>
            <w:r>
              <w:rPr>
                <w:rFonts w:ascii="Arial" w:hAnsi="Arial" w:cs="Arial"/>
                <w:lang w:val="ru-RU"/>
              </w:rPr>
              <w:t>Банк</w:t>
            </w:r>
            <w:r w:rsidR="00502CFB" w:rsidRPr="00FB6550">
              <w:rPr>
                <w:rFonts w:ascii="Arial" w:hAnsi="Arial" w:cs="Arial"/>
              </w:rPr>
              <w:t xml:space="preserve"> </w:t>
            </w:r>
            <w:proofErr w:type="spellStart"/>
            <w:r w:rsidR="00502CFB" w:rsidRPr="00FB6550">
              <w:rPr>
                <w:rFonts w:ascii="Arial" w:hAnsi="Arial" w:cs="Arial"/>
              </w:rPr>
              <w:t>Kassa</w:t>
            </w:r>
            <w:proofErr w:type="spellEnd"/>
            <w:r w:rsidR="00502CFB" w:rsidRPr="00FB6550">
              <w:rPr>
                <w:rFonts w:ascii="Arial" w:hAnsi="Arial" w:cs="Arial"/>
              </w:rPr>
              <w:t xml:space="preserve"> Nova</w:t>
            </w:r>
            <w:r w:rsidR="00502CFB" w:rsidRPr="00FB6550">
              <w:rPr>
                <w:rFonts w:ascii="Arial" w:hAnsi="Arial" w:cs="Arial"/>
                <w:lang w:val="ru-RU"/>
              </w:rPr>
              <w:t xml:space="preserve">» </w:t>
            </w:r>
          </w:p>
        </w:tc>
        <w:tc>
          <w:tcPr>
            <w:tcW w:w="4373" w:type="dxa"/>
          </w:tcPr>
          <w:p w:rsidR="0003259D" w:rsidRPr="004C47EB" w:rsidRDefault="00CB5FCD" w:rsidP="0003259D">
            <w:pPr>
              <w:pStyle w:val="afe"/>
              <w:rPr>
                <w:rFonts w:cs="Arial"/>
                <w:b w:val="0"/>
                <w:noProof/>
                <w:szCs w:val="22"/>
              </w:rPr>
            </w:pPr>
            <w:r>
              <w:rPr>
                <w:rFonts w:cs="Arial"/>
                <w:b w:val="0"/>
                <w:noProof/>
                <w:szCs w:val="22"/>
                <w:lang w:val="ru-RU"/>
              </w:rPr>
              <w:t>Му</w:t>
            </w:r>
            <w:r w:rsidR="00455072">
              <w:rPr>
                <w:rFonts w:cs="Arial"/>
                <w:b w:val="0"/>
                <w:noProof/>
                <w:szCs w:val="22"/>
                <w:lang w:val="ru-RU"/>
              </w:rPr>
              <w:t>х</w:t>
            </w:r>
            <w:r>
              <w:rPr>
                <w:rFonts w:cs="Arial"/>
                <w:b w:val="0"/>
                <w:noProof/>
                <w:szCs w:val="22"/>
                <w:lang w:val="ru-RU"/>
              </w:rPr>
              <w:t>анов Адиль</w:t>
            </w:r>
            <w:r w:rsidR="004C47EB">
              <w:rPr>
                <w:rFonts w:cs="Arial"/>
                <w:b w:val="0"/>
                <w:noProof/>
                <w:szCs w:val="22"/>
              </w:rPr>
              <w:t xml:space="preserve">, </w:t>
            </w:r>
            <w:proofErr w:type="spellStart"/>
            <w:r w:rsidRPr="00CB5FCD">
              <w:rPr>
                <w:b w:val="0"/>
              </w:rPr>
              <w:t>Ведущий</w:t>
            </w:r>
            <w:proofErr w:type="spellEnd"/>
            <w:r w:rsidRPr="00CB5FCD">
              <w:rPr>
                <w:b w:val="0"/>
              </w:rPr>
              <w:t xml:space="preserve"> </w:t>
            </w:r>
            <w:proofErr w:type="spellStart"/>
            <w:r w:rsidRPr="00CB5FCD">
              <w:rPr>
                <w:b w:val="0"/>
              </w:rPr>
              <w:t>эксперт</w:t>
            </w:r>
            <w:proofErr w:type="spellEnd"/>
          </w:p>
          <w:p w:rsidR="00502CFB" w:rsidRPr="00FB6550" w:rsidRDefault="00502CFB" w:rsidP="0003259D">
            <w:pPr>
              <w:spacing w:after="0"/>
              <w:rPr>
                <w:rFonts w:ascii="Arial" w:hAnsi="Arial" w:cs="Arial"/>
              </w:rPr>
            </w:pPr>
          </w:p>
        </w:tc>
        <w:tc>
          <w:tcPr>
            <w:tcW w:w="3142" w:type="dxa"/>
          </w:tcPr>
          <w:p w:rsidR="0003259D" w:rsidRPr="00613ABA" w:rsidRDefault="007D34CC" w:rsidP="0003259D">
            <w:pPr>
              <w:pStyle w:val="afe"/>
              <w:rPr>
                <w:b w:val="0"/>
              </w:rPr>
            </w:pPr>
            <w:hyperlink r:id="rId13" w:history="1">
              <w:r w:rsidR="0003259D" w:rsidRPr="00361D25">
                <w:rPr>
                  <w:rStyle w:val="af0"/>
                  <w:b w:val="0"/>
                </w:rPr>
                <w:t>Adilm</w:t>
              </w:r>
              <w:r w:rsidR="0003259D" w:rsidRPr="00613ABA">
                <w:rPr>
                  <w:rStyle w:val="af0"/>
                  <w:b w:val="0"/>
                </w:rPr>
                <w:t>@</w:t>
              </w:r>
              <w:r w:rsidR="0003259D" w:rsidRPr="00361D25">
                <w:rPr>
                  <w:rStyle w:val="af0"/>
                  <w:b w:val="0"/>
                </w:rPr>
                <w:t>kassanova</w:t>
              </w:r>
              <w:r w:rsidR="0003259D" w:rsidRPr="00613ABA">
                <w:rPr>
                  <w:rStyle w:val="af0"/>
                  <w:b w:val="0"/>
                </w:rPr>
                <w:t>.</w:t>
              </w:r>
              <w:r w:rsidR="0003259D" w:rsidRPr="00361D25">
                <w:rPr>
                  <w:rStyle w:val="af0"/>
                  <w:b w:val="0"/>
                </w:rPr>
                <w:t>kz</w:t>
              </w:r>
            </w:hyperlink>
          </w:p>
          <w:p w:rsidR="00502CFB" w:rsidRPr="00FB6550" w:rsidRDefault="0003259D" w:rsidP="0003259D">
            <w:pPr>
              <w:pStyle w:val="a5"/>
              <w:ind w:left="0"/>
              <w:rPr>
                <w:rFonts w:cs="Arial"/>
                <w:lang w:val="ru-RU"/>
              </w:rPr>
            </w:pPr>
            <w:r w:rsidRPr="00613ABA">
              <w:rPr>
                <w:rFonts w:cs="Arial"/>
                <w:i/>
                <w:iCs/>
                <w:noProof/>
                <w:szCs w:val="22"/>
              </w:rPr>
              <w:t>8-700-111-23-06</w:t>
            </w:r>
          </w:p>
        </w:tc>
      </w:tr>
      <w:tr w:rsidR="00502CFB" w:rsidRPr="00FB6550" w:rsidTr="00CB5FCD">
        <w:tc>
          <w:tcPr>
            <w:tcW w:w="2266" w:type="dxa"/>
            <w:vAlign w:val="center"/>
          </w:tcPr>
          <w:p w:rsidR="00502CFB" w:rsidRPr="00FB6550" w:rsidRDefault="00CB5FCD" w:rsidP="00CB5FCD">
            <w:pPr>
              <w:pStyle w:val="ad"/>
              <w:spacing w:line="276" w:lineRule="auto"/>
              <w:rPr>
                <w:rFonts w:ascii="Arial" w:hAnsi="Arial" w:cs="Arial"/>
              </w:rPr>
            </w:pPr>
            <w:r>
              <w:rPr>
                <w:rFonts w:ascii="Arial" w:hAnsi="Arial" w:cs="Arial"/>
                <w:lang w:val="ru-RU"/>
              </w:rPr>
              <w:t xml:space="preserve">АО </w:t>
            </w:r>
            <w:r w:rsidR="00502CFB" w:rsidRPr="00FB6550">
              <w:rPr>
                <w:rFonts w:ascii="Arial" w:hAnsi="Arial" w:cs="Arial"/>
                <w:lang w:val="ru-RU"/>
              </w:rPr>
              <w:t>«</w:t>
            </w:r>
            <w:r w:rsidR="00502CFB" w:rsidRPr="00FB6550">
              <w:rPr>
                <w:rFonts w:ascii="Arial" w:hAnsi="Arial" w:cs="Arial"/>
              </w:rPr>
              <w:t>Forte Bank</w:t>
            </w:r>
            <w:r w:rsidR="00502CFB" w:rsidRPr="00FB6550">
              <w:rPr>
                <w:rFonts w:ascii="Arial" w:hAnsi="Arial" w:cs="Arial"/>
                <w:lang w:val="ru-RU"/>
              </w:rPr>
              <w:t>»</w:t>
            </w:r>
            <w:r w:rsidR="00502CFB" w:rsidRPr="00FB6550">
              <w:rPr>
                <w:rFonts w:ascii="Arial" w:hAnsi="Arial" w:cs="Arial"/>
              </w:rPr>
              <w:t xml:space="preserve"> </w:t>
            </w:r>
          </w:p>
        </w:tc>
        <w:tc>
          <w:tcPr>
            <w:tcW w:w="4373" w:type="dxa"/>
          </w:tcPr>
          <w:p w:rsidR="00502CFB" w:rsidRPr="004C47EB" w:rsidRDefault="00CB5FCD" w:rsidP="00CB5FCD">
            <w:pPr>
              <w:pStyle w:val="a5"/>
              <w:ind w:left="0"/>
              <w:rPr>
                <w:rFonts w:cs="Arial"/>
              </w:rPr>
            </w:pPr>
            <w:proofErr w:type="spellStart"/>
            <w:r>
              <w:rPr>
                <w:rFonts w:cs="Arial"/>
                <w:lang w:val="ru-RU"/>
              </w:rPr>
              <w:t>Примбетова</w:t>
            </w:r>
            <w:proofErr w:type="spellEnd"/>
            <w:r w:rsidRPr="00CB5FCD">
              <w:rPr>
                <w:rFonts w:cs="Arial"/>
              </w:rPr>
              <w:t xml:space="preserve"> </w:t>
            </w:r>
            <w:proofErr w:type="spellStart"/>
            <w:r>
              <w:rPr>
                <w:rFonts w:cs="Arial"/>
                <w:lang w:val="ru-RU"/>
              </w:rPr>
              <w:t>Гульбану</w:t>
            </w:r>
            <w:proofErr w:type="spellEnd"/>
            <w:r w:rsidR="00502CFB" w:rsidRPr="00FB6550">
              <w:rPr>
                <w:rFonts w:cs="Arial"/>
              </w:rPr>
              <w:t xml:space="preserve">, </w:t>
            </w:r>
            <w:proofErr w:type="spellStart"/>
            <w:r w:rsidRPr="00CB5FCD">
              <w:rPr>
                <w:rFonts w:cs="Arial"/>
              </w:rPr>
              <w:t>Отдел</w:t>
            </w:r>
            <w:proofErr w:type="spellEnd"/>
            <w:r w:rsidRPr="00CB5FCD">
              <w:rPr>
                <w:rFonts w:cs="Arial"/>
              </w:rPr>
              <w:t xml:space="preserve"> МСП</w:t>
            </w:r>
          </w:p>
        </w:tc>
        <w:tc>
          <w:tcPr>
            <w:tcW w:w="3142" w:type="dxa"/>
          </w:tcPr>
          <w:p w:rsidR="00502CFB" w:rsidRPr="00FB6550" w:rsidRDefault="00502CFB" w:rsidP="00464A4B">
            <w:pPr>
              <w:pStyle w:val="a5"/>
              <w:ind w:left="0"/>
              <w:rPr>
                <w:rFonts w:cs="Arial"/>
              </w:rPr>
            </w:pPr>
            <w:r w:rsidRPr="00FB6550">
              <w:rPr>
                <w:rFonts w:cs="Arial"/>
                <w:lang w:val="ru-RU"/>
              </w:rPr>
              <w:t>+7 (727)</w:t>
            </w:r>
            <w:r w:rsidRPr="00FB6550">
              <w:rPr>
                <w:rFonts w:cs="Arial"/>
              </w:rPr>
              <w:t xml:space="preserve"> 258-40-40</w:t>
            </w:r>
          </w:p>
        </w:tc>
      </w:tr>
    </w:tbl>
    <w:p w:rsidR="00502CFB" w:rsidRPr="00FB6550" w:rsidRDefault="00502CFB" w:rsidP="00502CFB">
      <w:pPr>
        <w:pStyle w:val="a5"/>
        <w:tabs>
          <w:tab w:val="left" w:pos="810"/>
        </w:tabs>
        <w:ind w:left="0"/>
        <w:rPr>
          <w:rFonts w:cs="Arial"/>
          <w:bCs/>
        </w:rPr>
      </w:pPr>
    </w:p>
    <w:p w:rsidR="00502CFB" w:rsidRPr="00FF5D8B" w:rsidRDefault="00FF5D8B" w:rsidP="00502CFB">
      <w:pPr>
        <w:pStyle w:val="a5"/>
        <w:numPr>
          <w:ilvl w:val="0"/>
          <w:numId w:val="5"/>
        </w:numPr>
        <w:tabs>
          <w:tab w:val="left" w:pos="810"/>
        </w:tabs>
        <w:ind w:left="0" w:firstLine="0"/>
        <w:contextualSpacing/>
        <w:rPr>
          <w:rStyle w:val="a4"/>
          <w:rFonts w:cs="Arial"/>
          <w:b w:val="0"/>
          <w:lang w:val="ru-RU"/>
        </w:rPr>
      </w:pPr>
      <w:r w:rsidRPr="00FF5D8B">
        <w:rPr>
          <w:rFonts w:cs="Arial"/>
          <w:lang w:val="ru-RU"/>
        </w:rPr>
        <w:t>Согласно докладам УФИ, необходимо отметить следующее</w:t>
      </w:r>
      <w:r w:rsidR="00502CFB" w:rsidRPr="00FF5D8B">
        <w:rPr>
          <w:rStyle w:val="a4"/>
          <w:rFonts w:cs="Arial"/>
          <w:lang w:val="ru-RU"/>
        </w:rPr>
        <w:t>:</w:t>
      </w:r>
    </w:p>
    <w:p w:rsidR="00502CFB" w:rsidRPr="00FF5D8B" w:rsidRDefault="00502CFB" w:rsidP="00502CFB">
      <w:pPr>
        <w:pStyle w:val="a5"/>
        <w:tabs>
          <w:tab w:val="left" w:pos="810"/>
        </w:tabs>
        <w:ind w:left="0"/>
        <w:rPr>
          <w:rStyle w:val="a4"/>
          <w:rFonts w:cs="Arial"/>
          <w:b w:val="0"/>
          <w:lang w:val="ru-RU"/>
        </w:rPr>
      </w:pPr>
    </w:p>
    <w:p w:rsidR="00502CFB" w:rsidRPr="00FF5D8B" w:rsidRDefault="00FF5D8B" w:rsidP="00502CFB">
      <w:pPr>
        <w:pStyle w:val="a5"/>
        <w:numPr>
          <w:ilvl w:val="0"/>
          <w:numId w:val="7"/>
        </w:numPr>
        <w:tabs>
          <w:tab w:val="left" w:pos="810"/>
        </w:tabs>
        <w:spacing w:line="276" w:lineRule="auto"/>
        <w:contextualSpacing/>
        <w:rPr>
          <w:rStyle w:val="a4"/>
          <w:rFonts w:cs="Arial"/>
          <w:b w:val="0"/>
          <w:lang w:val="ru-RU"/>
        </w:rPr>
      </w:pPr>
      <w:r w:rsidRPr="00FF5D8B">
        <w:rPr>
          <w:rStyle w:val="a4"/>
          <w:rFonts w:cs="Arial"/>
          <w:lang w:val="ru-RU"/>
        </w:rPr>
        <w:t>В течение отчетного периода не было отклонено ни одной сделки, связанной с экологическими и/или социальными проблемами, трудностями и/или ограничениями, связанными с внедрением СЭСМ</w:t>
      </w:r>
      <w:r w:rsidR="00502CFB" w:rsidRPr="00FF5D8B">
        <w:rPr>
          <w:rStyle w:val="a4"/>
          <w:rFonts w:cs="Arial"/>
          <w:lang w:val="ru-RU"/>
        </w:rPr>
        <w:t>;</w:t>
      </w:r>
    </w:p>
    <w:p w:rsidR="00502CFB" w:rsidRPr="00FB6550" w:rsidRDefault="00FF5D8B" w:rsidP="00502CFB">
      <w:pPr>
        <w:pStyle w:val="a5"/>
        <w:numPr>
          <w:ilvl w:val="0"/>
          <w:numId w:val="7"/>
        </w:numPr>
        <w:tabs>
          <w:tab w:val="left" w:pos="810"/>
        </w:tabs>
        <w:spacing w:line="276" w:lineRule="auto"/>
        <w:contextualSpacing/>
        <w:rPr>
          <w:rStyle w:val="a4"/>
          <w:rFonts w:cs="Arial"/>
          <w:b w:val="0"/>
        </w:rPr>
      </w:pPr>
      <w:proofErr w:type="spellStart"/>
      <w:r w:rsidRPr="00FF5D8B">
        <w:rPr>
          <w:rStyle w:val="a4"/>
          <w:rFonts w:cs="Arial"/>
        </w:rPr>
        <w:lastRenderedPageBreak/>
        <w:t>Существующ</w:t>
      </w:r>
      <w:r w:rsidR="009E1C7B">
        <w:rPr>
          <w:rStyle w:val="a4"/>
          <w:rFonts w:cs="Arial"/>
          <w:lang w:val="ru-RU"/>
        </w:rPr>
        <w:t>ие</w:t>
      </w:r>
      <w:proofErr w:type="spellEnd"/>
      <w:r w:rsidRPr="00FF5D8B">
        <w:rPr>
          <w:rStyle w:val="a4"/>
          <w:rFonts w:cs="Arial"/>
        </w:rPr>
        <w:t xml:space="preserve"> СЭСМ </w:t>
      </w:r>
      <w:proofErr w:type="spellStart"/>
      <w:r w:rsidRPr="00FF5D8B">
        <w:rPr>
          <w:rStyle w:val="a4"/>
          <w:rFonts w:cs="Arial"/>
        </w:rPr>
        <w:t>функциониру</w:t>
      </w:r>
      <w:r w:rsidR="009E1C7B">
        <w:rPr>
          <w:rStyle w:val="a4"/>
          <w:rFonts w:cs="Arial"/>
          <w:lang w:val="ru-RU"/>
        </w:rPr>
        <w:t>ю</w:t>
      </w:r>
      <w:proofErr w:type="spellEnd"/>
      <w:r w:rsidRPr="00FF5D8B">
        <w:rPr>
          <w:rStyle w:val="a4"/>
          <w:rFonts w:cs="Arial"/>
        </w:rPr>
        <w:t>т</w:t>
      </w:r>
      <w:r w:rsidR="00502CFB" w:rsidRPr="00FB6550">
        <w:rPr>
          <w:rStyle w:val="a4"/>
          <w:rFonts w:cs="Arial"/>
        </w:rPr>
        <w:t>;</w:t>
      </w:r>
    </w:p>
    <w:p w:rsidR="00502CFB" w:rsidRPr="00FF5D8B" w:rsidRDefault="00FF5D8B" w:rsidP="00502CFB">
      <w:pPr>
        <w:pStyle w:val="a5"/>
        <w:numPr>
          <w:ilvl w:val="0"/>
          <w:numId w:val="7"/>
        </w:numPr>
        <w:tabs>
          <w:tab w:val="left" w:pos="810"/>
        </w:tabs>
        <w:spacing w:line="276" w:lineRule="auto"/>
        <w:contextualSpacing/>
        <w:rPr>
          <w:rStyle w:val="a4"/>
          <w:rFonts w:cs="Arial"/>
          <w:b w:val="0"/>
          <w:lang w:val="ru-RU"/>
        </w:rPr>
      </w:pPr>
      <w:r w:rsidRPr="00FF5D8B">
        <w:rPr>
          <w:rStyle w:val="a4"/>
          <w:rFonts w:cs="Arial"/>
          <w:lang w:val="ru-RU"/>
        </w:rPr>
        <w:t>Утверждение проектов осуществляется комитетами УФИ, проводятся визиты/мониторинг проектов, проверяется целевое использование средств</w:t>
      </w:r>
      <w:r w:rsidR="00502CFB" w:rsidRPr="00FF5D8B">
        <w:rPr>
          <w:rStyle w:val="a4"/>
          <w:rFonts w:cs="Arial"/>
          <w:lang w:val="ru-RU"/>
        </w:rPr>
        <w:t>.</w:t>
      </w:r>
    </w:p>
    <w:p w:rsidR="00502CFB" w:rsidRPr="006D2630" w:rsidRDefault="006D2630" w:rsidP="00502CFB">
      <w:pPr>
        <w:pStyle w:val="a5"/>
        <w:numPr>
          <w:ilvl w:val="0"/>
          <w:numId w:val="7"/>
        </w:numPr>
        <w:tabs>
          <w:tab w:val="left" w:pos="810"/>
        </w:tabs>
        <w:spacing w:line="276" w:lineRule="auto"/>
        <w:contextualSpacing/>
        <w:rPr>
          <w:rStyle w:val="a4"/>
          <w:rFonts w:cs="Arial"/>
          <w:b w:val="0"/>
          <w:lang w:val="ru-RU"/>
        </w:rPr>
      </w:pPr>
      <w:r w:rsidRPr="006D2630">
        <w:rPr>
          <w:rStyle w:val="a4"/>
          <w:rFonts w:cs="Arial"/>
          <w:b w:val="0"/>
          <w:lang w:val="ru-RU"/>
        </w:rPr>
        <w:t xml:space="preserve">По сообщению </w:t>
      </w:r>
      <w:r w:rsidRPr="006D2630">
        <w:rPr>
          <w:rStyle w:val="a4"/>
          <w:rFonts w:cs="Arial"/>
          <w:b w:val="0"/>
        </w:rPr>
        <w:t>BCC</w:t>
      </w:r>
      <w:r w:rsidRPr="006D2630">
        <w:rPr>
          <w:rStyle w:val="a4"/>
          <w:rFonts w:cs="Arial"/>
          <w:b w:val="0"/>
          <w:lang w:val="ru-RU"/>
        </w:rPr>
        <w:t xml:space="preserve">, пандемия </w:t>
      </w:r>
      <w:r w:rsidR="009E1C7B">
        <w:rPr>
          <w:rStyle w:val="a4"/>
          <w:rFonts w:cs="Arial"/>
          <w:b w:val="0"/>
        </w:rPr>
        <w:t>COVID</w:t>
      </w:r>
      <w:r w:rsidRPr="006D2630">
        <w:rPr>
          <w:rStyle w:val="a4"/>
          <w:rFonts w:cs="Arial"/>
          <w:b w:val="0"/>
          <w:lang w:val="ru-RU"/>
        </w:rPr>
        <w:t xml:space="preserve">-19 внесла значительные коррективы в экономику Казахстана и наряду с этим </w:t>
      </w:r>
      <w:r w:rsidRPr="006D2630">
        <w:rPr>
          <w:rStyle w:val="a4"/>
          <w:rFonts w:cs="Arial"/>
          <w:b w:val="0"/>
        </w:rPr>
        <w:t>BCC</w:t>
      </w:r>
      <w:r w:rsidRPr="006D2630">
        <w:rPr>
          <w:rStyle w:val="a4"/>
          <w:rFonts w:cs="Arial"/>
          <w:b w:val="0"/>
          <w:lang w:val="ru-RU"/>
        </w:rPr>
        <w:t xml:space="preserve"> принимает участие во всех государственных программах, разработанных с целью поддержки малого бизнеса на период карантина, включая предоставление отсрочки платежа. В целом, в ответ на пандемию </w:t>
      </w:r>
      <w:r w:rsidR="00822BF7">
        <w:rPr>
          <w:rStyle w:val="a4"/>
          <w:rFonts w:cs="Arial"/>
          <w:b w:val="0"/>
          <w:lang w:val="ru-RU"/>
        </w:rPr>
        <w:t>COVID</w:t>
      </w:r>
      <w:r w:rsidRPr="006D2630">
        <w:rPr>
          <w:rStyle w:val="a4"/>
          <w:rFonts w:cs="Arial"/>
          <w:b w:val="0"/>
          <w:lang w:val="ru-RU"/>
        </w:rPr>
        <w:t xml:space="preserve">-19 </w:t>
      </w:r>
      <w:r w:rsidRPr="006D2630">
        <w:rPr>
          <w:rStyle w:val="a4"/>
          <w:rFonts w:cs="Arial"/>
          <w:b w:val="0"/>
        </w:rPr>
        <w:t>BCC</w:t>
      </w:r>
      <w:r>
        <w:rPr>
          <w:rStyle w:val="a4"/>
          <w:rFonts w:cs="Arial"/>
          <w:b w:val="0"/>
          <w:lang w:val="ru-RU"/>
        </w:rPr>
        <w:t xml:space="preserve"> принял следующие меры</w:t>
      </w:r>
      <w:r w:rsidR="00F37316" w:rsidRPr="006D2630">
        <w:rPr>
          <w:rStyle w:val="a4"/>
          <w:rFonts w:cs="Arial"/>
          <w:b w:val="0"/>
          <w:lang w:val="ru-RU"/>
        </w:rPr>
        <w:t>:</w:t>
      </w:r>
    </w:p>
    <w:p w:rsidR="00F37316" w:rsidRPr="006D2630" w:rsidRDefault="006D2630" w:rsidP="00780FFE">
      <w:pPr>
        <w:pStyle w:val="a5"/>
        <w:numPr>
          <w:ilvl w:val="0"/>
          <w:numId w:val="9"/>
        </w:numPr>
        <w:tabs>
          <w:tab w:val="left" w:pos="810"/>
        </w:tabs>
        <w:contextualSpacing/>
        <w:rPr>
          <w:rStyle w:val="a4"/>
          <w:rFonts w:cs="Arial"/>
          <w:b w:val="0"/>
          <w:lang w:val="ru-RU"/>
        </w:rPr>
      </w:pPr>
      <w:r w:rsidRPr="006D2630">
        <w:rPr>
          <w:rStyle w:val="a4"/>
          <w:rFonts w:cs="Arial"/>
          <w:b w:val="0"/>
          <w:lang w:val="ru-RU"/>
        </w:rPr>
        <w:t>для МСП: отсрочка платежа по кредитам, выданным на срок 90 дней, разработка и внедрение удаленных каналов получения онлайн-услуг, предоставление программ льготного финансирования, пожертвование 100 млн. тенге Фонду "</w:t>
      </w:r>
      <w:proofErr w:type="spellStart"/>
      <w:r w:rsidRPr="006D2630">
        <w:rPr>
          <w:rStyle w:val="a4"/>
          <w:rFonts w:cs="Arial"/>
          <w:b w:val="0"/>
          <w:lang w:val="ru-RU"/>
        </w:rPr>
        <w:t>Биргемиз</w:t>
      </w:r>
      <w:proofErr w:type="spellEnd"/>
      <w:r w:rsidRPr="006D2630">
        <w:rPr>
          <w:rStyle w:val="a4"/>
          <w:rFonts w:cs="Arial"/>
          <w:b w:val="0"/>
          <w:lang w:val="ru-RU"/>
        </w:rPr>
        <w:t>" (</w:t>
      </w:r>
      <w:r>
        <w:rPr>
          <w:rStyle w:val="a4"/>
          <w:rFonts w:cs="Arial"/>
          <w:b w:val="0"/>
          <w:lang w:val="ru-RU"/>
        </w:rPr>
        <w:t>помощь пострадавшим от пандемии</w:t>
      </w:r>
      <w:r w:rsidR="00F37316" w:rsidRPr="006D2630">
        <w:rPr>
          <w:rStyle w:val="a4"/>
          <w:rFonts w:cs="Arial"/>
          <w:b w:val="0"/>
          <w:lang w:val="ru-RU"/>
        </w:rPr>
        <w:t>)</w:t>
      </w:r>
    </w:p>
    <w:p w:rsidR="00F37316" w:rsidRPr="006D2630" w:rsidRDefault="006D2630" w:rsidP="00780FFE">
      <w:pPr>
        <w:pStyle w:val="a5"/>
        <w:numPr>
          <w:ilvl w:val="0"/>
          <w:numId w:val="9"/>
        </w:numPr>
        <w:tabs>
          <w:tab w:val="left" w:pos="810"/>
        </w:tabs>
        <w:contextualSpacing/>
        <w:rPr>
          <w:rStyle w:val="a4"/>
          <w:rFonts w:cs="Arial"/>
          <w:b w:val="0"/>
          <w:lang w:val="ru-RU"/>
        </w:rPr>
      </w:pPr>
      <w:r w:rsidRPr="006D2630">
        <w:rPr>
          <w:rStyle w:val="a4"/>
          <w:rFonts w:cs="Arial"/>
          <w:b w:val="0"/>
          <w:lang w:val="ru-RU"/>
        </w:rPr>
        <w:t xml:space="preserve">Для сотрудников Банка: 70% сотрудников перешли на удаленный режим работы, в офисах соблюдались санитарно-эпидемиологические требования, все встречи проводились в режиме онлайн, лекарства для лечения </w:t>
      </w:r>
      <w:r w:rsidR="00822BF7">
        <w:rPr>
          <w:rStyle w:val="a4"/>
          <w:rFonts w:cs="Arial"/>
          <w:b w:val="0"/>
          <w:lang w:val="ru-RU"/>
        </w:rPr>
        <w:t>COVID</w:t>
      </w:r>
      <w:r w:rsidRPr="006D2630">
        <w:rPr>
          <w:rStyle w:val="a4"/>
          <w:rFonts w:cs="Arial"/>
          <w:b w:val="0"/>
          <w:lang w:val="ru-RU"/>
        </w:rPr>
        <w:t>-19 закупались при наличии инфицированных сотрудников, оказывалась финансовая помощь сотрудникам, поступившим в больницы с диагнозом вирус</w:t>
      </w:r>
      <w:r w:rsidR="00F37316" w:rsidRPr="006D2630">
        <w:rPr>
          <w:rStyle w:val="a4"/>
          <w:rFonts w:cs="Arial"/>
          <w:b w:val="0"/>
          <w:lang w:val="ru-RU"/>
        </w:rPr>
        <w:t>.</w:t>
      </w:r>
    </w:p>
    <w:p w:rsidR="00F37316" w:rsidRPr="006D2630" w:rsidRDefault="006D2630" w:rsidP="00780FFE">
      <w:pPr>
        <w:pStyle w:val="a5"/>
        <w:numPr>
          <w:ilvl w:val="0"/>
          <w:numId w:val="9"/>
        </w:numPr>
        <w:tabs>
          <w:tab w:val="left" w:pos="810"/>
        </w:tabs>
        <w:contextualSpacing/>
        <w:rPr>
          <w:rStyle w:val="a4"/>
          <w:rFonts w:cs="Arial"/>
          <w:b w:val="0"/>
          <w:lang w:val="ru-RU"/>
        </w:rPr>
      </w:pPr>
      <w:r w:rsidRPr="006D2630">
        <w:rPr>
          <w:rStyle w:val="a4"/>
          <w:rFonts w:cs="Arial"/>
          <w:b w:val="0"/>
          <w:lang w:val="ru-RU"/>
        </w:rPr>
        <w:t>Кроме того, мониторинговые посещения сайтов финансируемых/субсидируемых/гарантированных проектов были отложены ДАМУ в связи с ограничительными мерами, принятыми правительством в ряде регионов. Однако Банк не устанавливал отсрочек для проектов категории "В". Информация от заемщиков была получена в режиме онлайн, без посещения сайтов сотрудниками Банка</w:t>
      </w:r>
      <w:r w:rsidR="00780FFE" w:rsidRPr="006D2630">
        <w:rPr>
          <w:rStyle w:val="a4"/>
          <w:rFonts w:cs="Arial"/>
          <w:b w:val="0"/>
          <w:lang w:val="ru-RU"/>
        </w:rPr>
        <w:t>.</w:t>
      </w:r>
    </w:p>
    <w:p w:rsidR="00780FFE" w:rsidRPr="006D2630" w:rsidRDefault="006D2630" w:rsidP="00780FFE">
      <w:pPr>
        <w:pStyle w:val="a5"/>
        <w:numPr>
          <w:ilvl w:val="0"/>
          <w:numId w:val="8"/>
        </w:numPr>
        <w:tabs>
          <w:tab w:val="left" w:pos="810"/>
        </w:tabs>
        <w:spacing w:line="276" w:lineRule="auto"/>
        <w:contextualSpacing/>
        <w:rPr>
          <w:rStyle w:val="a4"/>
          <w:rFonts w:cs="Arial"/>
          <w:b w:val="0"/>
          <w:lang w:val="ru-RU"/>
        </w:rPr>
      </w:pPr>
      <w:proofErr w:type="spellStart"/>
      <w:r>
        <w:rPr>
          <w:rStyle w:val="a4"/>
          <w:rFonts w:cs="Arial"/>
          <w:b w:val="0"/>
        </w:rPr>
        <w:t>ForteBank</w:t>
      </w:r>
      <w:proofErr w:type="spellEnd"/>
      <w:r w:rsidRPr="006D2630">
        <w:rPr>
          <w:rStyle w:val="a4"/>
          <w:rFonts w:cs="Arial"/>
          <w:b w:val="0"/>
          <w:lang w:val="ru-RU"/>
        </w:rPr>
        <w:t xml:space="preserve"> сообщает, что в связи с пандемией обучение, запланированное на 2020 год консультантом АБР, было отменено. Более того, Банк сообщает, что многие компании получили разрешение на льготные периоды и частично или полностью приостановили свою деятельность</w:t>
      </w:r>
      <w:r w:rsidR="00780FFE" w:rsidRPr="006D2630">
        <w:rPr>
          <w:rStyle w:val="a4"/>
          <w:rFonts w:cs="Arial"/>
          <w:b w:val="0"/>
          <w:lang w:val="ru-RU"/>
        </w:rPr>
        <w:t>.</w:t>
      </w:r>
    </w:p>
    <w:p w:rsidR="00780FFE" w:rsidRPr="006D2630" w:rsidRDefault="006D2630" w:rsidP="00780FFE">
      <w:pPr>
        <w:pStyle w:val="a5"/>
        <w:numPr>
          <w:ilvl w:val="0"/>
          <w:numId w:val="8"/>
        </w:numPr>
        <w:tabs>
          <w:tab w:val="left" w:pos="810"/>
        </w:tabs>
        <w:spacing w:line="276" w:lineRule="auto"/>
        <w:contextualSpacing/>
        <w:rPr>
          <w:rStyle w:val="a4"/>
          <w:rFonts w:cs="Arial"/>
          <w:b w:val="0"/>
          <w:lang w:val="ru-RU"/>
        </w:rPr>
      </w:pPr>
      <w:r w:rsidRPr="006D2630">
        <w:rPr>
          <w:rStyle w:val="a4"/>
          <w:rFonts w:cs="Arial"/>
          <w:b w:val="0"/>
          <w:lang w:val="ru-RU"/>
        </w:rPr>
        <w:t xml:space="preserve">Банк </w:t>
      </w:r>
      <w:proofErr w:type="spellStart"/>
      <w:r w:rsidRPr="006D2630">
        <w:rPr>
          <w:rStyle w:val="a4"/>
          <w:rFonts w:cs="Arial"/>
          <w:b w:val="0"/>
        </w:rPr>
        <w:t>Kassa</w:t>
      </w:r>
      <w:proofErr w:type="spellEnd"/>
      <w:r w:rsidRPr="006D2630">
        <w:rPr>
          <w:rStyle w:val="a4"/>
          <w:rFonts w:cs="Arial"/>
          <w:b w:val="0"/>
          <w:lang w:val="ru-RU"/>
        </w:rPr>
        <w:t xml:space="preserve"> </w:t>
      </w:r>
      <w:r w:rsidRPr="006D2630">
        <w:rPr>
          <w:rStyle w:val="a4"/>
          <w:rFonts w:cs="Arial"/>
          <w:b w:val="0"/>
        </w:rPr>
        <w:t>Nova</w:t>
      </w:r>
      <w:r w:rsidRPr="006D2630">
        <w:rPr>
          <w:rStyle w:val="a4"/>
          <w:rFonts w:cs="Arial"/>
          <w:b w:val="0"/>
          <w:lang w:val="ru-RU"/>
        </w:rPr>
        <w:t xml:space="preserve"> сообщает, что во время пандемии в Казахстане были введены ограничительные меры на деятельность хозяйствующих субъектов. Это привело к снижению спроса на кредитные продукты. Эти меры повлияли на реализацию мониторинга проектов категории “В” на местах</w:t>
      </w:r>
      <w:r w:rsidR="00780FFE" w:rsidRPr="006D2630">
        <w:rPr>
          <w:rStyle w:val="a4"/>
          <w:rFonts w:cs="Arial"/>
          <w:b w:val="0"/>
          <w:lang w:val="ru-RU"/>
        </w:rPr>
        <w:t>.</w:t>
      </w:r>
    </w:p>
    <w:p w:rsidR="00502CFB" w:rsidRPr="006D2630" w:rsidRDefault="00502CFB" w:rsidP="00502CFB">
      <w:pPr>
        <w:pStyle w:val="a5"/>
        <w:tabs>
          <w:tab w:val="left" w:pos="810"/>
        </w:tabs>
        <w:ind w:left="0"/>
        <w:rPr>
          <w:rFonts w:cs="Arial"/>
          <w:lang w:val="ru-RU"/>
        </w:rPr>
      </w:pPr>
    </w:p>
    <w:p w:rsidR="00502CFB" w:rsidRPr="006D2630" w:rsidRDefault="00502CFB" w:rsidP="00502CFB">
      <w:pPr>
        <w:pStyle w:val="a5"/>
        <w:tabs>
          <w:tab w:val="left" w:pos="810"/>
        </w:tabs>
        <w:ind w:left="0"/>
        <w:rPr>
          <w:rFonts w:cs="Arial"/>
          <w:b/>
          <w:lang w:val="ru-RU"/>
        </w:rPr>
      </w:pPr>
      <w:r w:rsidRPr="006D2630">
        <w:rPr>
          <w:rFonts w:cs="Arial"/>
          <w:b/>
          <w:lang w:val="ru-RU"/>
        </w:rPr>
        <w:t xml:space="preserve">4.2. </w:t>
      </w:r>
      <w:r w:rsidR="006D2630" w:rsidRPr="006D2630">
        <w:rPr>
          <w:rFonts w:cs="Arial"/>
          <w:b/>
          <w:lang w:val="ru-RU"/>
        </w:rPr>
        <w:t>Инспекц</w:t>
      </w:r>
      <w:proofErr w:type="gramStart"/>
      <w:r w:rsidR="006D2630" w:rsidRPr="006D2630">
        <w:rPr>
          <w:rFonts w:cs="Arial"/>
          <w:b/>
          <w:lang w:val="ru-RU"/>
        </w:rPr>
        <w:t>ии и ау</w:t>
      </w:r>
      <w:proofErr w:type="gramEnd"/>
      <w:r w:rsidR="006D2630" w:rsidRPr="006D2630">
        <w:rPr>
          <w:rFonts w:cs="Arial"/>
          <w:b/>
          <w:lang w:val="ru-RU"/>
        </w:rPr>
        <w:t>диты на местах</w:t>
      </w:r>
    </w:p>
    <w:p w:rsidR="00502CFB" w:rsidRPr="006D2630" w:rsidRDefault="00502CFB" w:rsidP="00502CFB">
      <w:pPr>
        <w:spacing w:after="0" w:line="240" w:lineRule="auto"/>
        <w:rPr>
          <w:rFonts w:ascii="Arial" w:hAnsi="Arial" w:cs="Arial"/>
          <w:lang w:val="ru-RU"/>
        </w:rPr>
      </w:pPr>
    </w:p>
    <w:p w:rsidR="00502CFB" w:rsidRPr="006D2630" w:rsidRDefault="006D2630" w:rsidP="00502CFB">
      <w:pPr>
        <w:pStyle w:val="a5"/>
        <w:numPr>
          <w:ilvl w:val="0"/>
          <w:numId w:val="5"/>
        </w:numPr>
        <w:spacing w:line="276" w:lineRule="auto"/>
        <w:ind w:left="0" w:firstLine="0"/>
        <w:contextualSpacing/>
        <w:jc w:val="left"/>
        <w:rPr>
          <w:rFonts w:cs="Arial"/>
          <w:lang w:val="ru-RU"/>
        </w:rPr>
      </w:pPr>
      <w:r w:rsidRPr="006D2630">
        <w:rPr>
          <w:rFonts w:cs="Arial"/>
          <w:lang w:val="ru-RU"/>
        </w:rPr>
        <w:t xml:space="preserve">В связи с ситуацией с пандемией </w:t>
      </w:r>
      <w:r w:rsidR="00822BF7">
        <w:rPr>
          <w:rFonts w:cs="Arial"/>
          <w:lang w:val="ru-RU"/>
        </w:rPr>
        <w:t>COVID</w:t>
      </w:r>
      <w:r w:rsidRPr="006D2630">
        <w:rPr>
          <w:rFonts w:cs="Arial"/>
          <w:lang w:val="ru-RU"/>
        </w:rPr>
        <w:t>-19 в стране и карантином специалисты по мониторингу и управлению рисками УФИ в течение отчетного периода проводили только виртуальные мониторинговые инспекции, общались с заемщиками только по телефону/Интернету</w:t>
      </w:r>
      <w:r w:rsidR="00502CFB" w:rsidRPr="006D2630">
        <w:rPr>
          <w:rFonts w:cs="Arial"/>
          <w:lang w:val="ru-RU"/>
        </w:rPr>
        <w:t xml:space="preserve">. </w:t>
      </w:r>
    </w:p>
    <w:p w:rsidR="00502CFB" w:rsidRPr="006D2630" w:rsidRDefault="00502CFB" w:rsidP="00502CFB">
      <w:pPr>
        <w:pStyle w:val="a5"/>
        <w:spacing w:line="276" w:lineRule="auto"/>
        <w:ind w:left="0"/>
        <w:contextualSpacing/>
        <w:jc w:val="left"/>
        <w:rPr>
          <w:rFonts w:cs="Arial"/>
          <w:lang w:val="ru-RU"/>
        </w:rPr>
      </w:pPr>
    </w:p>
    <w:p w:rsidR="000B40BB" w:rsidRPr="006D2630" w:rsidRDefault="000B40BB" w:rsidP="00502CFB">
      <w:pPr>
        <w:pStyle w:val="a5"/>
        <w:spacing w:line="276" w:lineRule="auto"/>
        <w:ind w:left="0"/>
        <w:contextualSpacing/>
        <w:jc w:val="left"/>
        <w:rPr>
          <w:rFonts w:cs="Arial"/>
          <w:lang w:val="ru-RU"/>
        </w:rPr>
      </w:pPr>
    </w:p>
    <w:p w:rsidR="00502CFB" w:rsidRPr="00FB6550" w:rsidRDefault="009E1C7B" w:rsidP="00502CFB">
      <w:pPr>
        <w:pStyle w:val="a5"/>
        <w:numPr>
          <w:ilvl w:val="0"/>
          <w:numId w:val="4"/>
        </w:numPr>
        <w:ind w:left="567" w:firstLine="284"/>
        <w:contextualSpacing/>
        <w:jc w:val="left"/>
        <w:rPr>
          <w:rFonts w:cs="Arial"/>
          <w:b/>
        </w:rPr>
      </w:pPr>
      <w:r>
        <w:rPr>
          <w:rFonts w:cs="Arial"/>
          <w:b/>
          <w:lang w:val="ru-RU"/>
        </w:rPr>
        <w:t>ВЫВОДЫ</w:t>
      </w:r>
      <w:r w:rsidR="006D2630" w:rsidRPr="006D2630">
        <w:rPr>
          <w:rFonts w:cs="Arial"/>
          <w:b/>
        </w:rPr>
        <w:t xml:space="preserve"> И РЕКОМЕНДАЦИИ</w:t>
      </w:r>
    </w:p>
    <w:p w:rsidR="00502CFB" w:rsidRPr="00FB6550" w:rsidRDefault="00502CFB" w:rsidP="00502CFB">
      <w:pPr>
        <w:spacing w:after="0" w:line="240" w:lineRule="auto"/>
        <w:rPr>
          <w:rFonts w:ascii="Arial" w:hAnsi="Arial" w:cs="Arial"/>
          <w:b/>
        </w:rPr>
      </w:pPr>
    </w:p>
    <w:p w:rsidR="00502CFB" w:rsidRPr="009E1C7B" w:rsidRDefault="009E1C7B" w:rsidP="009E1C7B">
      <w:pPr>
        <w:spacing w:after="0" w:line="240" w:lineRule="auto"/>
        <w:rPr>
          <w:rFonts w:ascii="Arial" w:hAnsi="Arial" w:cs="Arial"/>
          <w:b/>
          <w:lang w:val="ru-RU"/>
        </w:rPr>
      </w:pPr>
      <w:r>
        <w:rPr>
          <w:rFonts w:ascii="Arial" w:hAnsi="Arial" w:cs="Arial"/>
          <w:b/>
          <w:lang w:val="ru-RU"/>
        </w:rPr>
        <w:t xml:space="preserve">      </w:t>
      </w:r>
      <w:r w:rsidR="00502CFB" w:rsidRPr="00FB6550">
        <w:rPr>
          <w:rFonts w:ascii="Arial" w:hAnsi="Arial" w:cs="Arial"/>
          <w:b/>
        </w:rPr>
        <w:t xml:space="preserve">5.1. </w:t>
      </w:r>
      <w:r>
        <w:rPr>
          <w:rFonts w:ascii="Arial" w:hAnsi="Arial" w:cs="Arial"/>
          <w:b/>
          <w:lang w:val="ru-RU"/>
        </w:rPr>
        <w:t>Выводы</w:t>
      </w:r>
    </w:p>
    <w:p w:rsidR="00502CFB" w:rsidRPr="00FB6550" w:rsidRDefault="00502CFB" w:rsidP="00502CFB">
      <w:pPr>
        <w:spacing w:after="0" w:line="240" w:lineRule="auto"/>
        <w:rPr>
          <w:rFonts w:ascii="Arial" w:hAnsi="Arial" w:cs="Arial"/>
          <w:i/>
        </w:rPr>
      </w:pPr>
    </w:p>
    <w:p w:rsidR="00502CFB" w:rsidRPr="00FB6550" w:rsidRDefault="006D2630" w:rsidP="00502CFB">
      <w:pPr>
        <w:numPr>
          <w:ilvl w:val="0"/>
          <w:numId w:val="5"/>
        </w:numPr>
        <w:spacing w:after="0"/>
        <w:ind w:left="0" w:firstLine="0"/>
        <w:jc w:val="both"/>
        <w:rPr>
          <w:rFonts w:ascii="Arial" w:hAnsi="Arial" w:cs="Arial"/>
          <w:lang w:val="ka-GE"/>
        </w:rPr>
      </w:pPr>
      <w:r w:rsidRPr="006D2630">
        <w:rPr>
          <w:rFonts w:ascii="Arial" w:hAnsi="Arial" w:cs="Arial"/>
          <w:lang w:val="ru-RU"/>
        </w:rPr>
        <w:t xml:space="preserve">В отчетном периоде новые кредиты не выдавались в связи с коротким сроком финансирования, так как УФИ погасили кредит ДАМУ в ноябре 2020 года в соответствии с графиками кредитного соглашения. </w:t>
      </w:r>
      <w:proofErr w:type="spellStart"/>
      <w:r w:rsidRPr="006D2630">
        <w:rPr>
          <w:rFonts w:ascii="Arial" w:hAnsi="Arial" w:cs="Arial"/>
        </w:rPr>
        <w:t>Следовательно</w:t>
      </w:r>
      <w:proofErr w:type="spellEnd"/>
      <w:r w:rsidRPr="006D2630">
        <w:rPr>
          <w:rFonts w:ascii="Arial" w:hAnsi="Arial" w:cs="Arial"/>
        </w:rPr>
        <w:t xml:space="preserve">, </w:t>
      </w:r>
      <w:proofErr w:type="spellStart"/>
      <w:r w:rsidRPr="006D2630">
        <w:rPr>
          <w:rFonts w:ascii="Arial" w:hAnsi="Arial" w:cs="Arial"/>
        </w:rPr>
        <w:t>Даму</w:t>
      </w:r>
      <w:proofErr w:type="spellEnd"/>
      <w:r w:rsidRPr="006D2630">
        <w:rPr>
          <w:rFonts w:ascii="Arial" w:hAnsi="Arial" w:cs="Arial"/>
        </w:rPr>
        <w:t xml:space="preserve"> </w:t>
      </w:r>
      <w:proofErr w:type="spellStart"/>
      <w:r w:rsidRPr="006D2630">
        <w:rPr>
          <w:rFonts w:ascii="Arial" w:hAnsi="Arial" w:cs="Arial"/>
        </w:rPr>
        <w:t>погасил</w:t>
      </w:r>
      <w:proofErr w:type="spellEnd"/>
      <w:r w:rsidRPr="006D2630">
        <w:rPr>
          <w:rFonts w:ascii="Arial" w:hAnsi="Arial" w:cs="Arial"/>
        </w:rPr>
        <w:t xml:space="preserve"> </w:t>
      </w:r>
      <w:proofErr w:type="spellStart"/>
      <w:r w:rsidRPr="006D2630">
        <w:rPr>
          <w:rFonts w:ascii="Arial" w:hAnsi="Arial" w:cs="Arial"/>
        </w:rPr>
        <w:t>кредит</w:t>
      </w:r>
      <w:proofErr w:type="spellEnd"/>
      <w:r w:rsidRPr="006D2630">
        <w:rPr>
          <w:rFonts w:ascii="Arial" w:hAnsi="Arial" w:cs="Arial"/>
        </w:rPr>
        <w:t xml:space="preserve"> </w:t>
      </w:r>
      <w:proofErr w:type="spellStart"/>
      <w:r w:rsidRPr="006D2630">
        <w:rPr>
          <w:rFonts w:ascii="Arial" w:hAnsi="Arial" w:cs="Arial"/>
        </w:rPr>
        <w:t>перед</w:t>
      </w:r>
      <w:proofErr w:type="spellEnd"/>
      <w:r w:rsidRPr="006D2630">
        <w:rPr>
          <w:rFonts w:ascii="Arial" w:hAnsi="Arial" w:cs="Arial"/>
        </w:rPr>
        <w:t xml:space="preserve"> АБР в </w:t>
      </w:r>
      <w:proofErr w:type="spellStart"/>
      <w:r w:rsidRPr="006D2630">
        <w:rPr>
          <w:rFonts w:ascii="Arial" w:hAnsi="Arial" w:cs="Arial"/>
        </w:rPr>
        <w:t>ноябре</w:t>
      </w:r>
      <w:proofErr w:type="spellEnd"/>
      <w:r w:rsidRPr="006D2630">
        <w:rPr>
          <w:rFonts w:ascii="Arial" w:hAnsi="Arial" w:cs="Arial"/>
        </w:rPr>
        <w:t xml:space="preserve"> 2020 </w:t>
      </w:r>
      <w:proofErr w:type="spellStart"/>
      <w:r w:rsidRPr="006D2630">
        <w:rPr>
          <w:rFonts w:ascii="Arial" w:hAnsi="Arial" w:cs="Arial"/>
        </w:rPr>
        <w:t>года</w:t>
      </w:r>
      <w:proofErr w:type="spellEnd"/>
      <w:r w:rsidR="004C47EB">
        <w:rPr>
          <w:rFonts w:ascii="Arial" w:hAnsi="Arial" w:cs="Arial"/>
        </w:rPr>
        <w:t>.</w:t>
      </w:r>
    </w:p>
    <w:p w:rsidR="00502CFB" w:rsidRPr="00FB6550" w:rsidRDefault="00502CFB" w:rsidP="00502CFB">
      <w:pPr>
        <w:pStyle w:val="a5"/>
        <w:rPr>
          <w:rFonts w:cs="Arial"/>
        </w:rPr>
      </w:pPr>
    </w:p>
    <w:p w:rsidR="00502CFB" w:rsidRPr="006D2630" w:rsidRDefault="006D2630" w:rsidP="00502CFB">
      <w:pPr>
        <w:pStyle w:val="a5"/>
        <w:numPr>
          <w:ilvl w:val="0"/>
          <w:numId w:val="5"/>
        </w:numPr>
        <w:spacing w:line="276" w:lineRule="auto"/>
        <w:ind w:left="0" w:firstLine="0"/>
        <w:contextualSpacing/>
        <w:rPr>
          <w:rFonts w:cs="Arial"/>
          <w:lang w:val="ru-RU"/>
        </w:rPr>
      </w:pPr>
      <w:r w:rsidRPr="006D2630">
        <w:rPr>
          <w:rFonts w:cs="Arial"/>
          <w:lang w:val="ru-RU"/>
        </w:rPr>
        <w:t>Во всех УФИ созданы СЭСМ. Обработаны проекты экологических категорий В и С</w:t>
      </w:r>
      <w:r w:rsidR="00502CFB" w:rsidRPr="006D2630">
        <w:rPr>
          <w:rFonts w:cs="Arial"/>
          <w:lang w:val="ru-RU"/>
        </w:rPr>
        <w:t>.</w:t>
      </w:r>
    </w:p>
    <w:p w:rsidR="00502CFB" w:rsidRPr="006D2630" w:rsidRDefault="00502CFB" w:rsidP="00964F52">
      <w:pPr>
        <w:pStyle w:val="ad"/>
        <w:rPr>
          <w:lang w:val="ru-RU"/>
        </w:rPr>
      </w:pPr>
    </w:p>
    <w:p w:rsidR="00502CFB" w:rsidRPr="006D2630" w:rsidRDefault="006D2630" w:rsidP="00502CFB">
      <w:pPr>
        <w:pStyle w:val="a5"/>
        <w:numPr>
          <w:ilvl w:val="0"/>
          <w:numId w:val="5"/>
        </w:numPr>
        <w:spacing w:line="276" w:lineRule="auto"/>
        <w:ind w:left="0" w:firstLine="0"/>
        <w:rPr>
          <w:rFonts w:cs="Arial"/>
          <w:lang w:val="ru-RU"/>
        </w:rPr>
      </w:pPr>
      <w:r w:rsidRPr="006D2630">
        <w:rPr>
          <w:rFonts w:cs="Arial"/>
          <w:lang w:val="ru-RU"/>
        </w:rPr>
        <w:t xml:space="preserve">Не было получено/зарегистрировано ни одной жалобы и не произошло ни одного инцидента на стадии реализации </w:t>
      </w:r>
      <w:proofErr w:type="spellStart"/>
      <w:r w:rsidRPr="006D2630">
        <w:rPr>
          <w:rFonts w:cs="Arial"/>
          <w:lang w:val="ru-RU"/>
        </w:rPr>
        <w:t>подпроектов</w:t>
      </w:r>
      <w:proofErr w:type="spellEnd"/>
      <w:r w:rsidR="00502CFB" w:rsidRPr="006D2630">
        <w:rPr>
          <w:rFonts w:cs="Arial"/>
          <w:lang w:val="ru-RU"/>
        </w:rPr>
        <w:t>.</w:t>
      </w:r>
    </w:p>
    <w:p w:rsidR="00606BB2" w:rsidRPr="006D2630" w:rsidRDefault="00606BB2" w:rsidP="00964F52">
      <w:pPr>
        <w:pStyle w:val="a5"/>
        <w:rPr>
          <w:rFonts w:cs="Arial"/>
          <w:lang w:val="ru-RU"/>
        </w:rPr>
      </w:pPr>
    </w:p>
    <w:p w:rsidR="00606BB2" w:rsidRPr="006D2630" w:rsidRDefault="00606BB2" w:rsidP="00964F52">
      <w:pPr>
        <w:pStyle w:val="a5"/>
        <w:spacing w:line="276" w:lineRule="auto"/>
        <w:ind w:left="0"/>
        <w:rPr>
          <w:rFonts w:cs="Arial"/>
          <w:lang w:val="ru-RU"/>
        </w:rPr>
      </w:pPr>
    </w:p>
    <w:p w:rsidR="000B40BB" w:rsidRPr="006D2630" w:rsidRDefault="000B40BB" w:rsidP="00964F52">
      <w:pPr>
        <w:pStyle w:val="a5"/>
        <w:spacing w:line="276" w:lineRule="auto"/>
        <w:ind w:left="0"/>
        <w:rPr>
          <w:rFonts w:cs="Arial"/>
          <w:lang w:val="ru-RU"/>
        </w:rPr>
      </w:pPr>
    </w:p>
    <w:p w:rsidR="00502CFB" w:rsidRPr="00FB6550" w:rsidRDefault="006D2630" w:rsidP="00502CFB">
      <w:pPr>
        <w:pStyle w:val="a5"/>
        <w:numPr>
          <w:ilvl w:val="1"/>
          <w:numId w:val="4"/>
        </w:numPr>
        <w:contextualSpacing/>
        <w:jc w:val="left"/>
        <w:rPr>
          <w:rFonts w:cs="Arial"/>
          <w:b/>
        </w:rPr>
      </w:pPr>
      <w:proofErr w:type="spellStart"/>
      <w:r w:rsidRPr="006D2630">
        <w:rPr>
          <w:rFonts w:cs="Arial"/>
          <w:b/>
        </w:rPr>
        <w:t>Рекомендации</w:t>
      </w:r>
      <w:proofErr w:type="spellEnd"/>
    </w:p>
    <w:p w:rsidR="00502CFB" w:rsidRDefault="00502CFB" w:rsidP="00FB6550">
      <w:pPr>
        <w:spacing w:after="0" w:line="240" w:lineRule="auto"/>
      </w:pPr>
    </w:p>
    <w:p w:rsidR="00056220" w:rsidRPr="006D2630" w:rsidRDefault="006D2630" w:rsidP="00964F52">
      <w:pPr>
        <w:pStyle w:val="a5"/>
        <w:numPr>
          <w:ilvl w:val="0"/>
          <w:numId w:val="5"/>
        </w:numPr>
        <w:ind w:left="0" w:firstLine="0"/>
        <w:contextualSpacing/>
        <w:jc w:val="left"/>
        <w:rPr>
          <w:rFonts w:cs="Arial"/>
          <w:lang w:val="ru-RU"/>
        </w:rPr>
      </w:pPr>
      <w:r w:rsidRPr="006D2630">
        <w:rPr>
          <w:rFonts w:cs="Arial"/>
          <w:lang w:val="ru-RU"/>
        </w:rPr>
        <w:t>Для персонала УФИ, участвующего в аналогичных проектах, следует проводить обучение по вопросам присвоения категории и представления отчетности</w:t>
      </w:r>
      <w:r w:rsidR="00056220" w:rsidRPr="006D2630">
        <w:rPr>
          <w:rFonts w:cs="Arial"/>
          <w:lang w:val="ru-RU"/>
        </w:rPr>
        <w:t>.</w:t>
      </w:r>
    </w:p>
    <w:p w:rsidR="00056220" w:rsidRPr="006D2630" w:rsidRDefault="00056220" w:rsidP="00964F52">
      <w:pPr>
        <w:pStyle w:val="a5"/>
        <w:ind w:left="0"/>
        <w:contextualSpacing/>
        <w:jc w:val="left"/>
        <w:rPr>
          <w:rFonts w:cs="Arial"/>
          <w:lang w:val="ru-RU"/>
        </w:rPr>
      </w:pPr>
    </w:p>
    <w:p w:rsidR="00056220" w:rsidRPr="006D2630" w:rsidRDefault="006D2630" w:rsidP="00964F52">
      <w:pPr>
        <w:pStyle w:val="a5"/>
        <w:numPr>
          <w:ilvl w:val="0"/>
          <w:numId w:val="5"/>
        </w:numPr>
        <w:ind w:left="0" w:firstLine="0"/>
        <w:contextualSpacing/>
        <w:jc w:val="left"/>
        <w:rPr>
          <w:rFonts w:cs="Arial"/>
          <w:lang w:val="ru-RU"/>
        </w:rPr>
      </w:pPr>
      <w:r w:rsidRPr="006D2630">
        <w:rPr>
          <w:rFonts w:cs="Arial"/>
          <w:lang w:val="ru-RU"/>
        </w:rPr>
        <w:t>Качество отчетов, представляемых клиентами, должно включать больше информации о проведенных проверках и содержать более подробные сведения о результатах мониторинга</w:t>
      </w:r>
      <w:r w:rsidR="00056220" w:rsidRPr="006D2630">
        <w:rPr>
          <w:rFonts w:cs="Arial"/>
          <w:lang w:val="ru-RU"/>
        </w:rPr>
        <w:t>.</w:t>
      </w:r>
    </w:p>
    <w:p w:rsidR="00056220" w:rsidRPr="006D2630" w:rsidRDefault="00056220" w:rsidP="00964F52">
      <w:pPr>
        <w:pStyle w:val="a5"/>
        <w:rPr>
          <w:rFonts w:cs="Arial"/>
          <w:color w:val="FF0000"/>
          <w:lang w:val="ru-RU"/>
        </w:rPr>
      </w:pPr>
    </w:p>
    <w:p w:rsidR="00056220" w:rsidRPr="006D2630" w:rsidRDefault="00056220" w:rsidP="00964F52">
      <w:pPr>
        <w:pStyle w:val="a5"/>
        <w:rPr>
          <w:rFonts w:cs="Arial"/>
          <w:color w:val="FF0000"/>
          <w:lang w:val="ru-RU"/>
        </w:rPr>
      </w:pPr>
    </w:p>
    <w:p w:rsidR="00056220" w:rsidRPr="006D2630" w:rsidRDefault="00056220" w:rsidP="00056220">
      <w:pPr>
        <w:pStyle w:val="a5"/>
        <w:rPr>
          <w:rFonts w:cs="Arial"/>
          <w:color w:val="FF0000"/>
          <w:lang w:val="ru-RU"/>
        </w:rPr>
        <w:sectPr w:rsidR="00056220" w:rsidRPr="006D2630" w:rsidSect="00FB6550">
          <w:pgSz w:w="12240" w:h="15840"/>
          <w:pgMar w:top="1135" w:right="900" w:bottom="1440" w:left="1440" w:header="720" w:footer="720" w:gutter="0"/>
          <w:pgNumType w:start="1"/>
          <w:cols w:space="720"/>
          <w:titlePg/>
          <w:docGrid w:linePitch="360"/>
        </w:sectPr>
      </w:pPr>
    </w:p>
    <w:p w:rsidR="00056220" w:rsidRPr="002052EA" w:rsidRDefault="002052EA" w:rsidP="00964F52">
      <w:pPr>
        <w:pStyle w:val="a5"/>
        <w:rPr>
          <w:rFonts w:cs="Arial"/>
          <w:lang w:val="ru-RU"/>
        </w:rPr>
      </w:pPr>
      <w:r>
        <w:rPr>
          <w:rFonts w:cs="Arial"/>
          <w:lang w:val="ru-RU"/>
        </w:rPr>
        <w:lastRenderedPageBreak/>
        <w:t>Приложения</w:t>
      </w:r>
    </w:p>
    <w:p w:rsidR="00056220" w:rsidRPr="002052EA" w:rsidRDefault="00056220" w:rsidP="00964F52">
      <w:pPr>
        <w:pStyle w:val="a5"/>
        <w:rPr>
          <w:rFonts w:cs="Arial"/>
          <w:color w:val="FF0000"/>
          <w:lang w:val="ru-RU"/>
        </w:rPr>
      </w:pPr>
    </w:p>
    <w:p w:rsidR="002052EA" w:rsidRPr="002052EA" w:rsidRDefault="002052EA" w:rsidP="002052EA">
      <w:pPr>
        <w:pStyle w:val="FaxInfo"/>
        <w:jc w:val="center"/>
        <w:rPr>
          <w:rFonts w:ascii="Arial" w:hAnsi="Arial" w:cs="Arial"/>
          <w:sz w:val="22"/>
          <w:szCs w:val="22"/>
          <w:lang w:val="ru-RU"/>
        </w:rPr>
      </w:pPr>
      <w:r>
        <w:rPr>
          <w:rFonts w:ascii="Arial" w:hAnsi="Arial" w:cs="Arial"/>
          <w:sz w:val="22"/>
          <w:szCs w:val="22"/>
          <w:lang w:val="ru-RU"/>
        </w:rPr>
        <w:t>Приложение</w:t>
      </w:r>
      <w:r w:rsidR="000820B8" w:rsidRPr="002052EA">
        <w:rPr>
          <w:rFonts w:ascii="Arial" w:hAnsi="Arial" w:cs="Arial"/>
          <w:sz w:val="22"/>
          <w:szCs w:val="22"/>
          <w:lang w:val="ru-RU"/>
        </w:rPr>
        <w:t xml:space="preserve"> 1. </w:t>
      </w:r>
      <w:r w:rsidRPr="002052EA">
        <w:rPr>
          <w:rFonts w:ascii="Arial" w:hAnsi="Arial" w:cs="Arial"/>
          <w:sz w:val="22"/>
          <w:szCs w:val="22"/>
          <w:lang w:val="ru-RU"/>
        </w:rPr>
        <w:t>ОТЧЕТ ОБ ЭКОЛОГИЧЕСКОЙ И СОЦИАЛЬНОЙ ДЕЯТЕЛЬНОСТИ</w:t>
      </w:r>
    </w:p>
    <w:p w:rsidR="004149F9" w:rsidRPr="00061300" w:rsidRDefault="002052EA" w:rsidP="002052EA">
      <w:pPr>
        <w:pStyle w:val="FaxInfo"/>
        <w:jc w:val="center"/>
        <w:rPr>
          <w:rFonts w:ascii="Arial" w:hAnsi="Arial" w:cs="Arial"/>
          <w:sz w:val="22"/>
          <w:szCs w:val="22"/>
          <w:lang w:val="ru-RU"/>
        </w:rPr>
      </w:pPr>
      <w:r w:rsidRPr="002052EA">
        <w:rPr>
          <w:rFonts w:ascii="Arial" w:hAnsi="Arial" w:cs="Arial"/>
          <w:sz w:val="22"/>
          <w:szCs w:val="22"/>
        </w:rPr>
        <w:t>АКЦИОНЕРНО</w:t>
      </w:r>
      <w:r w:rsidR="00061300">
        <w:rPr>
          <w:rFonts w:ascii="Arial" w:hAnsi="Arial" w:cs="Arial"/>
          <w:sz w:val="22"/>
          <w:szCs w:val="22"/>
          <w:lang w:val="ru-RU"/>
        </w:rPr>
        <w:t>ГО</w:t>
      </w:r>
      <w:r w:rsidR="00061300">
        <w:rPr>
          <w:rFonts w:ascii="Arial" w:hAnsi="Arial" w:cs="Arial"/>
          <w:sz w:val="22"/>
          <w:szCs w:val="22"/>
        </w:rPr>
        <w:t xml:space="preserve"> ОБЩЕСТВ</w:t>
      </w:r>
      <w:r w:rsidR="00061300">
        <w:rPr>
          <w:rFonts w:ascii="Arial" w:hAnsi="Arial" w:cs="Arial"/>
          <w:sz w:val="22"/>
          <w:szCs w:val="22"/>
          <w:lang w:val="ru-RU"/>
        </w:rPr>
        <w:t>А</w:t>
      </w:r>
      <w:r w:rsidRPr="002052EA">
        <w:rPr>
          <w:rFonts w:ascii="Arial" w:hAnsi="Arial" w:cs="Arial"/>
          <w:sz w:val="22"/>
          <w:szCs w:val="22"/>
        </w:rPr>
        <w:t xml:space="preserve"> </w:t>
      </w:r>
      <w:r w:rsidR="00061300">
        <w:rPr>
          <w:rFonts w:ascii="Arial" w:hAnsi="Arial" w:cs="Arial"/>
          <w:sz w:val="22"/>
          <w:szCs w:val="22"/>
          <w:lang w:val="ru-RU"/>
        </w:rPr>
        <w:t>«</w:t>
      </w:r>
      <w:r w:rsidRPr="002052EA">
        <w:rPr>
          <w:rFonts w:ascii="Arial" w:hAnsi="Arial" w:cs="Arial"/>
          <w:sz w:val="22"/>
          <w:szCs w:val="22"/>
        </w:rPr>
        <w:t>Н</w:t>
      </w:r>
      <w:r w:rsidR="00061300">
        <w:rPr>
          <w:rFonts w:ascii="Arial" w:hAnsi="Arial" w:cs="Arial"/>
          <w:sz w:val="22"/>
          <w:szCs w:val="22"/>
          <w:lang w:val="ru-RU"/>
        </w:rPr>
        <w:t>У</w:t>
      </w:r>
      <w:r w:rsidRPr="002052EA">
        <w:rPr>
          <w:rFonts w:ascii="Arial" w:hAnsi="Arial" w:cs="Arial"/>
          <w:sz w:val="22"/>
          <w:szCs w:val="22"/>
        </w:rPr>
        <w:t>РБАНК</w:t>
      </w:r>
      <w:r w:rsidR="00061300">
        <w:rPr>
          <w:rFonts w:ascii="Arial" w:hAnsi="Arial" w:cs="Arial"/>
          <w:sz w:val="22"/>
          <w:szCs w:val="22"/>
          <w:lang w:val="ru-RU"/>
        </w:rPr>
        <w: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980"/>
        <w:gridCol w:w="900"/>
        <w:gridCol w:w="3780"/>
      </w:tblGrid>
      <w:tr w:rsidR="004149F9" w:rsidRPr="00A612D5" w:rsidTr="000B40BB">
        <w:tc>
          <w:tcPr>
            <w:tcW w:w="3060" w:type="dxa"/>
            <w:shd w:val="clear" w:color="auto" w:fill="FFFF99"/>
          </w:tcPr>
          <w:p w:rsidR="004149F9" w:rsidRPr="00061300" w:rsidRDefault="00061300" w:rsidP="000B40BB">
            <w:pPr>
              <w:rPr>
                <w:rFonts w:ascii="Arial" w:hAnsi="Arial" w:cs="Arial"/>
                <w:noProof/>
                <w:lang w:val="ru-RU"/>
              </w:rPr>
            </w:pPr>
            <w:r w:rsidRPr="00061300">
              <w:rPr>
                <w:rFonts w:ascii="Arial" w:hAnsi="Arial" w:cs="Arial"/>
                <w:noProof/>
              </w:rPr>
              <w:t>Наименование организации</w:t>
            </w:r>
            <w:r>
              <w:rPr>
                <w:rFonts w:ascii="Arial" w:hAnsi="Arial" w:cs="Arial"/>
                <w:noProof/>
                <w:lang w:val="ru-RU"/>
              </w:rPr>
              <w:t>:</w:t>
            </w:r>
          </w:p>
        </w:tc>
        <w:tc>
          <w:tcPr>
            <w:tcW w:w="6660" w:type="dxa"/>
            <w:gridSpan w:val="3"/>
          </w:tcPr>
          <w:p w:rsidR="004149F9" w:rsidRPr="00061300" w:rsidRDefault="00061300" w:rsidP="000B40BB">
            <w:pPr>
              <w:rPr>
                <w:rFonts w:ascii="Arial" w:hAnsi="Arial" w:cs="Arial"/>
                <w:lang w:val="ru-RU"/>
              </w:rPr>
            </w:pPr>
            <w:r>
              <w:rPr>
                <w:rFonts w:ascii="Arial" w:hAnsi="Arial" w:cs="Arial"/>
                <w:lang w:val="ru-RU"/>
              </w:rPr>
              <w:t>Акционерное общество «</w:t>
            </w:r>
            <w:proofErr w:type="spellStart"/>
            <w:r>
              <w:rPr>
                <w:rFonts w:ascii="Arial" w:hAnsi="Arial" w:cs="Arial"/>
                <w:lang w:val="ru-RU"/>
              </w:rPr>
              <w:t>Нурбанк</w:t>
            </w:r>
            <w:proofErr w:type="spellEnd"/>
            <w:r>
              <w:rPr>
                <w:rFonts w:ascii="Arial" w:hAnsi="Arial" w:cs="Arial"/>
                <w:lang w:val="ru-RU"/>
              </w:rPr>
              <w:t>»</w:t>
            </w:r>
          </w:p>
        </w:tc>
      </w:tr>
      <w:tr w:rsidR="004149F9" w:rsidRPr="00A612D5" w:rsidTr="000B40BB">
        <w:tc>
          <w:tcPr>
            <w:tcW w:w="3060" w:type="dxa"/>
            <w:shd w:val="clear" w:color="auto" w:fill="FFFF99"/>
          </w:tcPr>
          <w:p w:rsidR="004149F9" w:rsidRPr="00061300" w:rsidRDefault="00061300" w:rsidP="000B40BB">
            <w:pPr>
              <w:rPr>
                <w:rFonts w:ascii="Arial" w:hAnsi="Arial" w:cs="Arial"/>
                <w:noProof/>
                <w:lang w:val="ru-RU"/>
              </w:rPr>
            </w:pPr>
            <w:r w:rsidRPr="00061300">
              <w:rPr>
                <w:rFonts w:ascii="Arial" w:hAnsi="Arial" w:cs="Arial"/>
                <w:noProof/>
              </w:rPr>
              <w:t>Выполнено (</w:t>
            </w:r>
            <w:r w:rsidR="00266D51">
              <w:rPr>
                <w:rFonts w:ascii="Arial" w:hAnsi="Arial" w:cs="Arial"/>
                <w:noProof/>
                <w:lang w:val="ru-RU"/>
              </w:rPr>
              <w:t>ФИО</w:t>
            </w:r>
            <w:r w:rsidRPr="00061300">
              <w:rPr>
                <w:rFonts w:ascii="Arial" w:hAnsi="Arial" w:cs="Arial"/>
                <w:noProof/>
              </w:rPr>
              <w:t>)</w:t>
            </w:r>
            <w:r>
              <w:rPr>
                <w:rFonts w:ascii="Arial" w:hAnsi="Arial" w:cs="Arial"/>
                <w:noProof/>
                <w:lang w:val="ru-RU"/>
              </w:rPr>
              <w:t>:</w:t>
            </w:r>
          </w:p>
        </w:tc>
        <w:tc>
          <w:tcPr>
            <w:tcW w:w="6660" w:type="dxa"/>
            <w:gridSpan w:val="3"/>
          </w:tcPr>
          <w:p w:rsidR="004149F9" w:rsidRPr="00964F52" w:rsidRDefault="00061300" w:rsidP="00061300">
            <w:pPr>
              <w:rPr>
                <w:rFonts w:ascii="Arial" w:hAnsi="Arial" w:cs="Arial"/>
              </w:rPr>
            </w:pPr>
            <w:proofErr w:type="spellStart"/>
            <w:r>
              <w:rPr>
                <w:rFonts w:ascii="Arial" w:hAnsi="Arial" w:cs="Arial"/>
                <w:lang w:val="ru-RU"/>
              </w:rPr>
              <w:t>Курманбекова</w:t>
            </w:r>
            <w:proofErr w:type="spellEnd"/>
            <w:r>
              <w:rPr>
                <w:rFonts w:ascii="Arial" w:hAnsi="Arial" w:cs="Arial"/>
                <w:lang w:val="ru-RU"/>
              </w:rPr>
              <w:t xml:space="preserve"> </w:t>
            </w:r>
            <w:proofErr w:type="spellStart"/>
            <w:r>
              <w:rPr>
                <w:rFonts w:ascii="Arial" w:hAnsi="Arial" w:cs="Arial"/>
                <w:lang w:val="ru-RU"/>
              </w:rPr>
              <w:t>Айжан</w:t>
            </w:r>
            <w:proofErr w:type="spellEnd"/>
          </w:p>
        </w:tc>
      </w:tr>
      <w:tr w:rsidR="004149F9" w:rsidRPr="00A612D5" w:rsidTr="000B40BB">
        <w:tc>
          <w:tcPr>
            <w:tcW w:w="3060" w:type="dxa"/>
            <w:shd w:val="clear" w:color="auto" w:fill="FFFF99"/>
          </w:tcPr>
          <w:p w:rsidR="004149F9" w:rsidRPr="00061300" w:rsidRDefault="00061300" w:rsidP="000B40BB">
            <w:pPr>
              <w:rPr>
                <w:rFonts w:ascii="Arial" w:hAnsi="Arial" w:cs="Arial"/>
                <w:noProof/>
                <w:lang w:val="ru-RU"/>
              </w:rPr>
            </w:pPr>
            <w:r w:rsidRPr="00061300">
              <w:rPr>
                <w:rFonts w:ascii="Arial" w:hAnsi="Arial" w:cs="Arial"/>
                <w:noProof/>
              </w:rPr>
              <w:t>Должность в организации</w:t>
            </w:r>
            <w:r>
              <w:rPr>
                <w:rFonts w:ascii="Arial" w:hAnsi="Arial" w:cs="Arial"/>
                <w:noProof/>
                <w:lang w:val="ru-RU"/>
              </w:rPr>
              <w:t>:</w:t>
            </w:r>
          </w:p>
        </w:tc>
        <w:tc>
          <w:tcPr>
            <w:tcW w:w="1980" w:type="dxa"/>
          </w:tcPr>
          <w:p w:rsidR="004149F9" w:rsidRPr="00061300" w:rsidRDefault="00061300" w:rsidP="00610252">
            <w:pPr>
              <w:rPr>
                <w:rFonts w:ascii="Arial" w:hAnsi="Arial" w:cs="Arial"/>
                <w:lang w:val="ru-RU"/>
              </w:rPr>
            </w:pPr>
            <w:r w:rsidRPr="00061300">
              <w:rPr>
                <w:rFonts w:ascii="Arial" w:hAnsi="Arial" w:cs="Arial"/>
                <w:lang w:val="ru-RU"/>
              </w:rPr>
              <w:t xml:space="preserve">Начальник отдела поддержки продаж для малого и среднего </w:t>
            </w:r>
            <w:r w:rsidR="00610252">
              <w:rPr>
                <w:rFonts w:ascii="Arial" w:hAnsi="Arial" w:cs="Arial"/>
                <w:lang w:val="ru-RU"/>
              </w:rPr>
              <w:t>предпринимательства</w:t>
            </w:r>
          </w:p>
        </w:tc>
        <w:tc>
          <w:tcPr>
            <w:tcW w:w="900" w:type="dxa"/>
            <w:shd w:val="clear" w:color="auto" w:fill="FFFF99"/>
          </w:tcPr>
          <w:p w:rsidR="004149F9" w:rsidRPr="00964F52" w:rsidRDefault="00061300" w:rsidP="000B40BB">
            <w:pPr>
              <w:rPr>
                <w:rFonts w:ascii="Arial" w:hAnsi="Arial" w:cs="Arial"/>
              </w:rPr>
            </w:pPr>
            <w:r>
              <w:rPr>
                <w:rFonts w:ascii="Arial" w:hAnsi="Arial" w:cs="Arial"/>
                <w:lang w:val="ru-RU"/>
              </w:rPr>
              <w:t>Дата</w:t>
            </w:r>
            <w:r w:rsidR="004149F9" w:rsidRPr="00964F52">
              <w:rPr>
                <w:rFonts w:ascii="Arial" w:hAnsi="Arial" w:cs="Arial"/>
              </w:rPr>
              <w:t>:</w:t>
            </w:r>
          </w:p>
        </w:tc>
        <w:tc>
          <w:tcPr>
            <w:tcW w:w="3780" w:type="dxa"/>
          </w:tcPr>
          <w:p w:rsidR="004149F9" w:rsidRPr="00964F52" w:rsidRDefault="004149F9" w:rsidP="000B40BB">
            <w:pPr>
              <w:rPr>
                <w:rFonts w:ascii="Arial" w:hAnsi="Arial" w:cs="Arial"/>
              </w:rPr>
            </w:pPr>
            <w:r w:rsidRPr="00964F52">
              <w:rPr>
                <w:rFonts w:ascii="Arial" w:hAnsi="Arial" w:cs="Arial"/>
              </w:rPr>
              <w:t>05/0</w:t>
            </w:r>
            <w:r w:rsidRPr="00964F52">
              <w:rPr>
                <w:rFonts w:ascii="Arial" w:hAnsi="Arial" w:cs="Arial"/>
                <w:lang w:val="ru-RU"/>
              </w:rPr>
              <w:t>1</w:t>
            </w:r>
            <w:r w:rsidRPr="00964F52">
              <w:rPr>
                <w:rFonts w:ascii="Arial" w:hAnsi="Arial" w:cs="Arial"/>
              </w:rPr>
              <w:t>/2020</w:t>
            </w:r>
          </w:p>
        </w:tc>
      </w:tr>
      <w:tr w:rsidR="004149F9" w:rsidRPr="00A612D5" w:rsidTr="000B40BB">
        <w:tc>
          <w:tcPr>
            <w:tcW w:w="3060" w:type="dxa"/>
            <w:shd w:val="clear" w:color="auto" w:fill="FFFF99"/>
          </w:tcPr>
          <w:p w:rsidR="004149F9" w:rsidRPr="00061300" w:rsidRDefault="00061300" w:rsidP="000B40BB">
            <w:pPr>
              <w:rPr>
                <w:rFonts w:ascii="Arial" w:hAnsi="Arial" w:cs="Arial"/>
                <w:noProof/>
                <w:lang w:val="ru-RU"/>
              </w:rPr>
            </w:pPr>
            <w:r>
              <w:rPr>
                <w:rFonts w:ascii="Arial" w:hAnsi="Arial" w:cs="Arial"/>
                <w:noProof/>
                <w:lang w:val="ru-RU"/>
              </w:rPr>
              <w:t>Отчетный период:</w:t>
            </w:r>
          </w:p>
        </w:tc>
        <w:tc>
          <w:tcPr>
            <w:tcW w:w="6660" w:type="dxa"/>
            <w:gridSpan w:val="3"/>
          </w:tcPr>
          <w:p w:rsidR="004149F9" w:rsidRPr="00964F52" w:rsidRDefault="00061300" w:rsidP="000B40BB">
            <w:pPr>
              <w:pStyle w:val="afe"/>
              <w:rPr>
                <w:rFonts w:cs="Arial"/>
                <w:b w:val="0"/>
                <w:iCs/>
                <w:noProof/>
                <w:szCs w:val="22"/>
                <w:lang w:val="ru-RU"/>
              </w:rPr>
            </w:pPr>
            <w:r>
              <w:rPr>
                <w:rFonts w:cs="Arial"/>
                <w:b w:val="0"/>
                <w:iCs/>
                <w:noProof/>
                <w:szCs w:val="22"/>
                <w:lang w:val="ru-RU"/>
              </w:rPr>
              <w:t>С</w:t>
            </w:r>
            <w:r w:rsidR="004149F9" w:rsidRPr="00964F52">
              <w:rPr>
                <w:rFonts w:cs="Arial"/>
                <w:b w:val="0"/>
                <w:iCs/>
                <w:noProof/>
                <w:szCs w:val="22"/>
              </w:rPr>
              <w:t>:       01/0</w:t>
            </w:r>
            <w:r w:rsidR="004149F9" w:rsidRPr="00964F52">
              <w:rPr>
                <w:rFonts w:cs="Arial"/>
                <w:b w:val="0"/>
                <w:iCs/>
                <w:noProof/>
                <w:szCs w:val="22"/>
                <w:lang w:val="ru-RU"/>
              </w:rPr>
              <w:t>7</w:t>
            </w:r>
            <w:r w:rsidR="004149F9" w:rsidRPr="00964F52">
              <w:rPr>
                <w:rFonts w:cs="Arial"/>
                <w:b w:val="0"/>
                <w:iCs/>
                <w:noProof/>
                <w:szCs w:val="22"/>
              </w:rPr>
              <w:t>/20</w:t>
            </w:r>
            <w:r w:rsidR="004149F9" w:rsidRPr="00964F52">
              <w:rPr>
                <w:rFonts w:cs="Arial"/>
                <w:b w:val="0"/>
                <w:iCs/>
                <w:noProof/>
                <w:szCs w:val="22"/>
                <w:lang w:val="ru-RU"/>
              </w:rPr>
              <w:t>20</w:t>
            </w:r>
            <w:r>
              <w:rPr>
                <w:rFonts w:cs="Arial"/>
                <w:b w:val="0"/>
                <w:iCs/>
                <w:noProof/>
                <w:szCs w:val="22"/>
              </w:rPr>
              <w:tab/>
              <w:t xml:space="preserve">          </w:t>
            </w:r>
            <w:r>
              <w:rPr>
                <w:rFonts w:cs="Arial"/>
                <w:b w:val="0"/>
                <w:iCs/>
                <w:noProof/>
                <w:szCs w:val="22"/>
              </w:rPr>
              <w:tab/>
            </w:r>
            <w:r>
              <w:rPr>
                <w:rFonts w:cs="Arial"/>
                <w:b w:val="0"/>
                <w:iCs/>
                <w:noProof/>
                <w:szCs w:val="22"/>
              </w:rPr>
              <w:tab/>
              <w:t xml:space="preserve"> </w:t>
            </w:r>
            <w:r>
              <w:rPr>
                <w:rFonts w:cs="Arial"/>
                <w:b w:val="0"/>
                <w:iCs/>
                <w:noProof/>
                <w:szCs w:val="22"/>
                <w:lang w:val="ru-RU"/>
              </w:rPr>
              <w:t>П</w:t>
            </w:r>
            <w:r w:rsidR="004149F9" w:rsidRPr="00964F52">
              <w:rPr>
                <w:rFonts w:cs="Arial"/>
                <w:b w:val="0"/>
                <w:iCs/>
                <w:noProof/>
                <w:szCs w:val="22"/>
              </w:rPr>
              <w:t>o:</w:t>
            </w:r>
            <w:r w:rsidR="004149F9" w:rsidRPr="00964F52">
              <w:rPr>
                <w:rFonts w:cs="Arial"/>
                <w:b w:val="0"/>
                <w:iCs/>
                <w:noProof/>
                <w:szCs w:val="22"/>
                <w:lang w:val="ru-RU"/>
              </w:rPr>
              <w:t xml:space="preserve">  01</w:t>
            </w:r>
            <w:r w:rsidR="004149F9" w:rsidRPr="00964F52">
              <w:rPr>
                <w:rFonts w:cs="Arial"/>
                <w:b w:val="0"/>
                <w:iCs/>
                <w:noProof/>
                <w:szCs w:val="22"/>
              </w:rPr>
              <w:t>/0</w:t>
            </w:r>
            <w:r w:rsidR="004149F9" w:rsidRPr="00964F52">
              <w:rPr>
                <w:rFonts w:cs="Arial"/>
                <w:b w:val="0"/>
                <w:iCs/>
                <w:noProof/>
                <w:szCs w:val="22"/>
                <w:lang w:val="ru-RU"/>
              </w:rPr>
              <w:t>1</w:t>
            </w:r>
            <w:r w:rsidR="004149F9" w:rsidRPr="00964F52">
              <w:rPr>
                <w:rFonts w:cs="Arial"/>
                <w:b w:val="0"/>
                <w:iCs/>
                <w:noProof/>
                <w:szCs w:val="22"/>
              </w:rPr>
              <w:t>/20</w:t>
            </w:r>
            <w:r w:rsidR="004149F9" w:rsidRPr="00964F52">
              <w:rPr>
                <w:rFonts w:cs="Arial"/>
                <w:b w:val="0"/>
                <w:iCs/>
                <w:noProof/>
                <w:szCs w:val="22"/>
                <w:lang w:val="ru-RU"/>
              </w:rPr>
              <w:t>21</w:t>
            </w:r>
          </w:p>
        </w:tc>
      </w:tr>
    </w:tbl>
    <w:p w:rsidR="004149F9" w:rsidRPr="00A612D5" w:rsidRDefault="004149F9" w:rsidP="004149F9">
      <w:pPr>
        <w:pStyle w:val="23"/>
        <w:rPr>
          <w:rFonts w:ascii="Arial" w:hAnsi="Arial" w:cs="Arial"/>
          <w:szCs w:val="22"/>
        </w:rPr>
      </w:pPr>
    </w:p>
    <w:p w:rsidR="004149F9" w:rsidRPr="00A612D5" w:rsidRDefault="004149F9" w:rsidP="004149F9">
      <w:pPr>
        <w:rPr>
          <w:rFonts w:cs="Arial"/>
        </w:rPr>
      </w:pPr>
      <w:r w:rsidRPr="00A612D5">
        <w:rPr>
          <w:rFonts w:cs="Arial"/>
          <w:b/>
        </w:rPr>
        <w:t>A.</w:t>
      </w:r>
      <w:r w:rsidRPr="00A612D5">
        <w:rPr>
          <w:rFonts w:cs="Arial"/>
          <w:b/>
        </w:rPr>
        <w:tab/>
      </w:r>
      <w:proofErr w:type="spellStart"/>
      <w:r w:rsidR="00061300" w:rsidRPr="00061300">
        <w:rPr>
          <w:rFonts w:cs="Arial"/>
          <w:b/>
        </w:rPr>
        <w:t>Информация</w:t>
      </w:r>
      <w:proofErr w:type="spellEnd"/>
      <w:r w:rsidR="00061300" w:rsidRPr="00061300">
        <w:rPr>
          <w:rFonts w:cs="Arial"/>
          <w:b/>
        </w:rPr>
        <w:t xml:space="preserve"> о </w:t>
      </w:r>
      <w:proofErr w:type="spellStart"/>
      <w:r w:rsidR="00061300" w:rsidRPr="00061300">
        <w:rPr>
          <w:rFonts w:cs="Arial"/>
          <w:b/>
        </w:rPr>
        <w:t>портфеле</w:t>
      </w:r>
      <w:proofErr w:type="spellEnd"/>
      <w:r w:rsidRPr="00A612D5">
        <w:rPr>
          <w:rFonts w:cs="Arial"/>
          <w:b/>
        </w:rPr>
        <w:t xml:space="preserve"> </w:t>
      </w:r>
    </w:p>
    <w:tbl>
      <w:tblPr>
        <w:tblW w:w="3346" w:type="pct"/>
        <w:jc w:val="center"/>
        <w:tblLook w:val="01E0"/>
      </w:tblPr>
      <w:tblGrid>
        <w:gridCol w:w="3575"/>
        <w:gridCol w:w="3195"/>
      </w:tblGrid>
      <w:tr w:rsidR="004149F9" w:rsidRPr="00A612D5" w:rsidTr="000B40BB">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99"/>
            <w:vAlign w:val="bottom"/>
          </w:tcPr>
          <w:p w:rsidR="004149F9" w:rsidRPr="00A612D5" w:rsidRDefault="00061300" w:rsidP="000B40BB">
            <w:pPr>
              <w:rPr>
                <w:rFonts w:cs="Arial"/>
                <w:b/>
                <w:noProof/>
              </w:rPr>
            </w:pPr>
            <w:r w:rsidRPr="00061300">
              <w:rPr>
                <w:rFonts w:cs="Arial"/>
                <w:b/>
                <w:noProof/>
              </w:rPr>
              <w:t>Период охвата отчета</w:t>
            </w:r>
            <w:r w:rsidR="004149F9" w:rsidRPr="00A612D5">
              <w:rPr>
                <w:rFonts w:cs="Arial"/>
                <w:b/>
                <w:noProof/>
              </w:rPr>
              <w:t>:</w:t>
            </w:r>
          </w:p>
        </w:tc>
      </w:tr>
      <w:tr w:rsidR="004149F9" w:rsidRPr="00A612D5" w:rsidTr="00964F52">
        <w:trPr>
          <w:jc w:val="center"/>
        </w:trPr>
        <w:tc>
          <w:tcPr>
            <w:tcW w:w="2640" w:type="pct"/>
            <w:tcBorders>
              <w:top w:val="single" w:sz="4" w:space="0" w:color="auto"/>
              <w:left w:val="single" w:sz="4" w:space="0" w:color="auto"/>
              <w:bottom w:val="single" w:sz="4" w:space="0" w:color="auto"/>
              <w:right w:val="single" w:sz="4" w:space="0" w:color="auto"/>
            </w:tcBorders>
            <w:shd w:val="clear" w:color="auto" w:fill="auto"/>
          </w:tcPr>
          <w:p w:rsidR="004149F9" w:rsidRPr="00147D83" w:rsidRDefault="00061300" w:rsidP="000B40BB">
            <w:pPr>
              <w:rPr>
                <w:rFonts w:cs="Arial"/>
                <w:b/>
                <w:noProof/>
                <w:lang w:val="ru-RU"/>
              </w:rPr>
            </w:pPr>
            <w:r>
              <w:rPr>
                <w:rFonts w:cs="Arial"/>
                <w:b/>
                <w:noProof/>
                <w:lang w:val="ru-RU"/>
              </w:rPr>
              <w:t>С</w:t>
            </w:r>
            <w:r w:rsidR="004149F9" w:rsidRPr="00A612D5">
              <w:rPr>
                <w:rFonts w:cs="Arial"/>
                <w:b/>
                <w:noProof/>
              </w:rPr>
              <w:t>:</w:t>
            </w:r>
            <w:r w:rsidR="004149F9">
              <w:rPr>
                <w:rFonts w:cs="Arial"/>
                <w:b/>
                <w:noProof/>
              </w:rPr>
              <w:t xml:space="preserve"> </w:t>
            </w:r>
            <w:r w:rsidR="004149F9">
              <w:rPr>
                <w:rFonts w:cs="Arial"/>
                <w:b/>
                <w:noProof/>
                <w:lang w:val="ru-RU"/>
              </w:rPr>
              <w:t>01.07.2020</w:t>
            </w:r>
          </w:p>
        </w:tc>
        <w:tc>
          <w:tcPr>
            <w:tcW w:w="2360" w:type="pct"/>
            <w:tcBorders>
              <w:top w:val="single" w:sz="4" w:space="0" w:color="auto"/>
              <w:left w:val="single" w:sz="4" w:space="0" w:color="auto"/>
              <w:bottom w:val="single" w:sz="4" w:space="0" w:color="auto"/>
              <w:right w:val="single" w:sz="4" w:space="0" w:color="auto"/>
            </w:tcBorders>
            <w:shd w:val="clear" w:color="auto" w:fill="auto"/>
          </w:tcPr>
          <w:p w:rsidR="004149F9" w:rsidRPr="00147D83" w:rsidRDefault="00061300" w:rsidP="000B40BB">
            <w:pPr>
              <w:rPr>
                <w:rFonts w:cs="Arial"/>
                <w:b/>
                <w:noProof/>
                <w:lang w:val="ru-RU"/>
              </w:rPr>
            </w:pPr>
            <w:r>
              <w:rPr>
                <w:rFonts w:cs="Arial"/>
                <w:b/>
                <w:noProof/>
                <w:lang w:val="ru-RU"/>
              </w:rPr>
              <w:t>П</w:t>
            </w:r>
            <w:r w:rsidR="004149F9" w:rsidRPr="00A612D5">
              <w:rPr>
                <w:rFonts w:cs="Arial"/>
                <w:b/>
                <w:noProof/>
              </w:rPr>
              <w:t>o:</w:t>
            </w:r>
            <w:r w:rsidR="004149F9">
              <w:rPr>
                <w:rFonts w:cs="Arial"/>
                <w:b/>
                <w:noProof/>
              </w:rPr>
              <w:t xml:space="preserve"> </w:t>
            </w:r>
            <w:r w:rsidR="004149F9">
              <w:rPr>
                <w:rFonts w:cs="Arial"/>
                <w:b/>
                <w:noProof/>
                <w:lang w:val="ru-RU"/>
              </w:rPr>
              <w:t>01.01.2021</w:t>
            </w:r>
          </w:p>
        </w:tc>
      </w:tr>
    </w:tbl>
    <w:p w:rsidR="004149F9" w:rsidRPr="00A612D5" w:rsidRDefault="004149F9" w:rsidP="004149F9">
      <w:pPr>
        <w:rPr>
          <w:rFonts w:cs="Arial"/>
        </w:rPr>
      </w:pPr>
    </w:p>
    <w:p w:rsidR="004149F9" w:rsidRPr="00FE158E" w:rsidRDefault="00061300" w:rsidP="004149F9">
      <w:pPr>
        <w:rPr>
          <w:rFonts w:ascii="Arial" w:hAnsi="Arial" w:cs="Arial"/>
          <w:sz w:val="20"/>
          <w:lang w:val="ru-RU"/>
        </w:rPr>
      </w:pPr>
      <w:bookmarkStart w:id="0" w:name="_GoBack"/>
      <w:r w:rsidRPr="00FE158E">
        <w:rPr>
          <w:rFonts w:ascii="Arial" w:hAnsi="Arial" w:cs="Arial"/>
          <w:sz w:val="20"/>
          <w:lang w:val="ru-RU"/>
        </w:rPr>
        <w:t>За период с 01/07/2020 по 01/01/2021 новых займов выдано не было</w:t>
      </w:r>
      <w:r w:rsidR="004149F9" w:rsidRPr="00FE158E">
        <w:rPr>
          <w:rFonts w:ascii="Arial" w:hAnsi="Arial" w:cs="Arial"/>
          <w:sz w:val="20"/>
          <w:lang w:val="ru-RU"/>
        </w:rPr>
        <w:t>.</w:t>
      </w:r>
    </w:p>
    <w:bookmarkEnd w:id="0"/>
    <w:p w:rsidR="004149F9" w:rsidRPr="00A612D5" w:rsidRDefault="00455072" w:rsidP="004149F9">
      <w:pPr>
        <w:pStyle w:val="3"/>
        <w:numPr>
          <w:ilvl w:val="0"/>
          <w:numId w:val="0"/>
        </w:numPr>
        <w:jc w:val="center"/>
        <w:rPr>
          <w:rFonts w:cs="Arial"/>
          <w:noProof/>
          <w:szCs w:val="22"/>
        </w:rPr>
      </w:pPr>
      <w:proofErr w:type="spellStart"/>
      <w:r w:rsidRPr="00455072">
        <w:rPr>
          <w:rFonts w:cs="Arial"/>
          <w:szCs w:val="22"/>
        </w:rPr>
        <w:t>Воздействие</w:t>
      </w:r>
      <w:proofErr w:type="spellEnd"/>
      <w:r w:rsidRPr="00455072">
        <w:rPr>
          <w:rFonts w:cs="Arial"/>
          <w:szCs w:val="22"/>
        </w:rPr>
        <w:t xml:space="preserve"> </w:t>
      </w:r>
      <w:proofErr w:type="spellStart"/>
      <w:r w:rsidRPr="00455072">
        <w:rPr>
          <w:rFonts w:cs="Arial"/>
          <w:szCs w:val="22"/>
        </w:rPr>
        <w:t>по</w:t>
      </w:r>
      <w:proofErr w:type="spellEnd"/>
      <w:r w:rsidRPr="00455072">
        <w:rPr>
          <w:rFonts w:cs="Arial"/>
          <w:szCs w:val="22"/>
        </w:rPr>
        <w:t xml:space="preserve"> </w:t>
      </w:r>
      <w:proofErr w:type="spellStart"/>
      <w:r w:rsidRPr="00455072">
        <w:rPr>
          <w:rFonts w:cs="Arial"/>
          <w:szCs w:val="22"/>
        </w:rPr>
        <w:t>отраслям</w:t>
      </w:r>
      <w:proofErr w:type="spellEnd"/>
      <w:r w:rsidRPr="00455072">
        <w:rPr>
          <w:rFonts w:cs="Arial"/>
          <w:szCs w:val="22"/>
        </w:rPr>
        <w:t xml:space="preserve"> </w:t>
      </w:r>
      <w:proofErr w:type="spellStart"/>
      <w:r w:rsidRPr="00455072">
        <w:rPr>
          <w:rFonts w:cs="Arial"/>
          <w:szCs w:val="22"/>
        </w:rPr>
        <w:t>промышленности</w:t>
      </w:r>
      <w:proofErr w:type="spell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1"/>
        <w:gridCol w:w="2669"/>
      </w:tblGrid>
      <w:tr w:rsidR="004149F9" w:rsidRPr="00FE158E" w:rsidTr="00964F52">
        <w:trPr>
          <w:trHeight w:val="240"/>
        </w:trPr>
        <w:tc>
          <w:tcPr>
            <w:tcW w:w="6691" w:type="dxa"/>
            <w:tcBorders>
              <w:top w:val="single" w:sz="4" w:space="0" w:color="auto"/>
              <w:left w:val="single" w:sz="4" w:space="0" w:color="auto"/>
              <w:bottom w:val="single" w:sz="4" w:space="0" w:color="auto"/>
              <w:right w:val="single" w:sz="4" w:space="0" w:color="auto"/>
            </w:tcBorders>
            <w:noWrap/>
          </w:tcPr>
          <w:p w:rsidR="004149F9" w:rsidRPr="00FE158E" w:rsidRDefault="00061300" w:rsidP="00061300">
            <w:pPr>
              <w:jc w:val="center"/>
              <w:rPr>
                <w:rFonts w:ascii="Arial" w:hAnsi="Arial" w:cs="Arial"/>
                <w:b/>
                <w:bCs/>
                <w:noProof/>
                <w:color w:val="000000"/>
                <w:sz w:val="20"/>
                <w:szCs w:val="20"/>
                <w:lang w:val="ru-RU"/>
              </w:rPr>
            </w:pPr>
            <w:r w:rsidRPr="00FE158E">
              <w:rPr>
                <w:rFonts w:ascii="Arial" w:hAnsi="Arial" w:cs="Arial"/>
                <w:b/>
                <w:bCs/>
                <w:noProof/>
                <w:color w:val="000000"/>
                <w:sz w:val="20"/>
                <w:szCs w:val="20"/>
              </w:rPr>
              <w:t>Промышленный сектор</w:t>
            </w:r>
          </w:p>
        </w:tc>
        <w:tc>
          <w:tcPr>
            <w:tcW w:w="2669" w:type="dxa"/>
            <w:tcBorders>
              <w:top w:val="single" w:sz="4" w:space="0" w:color="auto"/>
              <w:left w:val="single" w:sz="4" w:space="0" w:color="auto"/>
              <w:bottom w:val="single" w:sz="4" w:space="0" w:color="auto"/>
              <w:right w:val="single" w:sz="4" w:space="0" w:color="auto"/>
            </w:tcBorders>
          </w:tcPr>
          <w:p w:rsidR="004149F9" w:rsidRPr="00FE158E" w:rsidRDefault="00E62F82" w:rsidP="000B40BB">
            <w:pPr>
              <w:jc w:val="center"/>
              <w:rPr>
                <w:rFonts w:ascii="Arial" w:hAnsi="Arial" w:cs="Arial"/>
                <w:b/>
                <w:bCs/>
                <w:noProof/>
                <w:color w:val="000000"/>
                <w:sz w:val="20"/>
                <w:szCs w:val="20"/>
                <w:lang w:val="ru-RU"/>
              </w:rPr>
            </w:pPr>
            <w:r w:rsidRPr="00FE158E">
              <w:rPr>
                <w:rFonts w:ascii="Arial" w:hAnsi="Arial" w:cs="Arial"/>
                <w:b/>
                <w:bCs/>
                <w:noProof/>
                <w:color w:val="000000"/>
                <w:sz w:val="20"/>
                <w:szCs w:val="20"/>
                <w:lang w:val="ru-RU"/>
              </w:rPr>
              <w:t>Доля</w:t>
            </w:r>
            <w:r w:rsidR="00061300" w:rsidRPr="00FE158E">
              <w:rPr>
                <w:rFonts w:ascii="Arial" w:hAnsi="Arial" w:cs="Arial"/>
                <w:b/>
                <w:bCs/>
                <w:noProof/>
                <w:color w:val="000000"/>
                <w:sz w:val="20"/>
                <w:szCs w:val="20"/>
              </w:rPr>
              <w:t xml:space="preserve"> корпоративного портфеля</w:t>
            </w:r>
            <w:r w:rsidRPr="00FE158E">
              <w:rPr>
                <w:rFonts w:ascii="Arial" w:hAnsi="Arial" w:cs="Arial"/>
                <w:b/>
                <w:bCs/>
                <w:noProof/>
                <w:color w:val="000000"/>
                <w:sz w:val="20"/>
                <w:szCs w:val="20"/>
                <w:lang w:val="ru-RU"/>
              </w:rPr>
              <w:t>, %</w:t>
            </w: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Одежда</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Химикаты</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Коллективные</w:t>
            </w:r>
            <w:proofErr w:type="spellEnd"/>
            <w:r w:rsidRPr="00FE158E">
              <w:rPr>
                <w:rFonts w:ascii="Arial" w:hAnsi="Arial" w:cs="Arial"/>
                <w:sz w:val="20"/>
                <w:szCs w:val="20"/>
              </w:rPr>
              <w:t xml:space="preserve"> </w:t>
            </w:r>
            <w:proofErr w:type="spellStart"/>
            <w:r w:rsidRPr="00FE158E">
              <w:rPr>
                <w:rFonts w:ascii="Arial" w:hAnsi="Arial" w:cs="Arial"/>
                <w:sz w:val="20"/>
                <w:szCs w:val="20"/>
              </w:rPr>
              <w:t>инвестиционные</w:t>
            </w:r>
            <w:proofErr w:type="spellEnd"/>
            <w:r w:rsidRPr="00FE158E">
              <w:rPr>
                <w:rFonts w:ascii="Arial" w:hAnsi="Arial" w:cs="Arial"/>
                <w:sz w:val="20"/>
                <w:szCs w:val="20"/>
              </w:rPr>
              <w:t xml:space="preserve"> </w:t>
            </w:r>
            <w:proofErr w:type="spellStart"/>
            <w:r w:rsidRPr="00FE158E">
              <w:rPr>
                <w:rFonts w:ascii="Arial" w:hAnsi="Arial" w:cs="Arial"/>
                <w:sz w:val="20"/>
                <w:szCs w:val="20"/>
              </w:rPr>
              <w:t>механизмы</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Общие</w:t>
            </w:r>
            <w:proofErr w:type="spellEnd"/>
            <w:r w:rsidRPr="00FE158E">
              <w:rPr>
                <w:rFonts w:ascii="Arial" w:hAnsi="Arial" w:cs="Arial"/>
                <w:sz w:val="20"/>
                <w:szCs w:val="20"/>
              </w:rPr>
              <w:t xml:space="preserve"> </w:t>
            </w:r>
            <w:proofErr w:type="spellStart"/>
            <w:r w:rsidRPr="00FE158E">
              <w:rPr>
                <w:rFonts w:ascii="Arial" w:hAnsi="Arial" w:cs="Arial"/>
                <w:sz w:val="20"/>
                <w:szCs w:val="20"/>
              </w:rPr>
              <w:t>перевозчики</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b/>
                <w:sz w:val="20"/>
                <w:szCs w:val="20"/>
              </w:rPr>
            </w:pPr>
            <w:proofErr w:type="spellStart"/>
            <w:r w:rsidRPr="00FE158E">
              <w:rPr>
                <w:rFonts w:ascii="Arial" w:hAnsi="Arial" w:cs="Arial"/>
                <w:b/>
                <w:sz w:val="20"/>
                <w:szCs w:val="20"/>
              </w:rPr>
              <w:t>Строительство</w:t>
            </w:r>
            <w:proofErr w:type="spellEnd"/>
            <w:r w:rsidRPr="00FE158E">
              <w:rPr>
                <w:rFonts w:ascii="Arial" w:hAnsi="Arial" w:cs="Arial"/>
                <w:b/>
                <w:sz w:val="20"/>
                <w:szCs w:val="20"/>
              </w:rPr>
              <w:t xml:space="preserve"> и </w:t>
            </w:r>
            <w:proofErr w:type="spellStart"/>
            <w:r w:rsidRPr="00FE158E">
              <w:rPr>
                <w:rFonts w:ascii="Arial" w:hAnsi="Arial" w:cs="Arial"/>
                <w:b/>
                <w:sz w:val="20"/>
                <w:szCs w:val="20"/>
              </w:rPr>
              <w:t>недвижимость</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jc w:val="center"/>
              <w:rPr>
                <w:rFonts w:ascii="Arial" w:hAnsi="Arial" w:cs="Arial"/>
                <w:noProof/>
                <w:color w:val="000000"/>
                <w:sz w:val="20"/>
                <w:szCs w:val="20"/>
              </w:rPr>
            </w:pPr>
            <w:r w:rsidRPr="00FE158E">
              <w:rPr>
                <w:rFonts w:ascii="Arial" w:hAnsi="Arial" w:cs="Arial"/>
                <w:b/>
                <w:noProof/>
                <w:color w:val="000000"/>
                <w:sz w:val="20"/>
                <w:szCs w:val="20"/>
                <w:lang w:val="ru-RU"/>
              </w:rPr>
              <w:t>66</w:t>
            </w:r>
            <w:r w:rsidRPr="00FE158E">
              <w:rPr>
                <w:rFonts w:ascii="Arial" w:hAnsi="Arial" w:cs="Arial"/>
                <w:b/>
                <w:noProof/>
                <w:color w:val="000000"/>
                <w:sz w:val="20"/>
                <w:szCs w:val="20"/>
              </w:rPr>
              <w:t>%</w:t>
            </w: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Потребительские</w:t>
            </w:r>
            <w:proofErr w:type="spellEnd"/>
            <w:r w:rsidRPr="00FE158E">
              <w:rPr>
                <w:rFonts w:ascii="Arial" w:hAnsi="Arial" w:cs="Arial"/>
                <w:sz w:val="20"/>
                <w:szCs w:val="20"/>
              </w:rPr>
              <w:t xml:space="preserve"> </w:t>
            </w:r>
            <w:proofErr w:type="spellStart"/>
            <w:r w:rsidRPr="00FE158E">
              <w:rPr>
                <w:rFonts w:ascii="Arial" w:hAnsi="Arial" w:cs="Arial"/>
                <w:sz w:val="20"/>
                <w:szCs w:val="20"/>
              </w:rPr>
              <w:t>товары</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Растениеводство</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Электрооборудование</w:t>
            </w:r>
            <w:proofErr w:type="spellEnd"/>
            <w:r w:rsidRPr="00FE158E">
              <w:rPr>
                <w:rFonts w:ascii="Arial" w:hAnsi="Arial" w:cs="Arial"/>
                <w:sz w:val="20"/>
                <w:szCs w:val="20"/>
              </w:rPr>
              <w:t xml:space="preserve">, </w:t>
            </w:r>
            <w:proofErr w:type="spellStart"/>
            <w:r w:rsidRPr="00FE158E">
              <w:rPr>
                <w:rFonts w:ascii="Arial" w:hAnsi="Arial" w:cs="Arial"/>
                <w:sz w:val="20"/>
                <w:szCs w:val="20"/>
              </w:rPr>
              <w:t>приборы</w:t>
            </w:r>
            <w:proofErr w:type="spellEnd"/>
            <w:r w:rsidRPr="00FE158E">
              <w:rPr>
                <w:rFonts w:ascii="Arial" w:hAnsi="Arial" w:cs="Arial"/>
                <w:sz w:val="20"/>
                <w:szCs w:val="20"/>
              </w:rPr>
              <w:t xml:space="preserve"> и </w:t>
            </w:r>
            <w:proofErr w:type="spellStart"/>
            <w:r w:rsidRPr="00FE158E">
              <w:rPr>
                <w:rFonts w:ascii="Arial" w:hAnsi="Arial" w:cs="Arial"/>
                <w:sz w:val="20"/>
                <w:szCs w:val="20"/>
              </w:rPr>
              <w:t>компоненты</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lastRenderedPageBreak/>
              <w:t>Тканевые</w:t>
            </w:r>
            <w:proofErr w:type="spellEnd"/>
            <w:r w:rsidRPr="00FE158E">
              <w:rPr>
                <w:rFonts w:ascii="Arial" w:hAnsi="Arial" w:cs="Arial"/>
                <w:sz w:val="20"/>
                <w:szCs w:val="20"/>
              </w:rPr>
              <w:t xml:space="preserve"> </w:t>
            </w:r>
            <w:proofErr w:type="spellStart"/>
            <w:r w:rsidRPr="00FE158E">
              <w:rPr>
                <w:rFonts w:ascii="Arial" w:hAnsi="Arial" w:cs="Arial"/>
                <w:sz w:val="20"/>
                <w:szCs w:val="20"/>
              </w:rPr>
              <w:t>фабрики</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Производство</w:t>
            </w:r>
            <w:proofErr w:type="spellEnd"/>
            <w:r w:rsidRPr="00FE158E">
              <w:rPr>
                <w:rFonts w:ascii="Arial" w:hAnsi="Arial" w:cs="Arial"/>
                <w:sz w:val="20"/>
                <w:szCs w:val="20"/>
              </w:rPr>
              <w:t xml:space="preserve"> </w:t>
            </w:r>
            <w:proofErr w:type="spellStart"/>
            <w:r w:rsidRPr="00FE158E">
              <w:rPr>
                <w:rFonts w:ascii="Arial" w:hAnsi="Arial" w:cs="Arial"/>
                <w:sz w:val="20"/>
                <w:szCs w:val="20"/>
              </w:rPr>
              <w:t>готовых</w:t>
            </w:r>
            <w:proofErr w:type="spellEnd"/>
            <w:r w:rsidRPr="00FE158E">
              <w:rPr>
                <w:rFonts w:ascii="Arial" w:hAnsi="Arial" w:cs="Arial"/>
                <w:sz w:val="20"/>
                <w:szCs w:val="20"/>
              </w:rPr>
              <w:t xml:space="preserve"> </w:t>
            </w:r>
            <w:proofErr w:type="spellStart"/>
            <w:r w:rsidRPr="00FE158E">
              <w:rPr>
                <w:rFonts w:ascii="Arial" w:hAnsi="Arial" w:cs="Arial"/>
                <w:sz w:val="20"/>
                <w:szCs w:val="20"/>
              </w:rPr>
              <w:t>металлических</w:t>
            </w:r>
            <w:proofErr w:type="spellEnd"/>
            <w:r w:rsidRPr="00FE158E">
              <w:rPr>
                <w:rFonts w:ascii="Arial" w:hAnsi="Arial" w:cs="Arial"/>
                <w:sz w:val="20"/>
                <w:szCs w:val="20"/>
              </w:rPr>
              <w:t xml:space="preserve"> </w:t>
            </w:r>
            <w:proofErr w:type="spellStart"/>
            <w:r w:rsidRPr="00FE158E">
              <w:rPr>
                <w:rFonts w:ascii="Arial" w:hAnsi="Arial" w:cs="Arial"/>
                <w:sz w:val="20"/>
                <w:szCs w:val="20"/>
              </w:rPr>
              <w:t>изделий</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Финансы</w:t>
            </w:r>
            <w:proofErr w:type="spellEnd"/>
            <w:r w:rsidRPr="00FE158E">
              <w:rPr>
                <w:rFonts w:ascii="Arial" w:hAnsi="Arial" w:cs="Arial"/>
                <w:sz w:val="20"/>
                <w:szCs w:val="20"/>
              </w:rPr>
              <w:t xml:space="preserve"> и </w:t>
            </w:r>
            <w:proofErr w:type="spellStart"/>
            <w:r w:rsidRPr="00FE158E">
              <w:rPr>
                <w:rFonts w:ascii="Arial" w:hAnsi="Arial" w:cs="Arial"/>
                <w:sz w:val="20"/>
                <w:szCs w:val="20"/>
              </w:rPr>
              <w:t>страхование</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B42E72"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lang w:val="ru-RU"/>
              </w:rPr>
            </w:pPr>
            <w:r w:rsidRPr="00FE158E">
              <w:rPr>
                <w:rFonts w:ascii="Arial" w:hAnsi="Arial" w:cs="Arial"/>
                <w:sz w:val="20"/>
                <w:szCs w:val="20"/>
                <w:lang w:val="ru-RU"/>
              </w:rPr>
              <w:t>Отделка (крашение, печать, отделка и т. Д.)</w:t>
            </w:r>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lang w:val="ru-RU"/>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Ловит</w:t>
            </w:r>
            <w:proofErr w:type="spellEnd"/>
            <w:r w:rsidRPr="00FE158E">
              <w:rPr>
                <w:rFonts w:ascii="Arial" w:hAnsi="Arial" w:cs="Arial"/>
                <w:sz w:val="20"/>
                <w:szCs w:val="20"/>
              </w:rPr>
              <w:t xml:space="preserve"> </w:t>
            </w:r>
            <w:proofErr w:type="spellStart"/>
            <w:r w:rsidRPr="00FE158E">
              <w:rPr>
                <w:rFonts w:ascii="Arial" w:hAnsi="Arial" w:cs="Arial"/>
                <w:sz w:val="20"/>
                <w:szCs w:val="20"/>
              </w:rPr>
              <w:t>рыбу</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Еда</w:t>
            </w:r>
            <w:proofErr w:type="spellEnd"/>
            <w:r w:rsidRPr="00FE158E">
              <w:rPr>
                <w:rFonts w:ascii="Arial" w:hAnsi="Arial" w:cs="Arial"/>
                <w:sz w:val="20"/>
                <w:szCs w:val="20"/>
              </w:rPr>
              <w:t xml:space="preserve"> и </w:t>
            </w:r>
            <w:proofErr w:type="spellStart"/>
            <w:r w:rsidRPr="00FE158E">
              <w:rPr>
                <w:rFonts w:ascii="Arial" w:hAnsi="Arial" w:cs="Arial"/>
                <w:sz w:val="20"/>
                <w:szCs w:val="20"/>
              </w:rPr>
              <w:t>напитки</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Лесное</w:t>
            </w:r>
            <w:proofErr w:type="spellEnd"/>
            <w:r w:rsidRPr="00FE158E">
              <w:rPr>
                <w:rFonts w:ascii="Arial" w:hAnsi="Arial" w:cs="Arial"/>
                <w:sz w:val="20"/>
                <w:szCs w:val="20"/>
              </w:rPr>
              <w:t xml:space="preserve"> </w:t>
            </w:r>
            <w:proofErr w:type="spellStart"/>
            <w:r w:rsidRPr="00FE158E">
              <w:rPr>
                <w:rFonts w:ascii="Arial" w:hAnsi="Arial" w:cs="Arial"/>
                <w:sz w:val="20"/>
                <w:szCs w:val="20"/>
              </w:rPr>
              <w:t>хозяйство</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Мебель</w:t>
            </w:r>
            <w:proofErr w:type="spellEnd"/>
            <w:r w:rsidRPr="00FE158E">
              <w:rPr>
                <w:rFonts w:ascii="Arial" w:hAnsi="Arial" w:cs="Arial"/>
                <w:sz w:val="20"/>
                <w:szCs w:val="20"/>
              </w:rPr>
              <w:t xml:space="preserve"> и </w:t>
            </w:r>
            <w:proofErr w:type="spellStart"/>
            <w:r w:rsidRPr="00FE158E">
              <w:rPr>
                <w:rFonts w:ascii="Arial" w:hAnsi="Arial" w:cs="Arial"/>
                <w:sz w:val="20"/>
                <w:szCs w:val="20"/>
              </w:rPr>
              <w:t>сопутствующие</w:t>
            </w:r>
            <w:proofErr w:type="spellEnd"/>
            <w:r w:rsidRPr="00FE158E">
              <w:rPr>
                <w:rFonts w:ascii="Arial" w:hAnsi="Arial" w:cs="Arial"/>
                <w:sz w:val="20"/>
                <w:szCs w:val="20"/>
              </w:rPr>
              <w:t xml:space="preserve"> </w:t>
            </w:r>
            <w:proofErr w:type="spellStart"/>
            <w:r w:rsidRPr="00FE158E">
              <w:rPr>
                <w:rFonts w:ascii="Arial" w:hAnsi="Arial" w:cs="Arial"/>
                <w:sz w:val="20"/>
                <w:szCs w:val="20"/>
              </w:rPr>
              <w:t>товары</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B42E72"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lang w:val="ru-RU"/>
              </w:rPr>
            </w:pPr>
            <w:r w:rsidRPr="00FE158E">
              <w:rPr>
                <w:rFonts w:ascii="Arial" w:hAnsi="Arial" w:cs="Arial"/>
                <w:sz w:val="20"/>
                <w:szCs w:val="20"/>
                <w:lang w:val="ru-RU"/>
              </w:rPr>
              <w:t>Комплексное производство текстиля (прядение, ткачество / вязание, но без одежды)</w:t>
            </w:r>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lang w:val="ru-RU"/>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Интернет-проекты</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Кожа</w:t>
            </w:r>
            <w:proofErr w:type="spellEnd"/>
            <w:r w:rsidRPr="00FE158E">
              <w:rPr>
                <w:rFonts w:ascii="Arial" w:hAnsi="Arial" w:cs="Arial"/>
                <w:sz w:val="20"/>
                <w:szCs w:val="20"/>
              </w:rPr>
              <w:t xml:space="preserve"> и </w:t>
            </w:r>
            <w:proofErr w:type="spellStart"/>
            <w:r w:rsidRPr="00FE158E">
              <w:rPr>
                <w:rFonts w:ascii="Arial" w:hAnsi="Arial" w:cs="Arial"/>
                <w:sz w:val="20"/>
                <w:szCs w:val="20"/>
              </w:rPr>
              <w:t>сопутствующие</w:t>
            </w:r>
            <w:proofErr w:type="spellEnd"/>
            <w:r w:rsidRPr="00FE158E">
              <w:rPr>
                <w:rFonts w:ascii="Arial" w:hAnsi="Arial" w:cs="Arial"/>
                <w:sz w:val="20"/>
                <w:szCs w:val="20"/>
              </w:rPr>
              <w:t xml:space="preserve"> </w:t>
            </w:r>
            <w:proofErr w:type="spellStart"/>
            <w:r w:rsidRPr="00FE158E">
              <w:rPr>
                <w:rFonts w:ascii="Arial" w:hAnsi="Arial" w:cs="Arial"/>
                <w:sz w:val="20"/>
                <w:szCs w:val="20"/>
              </w:rPr>
              <w:t>товары</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b/>
                <w:sz w:val="20"/>
                <w:szCs w:val="20"/>
              </w:rPr>
            </w:pPr>
            <w:proofErr w:type="spellStart"/>
            <w:r w:rsidRPr="00FE158E">
              <w:rPr>
                <w:rFonts w:ascii="Arial" w:hAnsi="Arial" w:cs="Arial"/>
                <w:b/>
                <w:sz w:val="20"/>
                <w:szCs w:val="20"/>
              </w:rPr>
              <w:t>Домашний</w:t>
            </w:r>
            <w:proofErr w:type="spellEnd"/>
            <w:r w:rsidRPr="00FE158E">
              <w:rPr>
                <w:rFonts w:ascii="Arial" w:hAnsi="Arial" w:cs="Arial"/>
                <w:b/>
                <w:sz w:val="20"/>
                <w:szCs w:val="20"/>
              </w:rPr>
              <w:t xml:space="preserve"> </w:t>
            </w:r>
            <w:proofErr w:type="spellStart"/>
            <w:r w:rsidRPr="00FE158E">
              <w:rPr>
                <w:rFonts w:ascii="Arial" w:hAnsi="Arial" w:cs="Arial"/>
                <w:b/>
                <w:sz w:val="20"/>
                <w:szCs w:val="20"/>
              </w:rPr>
              <w:t>скот</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jc w:val="center"/>
              <w:rPr>
                <w:rFonts w:ascii="Arial" w:hAnsi="Arial" w:cs="Arial"/>
                <w:noProof/>
                <w:color w:val="000000"/>
                <w:sz w:val="20"/>
                <w:szCs w:val="20"/>
              </w:rPr>
            </w:pPr>
            <w:r w:rsidRPr="00FE158E">
              <w:rPr>
                <w:rFonts w:ascii="Arial" w:hAnsi="Arial" w:cs="Arial"/>
                <w:b/>
                <w:noProof/>
                <w:color w:val="000000"/>
                <w:sz w:val="20"/>
                <w:szCs w:val="20"/>
                <w:lang w:val="ru-RU"/>
              </w:rPr>
              <w:t>7%</w:t>
            </w:r>
          </w:p>
        </w:tc>
      </w:tr>
      <w:tr w:rsidR="009E1C7B" w:rsidRPr="00B42E72"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lang w:val="ru-RU"/>
              </w:rPr>
            </w:pPr>
            <w:r w:rsidRPr="00FE158E">
              <w:rPr>
                <w:rFonts w:ascii="Arial" w:hAnsi="Arial" w:cs="Arial"/>
                <w:sz w:val="20"/>
                <w:szCs w:val="20"/>
                <w:lang w:val="ru-RU"/>
              </w:rPr>
              <w:t>Машины и другое промышленное оборудование</w:t>
            </w:r>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lang w:val="ru-RU"/>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Производство</w:t>
            </w:r>
            <w:proofErr w:type="spellEnd"/>
            <w:r w:rsidRPr="00FE158E">
              <w:rPr>
                <w:rFonts w:ascii="Arial" w:hAnsi="Arial" w:cs="Arial"/>
                <w:sz w:val="20"/>
                <w:szCs w:val="20"/>
              </w:rPr>
              <w:t xml:space="preserve"> </w:t>
            </w:r>
            <w:proofErr w:type="spellStart"/>
            <w:r w:rsidRPr="00FE158E">
              <w:rPr>
                <w:rFonts w:ascii="Arial" w:hAnsi="Arial" w:cs="Arial"/>
                <w:sz w:val="20"/>
                <w:szCs w:val="20"/>
              </w:rPr>
              <w:t>неметаллических</w:t>
            </w:r>
            <w:proofErr w:type="spellEnd"/>
            <w:r w:rsidRPr="00FE158E">
              <w:rPr>
                <w:rFonts w:ascii="Arial" w:hAnsi="Arial" w:cs="Arial"/>
                <w:sz w:val="20"/>
                <w:szCs w:val="20"/>
              </w:rPr>
              <w:t xml:space="preserve"> </w:t>
            </w:r>
            <w:proofErr w:type="spellStart"/>
            <w:r w:rsidRPr="00FE158E">
              <w:rPr>
                <w:rFonts w:ascii="Arial" w:hAnsi="Arial" w:cs="Arial"/>
                <w:sz w:val="20"/>
                <w:szCs w:val="20"/>
              </w:rPr>
              <w:t>минеральных</w:t>
            </w:r>
            <w:proofErr w:type="spellEnd"/>
            <w:r w:rsidRPr="00FE158E">
              <w:rPr>
                <w:rFonts w:ascii="Arial" w:hAnsi="Arial" w:cs="Arial"/>
                <w:sz w:val="20"/>
                <w:szCs w:val="20"/>
              </w:rPr>
              <w:t xml:space="preserve"> </w:t>
            </w:r>
            <w:proofErr w:type="spellStart"/>
            <w:r w:rsidRPr="00FE158E">
              <w:rPr>
                <w:rFonts w:ascii="Arial" w:hAnsi="Arial" w:cs="Arial"/>
                <w:sz w:val="20"/>
                <w:szCs w:val="20"/>
              </w:rPr>
              <w:t>продуктов</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B42E72"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lang w:val="ru-RU"/>
              </w:rPr>
            </w:pPr>
            <w:r w:rsidRPr="00FE158E">
              <w:rPr>
                <w:rFonts w:ascii="Arial" w:hAnsi="Arial" w:cs="Arial"/>
                <w:sz w:val="20"/>
                <w:szCs w:val="20"/>
                <w:lang w:val="ru-RU"/>
              </w:rPr>
              <w:t>Нефть, газ и горнодобывающая промышленность</w:t>
            </w:r>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lang w:val="ru-RU"/>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Пластмассы</w:t>
            </w:r>
            <w:proofErr w:type="spellEnd"/>
            <w:r w:rsidRPr="00FE158E">
              <w:rPr>
                <w:rFonts w:ascii="Arial" w:hAnsi="Arial" w:cs="Arial"/>
                <w:sz w:val="20"/>
                <w:szCs w:val="20"/>
              </w:rPr>
              <w:t xml:space="preserve"> и </w:t>
            </w:r>
            <w:proofErr w:type="spellStart"/>
            <w:r w:rsidRPr="00FE158E">
              <w:rPr>
                <w:rFonts w:ascii="Arial" w:hAnsi="Arial" w:cs="Arial"/>
                <w:sz w:val="20"/>
                <w:szCs w:val="20"/>
              </w:rPr>
              <w:t>резина</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Первичные</w:t>
            </w:r>
            <w:proofErr w:type="spellEnd"/>
            <w:r w:rsidRPr="00FE158E">
              <w:rPr>
                <w:rFonts w:ascii="Arial" w:hAnsi="Arial" w:cs="Arial"/>
                <w:sz w:val="20"/>
                <w:szCs w:val="20"/>
              </w:rPr>
              <w:t xml:space="preserve"> </w:t>
            </w:r>
            <w:proofErr w:type="spellStart"/>
            <w:r w:rsidRPr="00FE158E">
              <w:rPr>
                <w:rFonts w:ascii="Arial" w:hAnsi="Arial" w:cs="Arial"/>
                <w:sz w:val="20"/>
                <w:szCs w:val="20"/>
              </w:rPr>
              <w:t>металлы</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Типография</w:t>
            </w:r>
            <w:proofErr w:type="spellEnd"/>
            <w:r w:rsidRPr="00FE158E">
              <w:rPr>
                <w:rFonts w:ascii="Arial" w:hAnsi="Arial" w:cs="Arial"/>
                <w:sz w:val="20"/>
                <w:szCs w:val="20"/>
              </w:rPr>
              <w:t xml:space="preserve"> и </w:t>
            </w:r>
            <w:proofErr w:type="spellStart"/>
            <w:r w:rsidRPr="00FE158E">
              <w:rPr>
                <w:rFonts w:ascii="Arial" w:hAnsi="Arial" w:cs="Arial"/>
                <w:sz w:val="20"/>
                <w:szCs w:val="20"/>
              </w:rPr>
              <w:t>издательское</w:t>
            </w:r>
            <w:proofErr w:type="spellEnd"/>
            <w:r w:rsidRPr="00FE158E">
              <w:rPr>
                <w:rFonts w:ascii="Arial" w:hAnsi="Arial" w:cs="Arial"/>
                <w:sz w:val="20"/>
                <w:szCs w:val="20"/>
              </w:rPr>
              <w:t xml:space="preserve"> </w:t>
            </w:r>
            <w:proofErr w:type="spellStart"/>
            <w:r w:rsidRPr="00FE158E">
              <w:rPr>
                <w:rFonts w:ascii="Arial" w:hAnsi="Arial" w:cs="Arial"/>
                <w:sz w:val="20"/>
                <w:szCs w:val="20"/>
              </w:rPr>
              <w:t>дело</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Целлюлозно-бумажная</w:t>
            </w:r>
            <w:proofErr w:type="spellEnd"/>
            <w:r w:rsidRPr="00FE158E">
              <w:rPr>
                <w:rFonts w:ascii="Arial" w:hAnsi="Arial" w:cs="Arial"/>
                <w:sz w:val="20"/>
                <w:szCs w:val="20"/>
              </w:rPr>
              <w:t xml:space="preserve"> </w:t>
            </w:r>
            <w:proofErr w:type="spellStart"/>
            <w:r w:rsidRPr="00FE158E">
              <w:rPr>
                <w:rFonts w:ascii="Arial" w:hAnsi="Arial" w:cs="Arial"/>
                <w:sz w:val="20"/>
                <w:szCs w:val="20"/>
              </w:rPr>
              <w:t>промышленность</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B42E72"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lang w:val="ru-RU"/>
              </w:rPr>
            </w:pPr>
            <w:r w:rsidRPr="00FE158E">
              <w:rPr>
                <w:rFonts w:ascii="Arial" w:hAnsi="Arial" w:cs="Arial"/>
                <w:sz w:val="20"/>
                <w:szCs w:val="20"/>
                <w:lang w:val="ru-RU"/>
              </w:rPr>
              <w:t>Прядение (пряжа, в том числе интегрированная с производством волокна)</w:t>
            </w:r>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lang w:val="ru-RU"/>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Телекоммуникации</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Текстиль</w:t>
            </w:r>
            <w:proofErr w:type="spellEnd"/>
            <w:r w:rsidRPr="00FE158E">
              <w:rPr>
                <w:rFonts w:ascii="Arial" w:hAnsi="Arial" w:cs="Arial"/>
                <w:sz w:val="20"/>
                <w:szCs w:val="20"/>
              </w:rPr>
              <w:t xml:space="preserve"> - </w:t>
            </w:r>
            <w:proofErr w:type="spellStart"/>
            <w:r w:rsidRPr="00FE158E">
              <w:rPr>
                <w:rFonts w:ascii="Arial" w:hAnsi="Arial" w:cs="Arial"/>
                <w:sz w:val="20"/>
                <w:szCs w:val="20"/>
              </w:rPr>
              <w:t>Прочее</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b/>
                <w:sz w:val="20"/>
                <w:szCs w:val="20"/>
                <w:lang w:val="ru-RU"/>
              </w:rPr>
            </w:pPr>
            <w:proofErr w:type="spellStart"/>
            <w:r w:rsidRPr="00FE158E">
              <w:rPr>
                <w:rFonts w:ascii="Arial" w:hAnsi="Arial" w:cs="Arial"/>
                <w:b/>
                <w:sz w:val="20"/>
                <w:szCs w:val="20"/>
              </w:rPr>
              <w:t>Транспортн</w:t>
            </w:r>
            <w:r w:rsidRPr="00FE158E">
              <w:rPr>
                <w:rFonts w:ascii="Arial" w:hAnsi="Arial" w:cs="Arial"/>
                <w:b/>
                <w:sz w:val="20"/>
                <w:szCs w:val="20"/>
                <w:lang w:val="ru-RU"/>
              </w:rPr>
              <w:t>ые</w:t>
            </w:r>
            <w:proofErr w:type="spellEnd"/>
            <w:r w:rsidRPr="00FE158E">
              <w:rPr>
                <w:rFonts w:ascii="Arial" w:hAnsi="Arial" w:cs="Arial"/>
                <w:b/>
                <w:sz w:val="20"/>
                <w:szCs w:val="20"/>
                <w:lang w:val="ru-RU"/>
              </w:rPr>
              <w:t xml:space="preserve"> услуги</w:t>
            </w:r>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jc w:val="center"/>
              <w:rPr>
                <w:rFonts w:ascii="Arial" w:hAnsi="Arial" w:cs="Arial"/>
                <w:noProof/>
                <w:color w:val="000000"/>
                <w:sz w:val="20"/>
                <w:szCs w:val="20"/>
              </w:rPr>
            </w:pPr>
            <w:r w:rsidRPr="00FE158E">
              <w:rPr>
                <w:rFonts w:ascii="Arial" w:hAnsi="Arial" w:cs="Arial"/>
                <w:b/>
                <w:noProof/>
                <w:color w:val="000000"/>
                <w:sz w:val="20"/>
                <w:szCs w:val="20"/>
                <w:lang w:val="ru-RU"/>
              </w:rPr>
              <w:t>4,6%</w:t>
            </w: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Транспортное</w:t>
            </w:r>
            <w:proofErr w:type="spellEnd"/>
            <w:r w:rsidRPr="00FE158E">
              <w:rPr>
                <w:rFonts w:ascii="Arial" w:hAnsi="Arial" w:cs="Arial"/>
                <w:sz w:val="20"/>
                <w:szCs w:val="20"/>
              </w:rPr>
              <w:t xml:space="preserve"> </w:t>
            </w:r>
            <w:proofErr w:type="spellStart"/>
            <w:r w:rsidRPr="00FE158E">
              <w:rPr>
                <w:rFonts w:ascii="Arial" w:hAnsi="Arial" w:cs="Arial"/>
                <w:sz w:val="20"/>
                <w:szCs w:val="20"/>
              </w:rPr>
              <w:t>оборудование</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Гостиничные</w:t>
            </w:r>
            <w:proofErr w:type="spellEnd"/>
            <w:r w:rsidRPr="00FE158E">
              <w:rPr>
                <w:rFonts w:ascii="Arial" w:hAnsi="Arial" w:cs="Arial"/>
                <w:sz w:val="20"/>
                <w:szCs w:val="20"/>
              </w:rPr>
              <w:t xml:space="preserve"> </w:t>
            </w:r>
            <w:proofErr w:type="spellStart"/>
            <w:r w:rsidRPr="00FE158E">
              <w:rPr>
                <w:rFonts w:ascii="Arial" w:hAnsi="Arial" w:cs="Arial"/>
                <w:sz w:val="20"/>
                <w:szCs w:val="20"/>
              </w:rPr>
              <w:t>услуги</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jc w:val="center"/>
              <w:rPr>
                <w:rFonts w:ascii="Arial" w:hAnsi="Arial" w:cs="Arial"/>
                <w:b/>
                <w:noProof/>
                <w:color w:val="000000"/>
                <w:sz w:val="20"/>
                <w:szCs w:val="20"/>
                <w:lang w:val="ru-RU"/>
              </w:rPr>
            </w:pPr>
            <w:r w:rsidRPr="00FE158E">
              <w:rPr>
                <w:rFonts w:ascii="Arial" w:hAnsi="Arial" w:cs="Arial"/>
                <w:b/>
                <w:noProof/>
                <w:color w:val="000000"/>
                <w:sz w:val="20"/>
                <w:szCs w:val="20"/>
                <w:lang w:val="ru-RU"/>
              </w:rPr>
              <w:t>14,2%</w:t>
            </w: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Операции</w:t>
            </w:r>
            <w:proofErr w:type="spellEnd"/>
            <w:r w:rsidRPr="00FE158E">
              <w:rPr>
                <w:rFonts w:ascii="Arial" w:hAnsi="Arial" w:cs="Arial"/>
                <w:sz w:val="20"/>
                <w:szCs w:val="20"/>
              </w:rPr>
              <w:t xml:space="preserve"> с </w:t>
            </w:r>
            <w:proofErr w:type="spellStart"/>
            <w:r w:rsidRPr="00FE158E">
              <w:rPr>
                <w:rFonts w:ascii="Arial" w:hAnsi="Arial" w:cs="Arial"/>
                <w:sz w:val="20"/>
                <w:szCs w:val="20"/>
              </w:rPr>
              <w:t>недвижимостью</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jc w:val="center"/>
              <w:rPr>
                <w:rFonts w:ascii="Arial" w:hAnsi="Arial" w:cs="Arial"/>
                <w:b/>
                <w:noProof/>
                <w:color w:val="000000"/>
                <w:sz w:val="20"/>
                <w:szCs w:val="20"/>
                <w:lang w:val="ru-RU"/>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lastRenderedPageBreak/>
              <w:t>Здравоохранение</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jc w:val="center"/>
              <w:rPr>
                <w:rFonts w:ascii="Arial" w:hAnsi="Arial" w:cs="Arial"/>
                <w:b/>
                <w:noProof/>
                <w:color w:val="000000"/>
                <w:sz w:val="20"/>
                <w:szCs w:val="20"/>
                <w:lang w:val="ru-RU"/>
              </w:rPr>
            </w:pPr>
            <w:r w:rsidRPr="00FE158E">
              <w:rPr>
                <w:rFonts w:ascii="Arial" w:hAnsi="Arial" w:cs="Arial"/>
                <w:b/>
                <w:noProof/>
                <w:color w:val="000000"/>
                <w:sz w:val="20"/>
                <w:szCs w:val="20"/>
                <w:lang w:val="ru-RU"/>
              </w:rPr>
              <w:t>8,2%</w:t>
            </w: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ED08A1" w:rsidP="009E1C7B">
            <w:pPr>
              <w:rPr>
                <w:rFonts w:ascii="Arial" w:hAnsi="Arial" w:cs="Arial"/>
                <w:sz w:val="20"/>
                <w:szCs w:val="20"/>
              </w:rPr>
            </w:pPr>
            <w:proofErr w:type="spellStart"/>
            <w:r w:rsidRPr="00FE158E">
              <w:rPr>
                <w:rFonts w:ascii="Arial" w:hAnsi="Arial" w:cs="Arial"/>
                <w:sz w:val="20"/>
                <w:szCs w:val="20"/>
              </w:rPr>
              <w:t>К</w:t>
            </w:r>
            <w:r w:rsidR="009E1C7B" w:rsidRPr="00FE158E">
              <w:rPr>
                <w:rFonts w:ascii="Arial" w:hAnsi="Arial" w:cs="Arial"/>
                <w:sz w:val="20"/>
                <w:szCs w:val="20"/>
              </w:rPr>
              <w:t>оммунальные</w:t>
            </w:r>
            <w:proofErr w:type="spellEnd"/>
            <w:r w:rsidR="009E1C7B" w:rsidRPr="00FE158E">
              <w:rPr>
                <w:rFonts w:ascii="Arial" w:hAnsi="Arial" w:cs="Arial"/>
                <w:sz w:val="20"/>
                <w:szCs w:val="20"/>
              </w:rPr>
              <w:t xml:space="preserve"> </w:t>
            </w:r>
            <w:proofErr w:type="spellStart"/>
            <w:r w:rsidR="009E1C7B" w:rsidRPr="00FE158E">
              <w:rPr>
                <w:rFonts w:ascii="Arial" w:hAnsi="Arial" w:cs="Arial"/>
                <w:sz w:val="20"/>
                <w:szCs w:val="20"/>
              </w:rPr>
              <w:t>услуги</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Складирование</w:t>
            </w:r>
            <w:proofErr w:type="spellEnd"/>
            <w:r w:rsidRPr="00FE158E">
              <w:rPr>
                <w:rFonts w:ascii="Arial" w:hAnsi="Arial" w:cs="Arial"/>
                <w:sz w:val="20"/>
                <w:szCs w:val="20"/>
              </w:rPr>
              <w:t xml:space="preserve"> и </w:t>
            </w:r>
            <w:proofErr w:type="spellStart"/>
            <w:r w:rsidRPr="00FE158E">
              <w:rPr>
                <w:rFonts w:ascii="Arial" w:hAnsi="Arial" w:cs="Arial"/>
                <w:sz w:val="20"/>
                <w:szCs w:val="20"/>
              </w:rPr>
              <w:t>хранение</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r w:rsidR="009E1C7B" w:rsidRPr="00B42E72"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lang w:val="ru-RU"/>
              </w:rPr>
            </w:pPr>
            <w:r w:rsidRPr="00FE158E">
              <w:rPr>
                <w:rFonts w:ascii="Arial" w:hAnsi="Arial" w:cs="Arial"/>
                <w:sz w:val="20"/>
                <w:szCs w:val="20"/>
                <w:lang w:val="ru-RU"/>
              </w:rPr>
              <w:t>Оптовая и розничная торговля, охватывающая любое из следующего. Автозаправочные станции, химчистки, полиграфия, большой парк автомобилей и грузовиков, обработка фотопленки и любые операции, связанные с использованием любых химических веществ или биологических отходов или материалов.</w:t>
            </w:r>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lang w:val="ru-RU"/>
              </w:rPr>
            </w:pPr>
          </w:p>
        </w:tc>
      </w:tr>
      <w:tr w:rsidR="009E1C7B" w:rsidRPr="00FE158E" w:rsidTr="00FC3695">
        <w:trPr>
          <w:trHeight w:val="240"/>
        </w:trPr>
        <w:tc>
          <w:tcPr>
            <w:tcW w:w="6691" w:type="dxa"/>
            <w:tcBorders>
              <w:top w:val="single" w:sz="4" w:space="0" w:color="auto"/>
              <w:left w:val="single" w:sz="4" w:space="0" w:color="auto"/>
              <w:bottom w:val="single" w:sz="4" w:space="0" w:color="auto"/>
              <w:right w:val="single" w:sz="4" w:space="0" w:color="auto"/>
            </w:tcBorders>
            <w:noWrap/>
          </w:tcPr>
          <w:p w:rsidR="009E1C7B" w:rsidRPr="00FE158E" w:rsidRDefault="009E1C7B" w:rsidP="009E1C7B">
            <w:pPr>
              <w:rPr>
                <w:rFonts w:ascii="Arial" w:hAnsi="Arial" w:cs="Arial"/>
                <w:sz w:val="20"/>
                <w:szCs w:val="20"/>
              </w:rPr>
            </w:pPr>
            <w:proofErr w:type="spellStart"/>
            <w:r w:rsidRPr="00FE158E">
              <w:rPr>
                <w:rFonts w:ascii="Arial" w:hAnsi="Arial" w:cs="Arial"/>
                <w:sz w:val="20"/>
                <w:szCs w:val="20"/>
              </w:rPr>
              <w:t>Изделия</w:t>
            </w:r>
            <w:proofErr w:type="spellEnd"/>
            <w:r w:rsidRPr="00FE158E">
              <w:rPr>
                <w:rFonts w:ascii="Arial" w:hAnsi="Arial" w:cs="Arial"/>
                <w:sz w:val="20"/>
                <w:szCs w:val="20"/>
              </w:rPr>
              <w:t xml:space="preserve"> </w:t>
            </w:r>
            <w:proofErr w:type="spellStart"/>
            <w:r w:rsidRPr="00FE158E">
              <w:rPr>
                <w:rFonts w:ascii="Arial" w:hAnsi="Arial" w:cs="Arial"/>
                <w:sz w:val="20"/>
                <w:szCs w:val="20"/>
              </w:rPr>
              <w:t>из</w:t>
            </w:r>
            <w:proofErr w:type="spellEnd"/>
            <w:r w:rsidRPr="00FE158E">
              <w:rPr>
                <w:rFonts w:ascii="Arial" w:hAnsi="Arial" w:cs="Arial"/>
                <w:sz w:val="20"/>
                <w:szCs w:val="20"/>
              </w:rPr>
              <w:t xml:space="preserve"> </w:t>
            </w:r>
            <w:proofErr w:type="spellStart"/>
            <w:r w:rsidRPr="00FE158E">
              <w:rPr>
                <w:rFonts w:ascii="Arial" w:hAnsi="Arial" w:cs="Arial"/>
                <w:sz w:val="20"/>
                <w:szCs w:val="20"/>
              </w:rPr>
              <w:t>дерева</w:t>
            </w:r>
            <w:proofErr w:type="spellEnd"/>
          </w:p>
        </w:tc>
        <w:tc>
          <w:tcPr>
            <w:tcW w:w="2669" w:type="dxa"/>
            <w:tcBorders>
              <w:top w:val="single" w:sz="4" w:space="0" w:color="auto"/>
              <w:left w:val="single" w:sz="4" w:space="0" w:color="auto"/>
              <w:bottom w:val="single" w:sz="4" w:space="0" w:color="auto"/>
              <w:right w:val="single" w:sz="4" w:space="0" w:color="auto"/>
            </w:tcBorders>
          </w:tcPr>
          <w:p w:rsidR="009E1C7B" w:rsidRPr="00FE158E" w:rsidRDefault="009E1C7B" w:rsidP="009E1C7B">
            <w:pPr>
              <w:rPr>
                <w:rFonts w:ascii="Arial" w:hAnsi="Arial" w:cs="Arial"/>
                <w:noProof/>
                <w:color w:val="000000"/>
                <w:sz w:val="20"/>
                <w:szCs w:val="20"/>
              </w:rPr>
            </w:pPr>
          </w:p>
        </w:tc>
      </w:tr>
    </w:tbl>
    <w:p w:rsidR="004149F9" w:rsidRPr="00A612D5" w:rsidRDefault="004149F9" w:rsidP="004149F9">
      <w:pPr>
        <w:rPr>
          <w:rFonts w:cs="Arial"/>
        </w:rPr>
      </w:pPr>
    </w:p>
    <w:p w:rsidR="004149F9" w:rsidRPr="00455072" w:rsidRDefault="00FE158E" w:rsidP="004149F9">
      <w:pPr>
        <w:pStyle w:val="3"/>
        <w:numPr>
          <w:ilvl w:val="0"/>
          <w:numId w:val="0"/>
        </w:numPr>
        <w:jc w:val="left"/>
        <w:rPr>
          <w:rFonts w:cs="Arial"/>
          <w:noProof/>
          <w:szCs w:val="22"/>
          <w:lang w:val="ru-RU"/>
        </w:rPr>
      </w:pPr>
      <w:bookmarkStart w:id="1" w:name="_Toc382837681"/>
      <w:r>
        <w:rPr>
          <w:rFonts w:cs="Arial"/>
          <w:szCs w:val="22"/>
          <w:lang w:val="ru-RU"/>
        </w:rPr>
        <w:t>Б</w:t>
      </w:r>
      <w:r w:rsidR="004149F9" w:rsidRPr="00370C3F">
        <w:rPr>
          <w:rFonts w:cs="Arial"/>
          <w:szCs w:val="22"/>
          <w:lang w:val="ru-RU"/>
        </w:rPr>
        <w:t xml:space="preserve">. </w:t>
      </w:r>
      <w:r w:rsidR="004149F9" w:rsidRPr="00370C3F">
        <w:rPr>
          <w:rFonts w:cs="Arial"/>
          <w:szCs w:val="22"/>
          <w:lang w:val="ru-RU"/>
        </w:rPr>
        <w:tab/>
      </w:r>
      <w:bookmarkEnd w:id="1"/>
      <w:r w:rsidR="00455072" w:rsidRPr="00455072">
        <w:rPr>
          <w:rFonts w:cs="Arial"/>
          <w:szCs w:val="22"/>
          <w:lang w:val="ru-RU"/>
        </w:rPr>
        <w:t>Система экологического и социального менеджмента (</w:t>
      </w:r>
      <w:r w:rsidR="00455072">
        <w:rPr>
          <w:rFonts w:cs="Arial"/>
          <w:szCs w:val="22"/>
          <w:lang w:val="ru-RU"/>
        </w:rPr>
        <w:t>СЭСМ</w:t>
      </w:r>
      <w:r w:rsidR="00455072" w:rsidRPr="00455072">
        <w:rPr>
          <w:rFonts w:cs="Arial"/>
          <w:szCs w:val="22"/>
          <w:lang w:val="ru-RU"/>
        </w:rPr>
        <w:t>)</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37"/>
        <w:gridCol w:w="1030"/>
        <w:gridCol w:w="4906"/>
        <w:gridCol w:w="7"/>
      </w:tblGrid>
      <w:tr w:rsidR="004149F9" w:rsidRPr="00A612D5" w:rsidTr="00455072">
        <w:tc>
          <w:tcPr>
            <w:tcW w:w="4137" w:type="dxa"/>
            <w:shd w:val="clear" w:color="auto" w:fill="FFFF99"/>
          </w:tcPr>
          <w:p w:rsidR="004149F9" w:rsidRPr="00E3566C" w:rsidRDefault="002539DD" w:rsidP="00E3566C">
            <w:pPr>
              <w:pStyle w:val="afe"/>
              <w:jc w:val="center"/>
              <w:rPr>
                <w:rFonts w:cs="Arial"/>
                <w:noProof/>
                <w:szCs w:val="24"/>
              </w:rPr>
            </w:pPr>
            <w:r w:rsidRPr="00E3566C">
              <w:rPr>
                <w:rFonts w:eastAsia="Calibri" w:cs="Arial"/>
                <w:sz w:val="20"/>
                <w:lang w:val="ru-RU"/>
              </w:rPr>
              <w:t>Политика и процессы</w:t>
            </w:r>
          </w:p>
        </w:tc>
        <w:tc>
          <w:tcPr>
            <w:tcW w:w="1030" w:type="dxa"/>
            <w:shd w:val="clear" w:color="auto" w:fill="FFFF99"/>
          </w:tcPr>
          <w:p w:rsidR="004149F9" w:rsidRPr="00455072" w:rsidRDefault="00455072" w:rsidP="00455072">
            <w:pPr>
              <w:pStyle w:val="afe"/>
              <w:rPr>
                <w:rFonts w:cs="Arial"/>
                <w:b w:val="0"/>
                <w:i/>
                <w:iCs/>
                <w:noProof/>
                <w:szCs w:val="22"/>
                <w:lang w:val="ru-RU"/>
              </w:rPr>
            </w:pPr>
            <w:r w:rsidRPr="00E3566C">
              <w:rPr>
                <w:rFonts w:eastAsia="Calibri" w:cs="Arial"/>
                <w:b w:val="0"/>
                <w:sz w:val="20"/>
                <w:lang w:val="ru-RU"/>
              </w:rPr>
              <w:t>Да</w:t>
            </w:r>
            <w:r w:rsidR="004149F9" w:rsidRPr="00E3566C">
              <w:rPr>
                <w:rFonts w:eastAsia="Calibri" w:cs="Arial"/>
                <w:b w:val="0"/>
                <w:sz w:val="20"/>
                <w:lang w:val="ru-RU"/>
              </w:rPr>
              <w:t>/</w:t>
            </w:r>
            <w:r w:rsidRPr="00E3566C">
              <w:rPr>
                <w:rFonts w:eastAsia="Calibri" w:cs="Arial"/>
                <w:b w:val="0"/>
                <w:sz w:val="20"/>
                <w:lang w:val="ru-RU"/>
              </w:rPr>
              <w:t>Нет</w:t>
            </w:r>
          </w:p>
        </w:tc>
        <w:tc>
          <w:tcPr>
            <w:tcW w:w="4913" w:type="dxa"/>
            <w:gridSpan w:val="2"/>
            <w:shd w:val="clear" w:color="auto" w:fill="FFFF99"/>
          </w:tcPr>
          <w:p w:rsidR="004149F9" w:rsidRPr="00A612D5" w:rsidRDefault="004149F9" w:rsidP="000B40BB">
            <w:pPr>
              <w:pStyle w:val="afe"/>
              <w:rPr>
                <w:rFonts w:cs="Arial"/>
                <w:b w:val="0"/>
                <w:iCs/>
                <w:noProof/>
                <w:szCs w:val="22"/>
              </w:rPr>
            </w:pPr>
          </w:p>
        </w:tc>
      </w:tr>
      <w:tr w:rsidR="007F7BA0" w:rsidRPr="007F7BA0" w:rsidTr="00455072">
        <w:tblPrEx>
          <w:tblCellMar>
            <w:left w:w="115" w:type="dxa"/>
            <w:right w:w="115" w:type="dxa"/>
          </w:tblCellMar>
        </w:tblPrEx>
        <w:trPr>
          <w:gridAfter w:val="1"/>
          <w:wAfter w:w="7" w:type="dxa"/>
        </w:trPr>
        <w:tc>
          <w:tcPr>
            <w:tcW w:w="4137" w:type="dxa"/>
          </w:tcPr>
          <w:p w:rsidR="007F7BA0" w:rsidRPr="00E62F82" w:rsidRDefault="007F7BA0" w:rsidP="007F7BA0">
            <w:pPr>
              <w:rPr>
                <w:rFonts w:ascii="Arial" w:hAnsi="Arial" w:cs="Arial"/>
                <w:sz w:val="20"/>
                <w:szCs w:val="20"/>
                <w:lang w:val="ru-RU"/>
              </w:rPr>
            </w:pPr>
            <w:r w:rsidRPr="00E62F82">
              <w:rPr>
                <w:rFonts w:ascii="Arial" w:hAnsi="Arial" w:cs="Arial"/>
                <w:sz w:val="20"/>
                <w:szCs w:val="20"/>
                <w:lang w:val="ru-RU"/>
              </w:rPr>
              <w:t xml:space="preserve">Разработала и внедрила ли ваша организация </w:t>
            </w:r>
            <w:r w:rsidR="00822BF7" w:rsidRPr="00E62F82">
              <w:rPr>
                <w:rFonts w:ascii="Arial" w:hAnsi="Arial" w:cs="Arial"/>
                <w:sz w:val="20"/>
                <w:szCs w:val="20"/>
                <w:lang w:val="ru-RU"/>
              </w:rPr>
              <w:t>СЭСМ</w:t>
            </w:r>
            <w:r w:rsidRPr="00E62F82">
              <w:rPr>
                <w:rFonts w:ascii="Arial" w:hAnsi="Arial" w:cs="Arial"/>
                <w:sz w:val="20"/>
                <w:szCs w:val="20"/>
                <w:lang w:val="ru-RU"/>
              </w:rPr>
              <w:t>?</w:t>
            </w:r>
          </w:p>
        </w:tc>
        <w:tc>
          <w:tcPr>
            <w:tcW w:w="1030" w:type="dxa"/>
            <w:shd w:val="clear" w:color="auto" w:fill="auto"/>
          </w:tcPr>
          <w:p w:rsidR="007F7BA0" w:rsidRPr="00E62F82" w:rsidRDefault="007F7BA0" w:rsidP="007F7BA0">
            <w:pPr>
              <w:pStyle w:val="afe"/>
              <w:rPr>
                <w:rFonts w:eastAsia="Calibri" w:cs="Arial"/>
                <w:b w:val="0"/>
                <w:sz w:val="20"/>
                <w:lang w:val="ru-RU"/>
              </w:rPr>
            </w:pPr>
            <w:r w:rsidRPr="00E62F82">
              <w:rPr>
                <w:rFonts w:eastAsia="Calibri" w:cs="Arial"/>
                <w:b w:val="0"/>
                <w:sz w:val="20"/>
                <w:lang w:val="ru-RU"/>
              </w:rPr>
              <w:t>Да</w:t>
            </w:r>
          </w:p>
        </w:tc>
        <w:tc>
          <w:tcPr>
            <w:tcW w:w="4906" w:type="dxa"/>
          </w:tcPr>
          <w:p w:rsidR="007F7BA0" w:rsidRPr="00E62F82" w:rsidRDefault="007F7BA0" w:rsidP="007F7BA0">
            <w:pPr>
              <w:rPr>
                <w:rFonts w:ascii="Arial" w:hAnsi="Arial" w:cs="Arial"/>
                <w:sz w:val="20"/>
                <w:szCs w:val="20"/>
                <w:lang w:val="ru-RU"/>
              </w:rPr>
            </w:pPr>
            <w:r w:rsidRPr="00E62F82">
              <w:rPr>
                <w:rFonts w:ascii="Arial" w:hAnsi="Arial" w:cs="Arial"/>
                <w:sz w:val="20"/>
                <w:szCs w:val="20"/>
                <w:lang w:val="ru-RU"/>
              </w:rPr>
              <w:t>Банк разработал Руководство по соблюдению требований системы экологического и социального менеджмента в рамках Программы финансирования малых и средних предприятий за счет средств Азиатского банка развития (далее - Руководство). Документация поступила в ДАМУ ранее (в январе 2017 г.)</w:t>
            </w:r>
          </w:p>
        </w:tc>
      </w:tr>
      <w:tr w:rsidR="007F7BA0" w:rsidRPr="00B42E72"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 xml:space="preserve">Если система </w:t>
            </w:r>
            <w:r w:rsidR="00822BF7" w:rsidRPr="00822BF7">
              <w:rPr>
                <w:rFonts w:ascii="Arial" w:hAnsi="Arial" w:cs="Arial"/>
                <w:sz w:val="20"/>
                <w:lang w:val="ru-RU"/>
              </w:rPr>
              <w:t>СЭСМ</w:t>
            </w:r>
            <w:r w:rsidRPr="007F7BA0">
              <w:rPr>
                <w:rFonts w:ascii="Arial" w:hAnsi="Arial" w:cs="Arial"/>
                <w:sz w:val="20"/>
                <w:lang w:val="ru-RU"/>
              </w:rPr>
              <w:t xml:space="preserve"> уже существует, вносились ли какие-либо обновления в систему </w:t>
            </w:r>
            <w:r w:rsidR="00822BF7" w:rsidRPr="00822BF7">
              <w:rPr>
                <w:rFonts w:ascii="Arial" w:hAnsi="Arial" w:cs="Arial"/>
                <w:sz w:val="20"/>
                <w:lang w:val="ru-RU"/>
              </w:rPr>
              <w:t>СЭСМ</w:t>
            </w:r>
            <w:r w:rsidRPr="007F7BA0">
              <w:rPr>
                <w:rFonts w:ascii="Arial" w:hAnsi="Arial" w:cs="Arial"/>
                <w:sz w:val="20"/>
                <w:lang w:val="ru-RU"/>
              </w:rPr>
              <w:t xml:space="preserve"> или политику и процедуры, принятые вашей организацией за отчетный период?</w:t>
            </w:r>
          </w:p>
        </w:tc>
        <w:tc>
          <w:tcPr>
            <w:tcW w:w="1030" w:type="dxa"/>
            <w:shd w:val="clear" w:color="auto" w:fill="auto"/>
          </w:tcPr>
          <w:p w:rsidR="007F7BA0" w:rsidRPr="00455072" w:rsidRDefault="007F7BA0" w:rsidP="007F7BA0">
            <w:pPr>
              <w:pStyle w:val="afe"/>
              <w:rPr>
                <w:rFonts w:cs="Arial"/>
                <w:b w:val="0"/>
                <w:noProof/>
                <w:sz w:val="20"/>
                <w:lang w:val="ru-RU"/>
              </w:rPr>
            </w:pPr>
            <w:r w:rsidRPr="00931FA9">
              <w:rPr>
                <w:rFonts w:cs="Arial"/>
                <w:b w:val="0"/>
                <w:noProof/>
                <w:sz w:val="20"/>
                <w:lang w:val="ru-RU"/>
              </w:rPr>
              <w:t>Да</w:t>
            </w:r>
          </w:p>
        </w:tc>
        <w:tc>
          <w:tcPr>
            <w:tcW w:w="4906" w:type="dxa"/>
          </w:tcPr>
          <w:p w:rsidR="007F7BA0" w:rsidRPr="007F7BA0" w:rsidRDefault="007F7BA0" w:rsidP="007F7BA0">
            <w:pPr>
              <w:rPr>
                <w:rFonts w:ascii="Arial" w:hAnsi="Arial" w:cs="Arial"/>
                <w:sz w:val="20"/>
                <w:lang w:val="ru-RU"/>
              </w:rPr>
            </w:pPr>
            <w:r w:rsidRPr="007F7BA0">
              <w:rPr>
                <w:rFonts w:ascii="Arial" w:hAnsi="Arial" w:cs="Arial"/>
                <w:sz w:val="20"/>
                <w:lang w:val="ru-RU"/>
              </w:rPr>
              <w:t>Обновлений за отчетный период не было.</w:t>
            </w:r>
          </w:p>
        </w:tc>
      </w:tr>
      <w:tr w:rsidR="007F7BA0" w:rsidRPr="00B42E72"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Согласилось ли высшее руководство с обновленной политикой / процедурой?</w:t>
            </w:r>
          </w:p>
        </w:tc>
        <w:tc>
          <w:tcPr>
            <w:tcW w:w="1030" w:type="dxa"/>
            <w:shd w:val="clear" w:color="auto" w:fill="auto"/>
          </w:tcPr>
          <w:p w:rsidR="007F7BA0" w:rsidRPr="00455072" w:rsidRDefault="007F7BA0" w:rsidP="007F7BA0">
            <w:pPr>
              <w:pStyle w:val="afe"/>
              <w:rPr>
                <w:rFonts w:cs="Arial"/>
                <w:b w:val="0"/>
                <w:noProof/>
                <w:sz w:val="20"/>
                <w:lang w:val="ru-RU"/>
              </w:rPr>
            </w:pPr>
            <w:r w:rsidRPr="00931FA9">
              <w:rPr>
                <w:rFonts w:cs="Arial"/>
                <w:b w:val="0"/>
                <w:noProof/>
                <w:sz w:val="20"/>
                <w:lang w:val="ru-RU"/>
              </w:rPr>
              <w:t>Да</w:t>
            </w:r>
          </w:p>
        </w:tc>
        <w:tc>
          <w:tcPr>
            <w:tcW w:w="4906" w:type="dxa"/>
          </w:tcPr>
          <w:p w:rsidR="007F7BA0" w:rsidRPr="007F7BA0" w:rsidRDefault="007F7BA0" w:rsidP="007F7BA0">
            <w:pPr>
              <w:rPr>
                <w:rFonts w:ascii="Arial" w:hAnsi="Arial" w:cs="Arial"/>
                <w:sz w:val="20"/>
                <w:lang w:val="ru-RU"/>
              </w:rPr>
            </w:pPr>
            <w:r w:rsidRPr="007F7BA0">
              <w:rPr>
                <w:rFonts w:ascii="Arial" w:hAnsi="Arial" w:cs="Arial"/>
                <w:sz w:val="20"/>
                <w:lang w:val="ru-RU"/>
              </w:rPr>
              <w:t>Правление утверждено и утверждено Правлением Банка, протоколом заседания Правления № 135 от 30 декабря 2016 года.</w:t>
            </w:r>
          </w:p>
        </w:tc>
      </w:tr>
      <w:tr w:rsidR="007F7BA0" w:rsidRPr="00B42E72"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 xml:space="preserve">Назначен ли в вашей организации персонал для внедрения </w:t>
            </w:r>
            <w:r w:rsidR="00822BF7" w:rsidRPr="00822BF7">
              <w:rPr>
                <w:rFonts w:ascii="Arial" w:hAnsi="Arial" w:cs="Arial"/>
                <w:sz w:val="20"/>
                <w:lang w:val="ru-RU"/>
              </w:rPr>
              <w:t>СЭСМ</w:t>
            </w:r>
            <w:r w:rsidRPr="007F7BA0">
              <w:rPr>
                <w:rFonts w:ascii="Arial" w:hAnsi="Arial" w:cs="Arial"/>
                <w:sz w:val="20"/>
                <w:lang w:val="ru-RU"/>
              </w:rPr>
              <w:t>?</w:t>
            </w:r>
          </w:p>
        </w:tc>
        <w:tc>
          <w:tcPr>
            <w:tcW w:w="1030" w:type="dxa"/>
            <w:shd w:val="clear" w:color="auto" w:fill="auto"/>
          </w:tcPr>
          <w:p w:rsidR="007F7BA0" w:rsidRPr="00455072" w:rsidRDefault="007F7BA0" w:rsidP="007F7BA0">
            <w:pPr>
              <w:pStyle w:val="afe"/>
              <w:rPr>
                <w:rFonts w:cs="Arial"/>
                <w:b w:val="0"/>
                <w:noProof/>
                <w:sz w:val="20"/>
                <w:lang w:val="ru-RU"/>
              </w:rPr>
            </w:pPr>
            <w:r w:rsidRPr="00931FA9">
              <w:rPr>
                <w:rFonts w:cs="Arial"/>
                <w:b w:val="0"/>
                <w:noProof/>
                <w:sz w:val="20"/>
                <w:lang w:val="ru-RU"/>
              </w:rPr>
              <w:t>Да</w:t>
            </w:r>
          </w:p>
        </w:tc>
        <w:tc>
          <w:tcPr>
            <w:tcW w:w="4906" w:type="dxa"/>
          </w:tcPr>
          <w:p w:rsidR="007F7BA0" w:rsidRPr="007F7BA0" w:rsidRDefault="007F7BA0" w:rsidP="00ED08A1">
            <w:pPr>
              <w:rPr>
                <w:rFonts w:ascii="Arial" w:hAnsi="Arial" w:cs="Arial"/>
                <w:sz w:val="20"/>
                <w:lang w:val="ru-RU"/>
              </w:rPr>
            </w:pPr>
            <w:r w:rsidRPr="007F7BA0">
              <w:rPr>
                <w:rFonts w:ascii="Arial" w:hAnsi="Arial" w:cs="Arial"/>
                <w:sz w:val="20"/>
                <w:lang w:val="ru-RU"/>
              </w:rPr>
              <w:t xml:space="preserve">В Банке назначен ответственный сотрудник за соблюдение требований СЭСМ - </w:t>
            </w:r>
            <w:proofErr w:type="spellStart"/>
            <w:r w:rsidRPr="007F7BA0">
              <w:rPr>
                <w:rFonts w:ascii="Arial" w:hAnsi="Arial" w:cs="Arial"/>
                <w:sz w:val="20"/>
                <w:lang w:val="ru-RU"/>
              </w:rPr>
              <w:t>Айжан</w:t>
            </w:r>
            <w:proofErr w:type="spellEnd"/>
            <w:r w:rsidRPr="007F7BA0">
              <w:rPr>
                <w:rFonts w:ascii="Arial" w:hAnsi="Arial" w:cs="Arial"/>
                <w:sz w:val="20"/>
                <w:lang w:val="ru-RU"/>
              </w:rPr>
              <w:t xml:space="preserve"> </w:t>
            </w:r>
            <w:proofErr w:type="spellStart"/>
            <w:r w:rsidRPr="007F7BA0">
              <w:rPr>
                <w:rFonts w:ascii="Arial" w:hAnsi="Arial" w:cs="Arial"/>
                <w:sz w:val="20"/>
                <w:lang w:val="ru-RU"/>
              </w:rPr>
              <w:t>Курманбекова</w:t>
            </w:r>
            <w:proofErr w:type="spellEnd"/>
            <w:r w:rsidRPr="007F7BA0">
              <w:rPr>
                <w:rFonts w:ascii="Arial" w:hAnsi="Arial" w:cs="Arial"/>
                <w:sz w:val="20"/>
                <w:lang w:val="ru-RU"/>
              </w:rPr>
              <w:t xml:space="preserve"> Начальник отдела поддержки продаж МС</w:t>
            </w:r>
            <w:r w:rsidR="00ED08A1">
              <w:rPr>
                <w:rFonts w:ascii="Arial" w:hAnsi="Arial" w:cs="Arial"/>
                <w:sz w:val="20"/>
                <w:lang w:val="ru-RU"/>
              </w:rPr>
              <w:t>П Департамента МСП</w:t>
            </w:r>
            <w:r w:rsidRPr="007F7BA0">
              <w:rPr>
                <w:rFonts w:ascii="Arial" w:hAnsi="Arial" w:cs="Arial"/>
                <w:sz w:val="20"/>
                <w:lang w:val="ru-RU"/>
              </w:rPr>
              <w:t>, опыт работы по методологии МС</w:t>
            </w:r>
            <w:r w:rsidR="00ED08A1">
              <w:rPr>
                <w:rFonts w:ascii="Arial" w:hAnsi="Arial" w:cs="Arial"/>
                <w:sz w:val="20"/>
                <w:lang w:val="ru-RU"/>
              </w:rPr>
              <w:t>П</w:t>
            </w:r>
            <w:r w:rsidRPr="007F7BA0">
              <w:rPr>
                <w:rFonts w:ascii="Arial" w:hAnsi="Arial" w:cs="Arial"/>
                <w:sz w:val="20"/>
                <w:lang w:val="ru-RU"/>
              </w:rPr>
              <w:t xml:space="preserve"> в Департаменте МС</w:t>
            </w:r>
            <w:r w:rsidR="00ED08A1">
              <w:rPr>
                <w:rFonts w:ascii="Arial" w:hAnsi="Arial" w:cs="Arial"/>
                <w:sz w:val="20"/>
                <w:lang w:val="ru-RU"/>
              </w:rPr>
              <w:t>П</w:t>
            </w:r>
            <w:r w:rsidRPr="007F7BA0">
              <w:rPr>
                <w:rFonts w:ascii="Arial" w:hAnsi="Arial" w:cs="Arial"/>
                <w:sz w:val="20"/>
                <w:lang w:val="ru-RU"/>
              </w:rPr>
              <w:t xml:space="preserve"> АО «</w:t>
            </w:r>
            <w:proofErr w:type="spellStart"/>
            <w:r w:rsidRPr="007F7BA0">
              <w:rPr>
                <w:rFonts w:ascii="Arial" w:hAnsi="Arial" w:cs="Arial"/>
                <w:sz w:val="20"/>
                <w:lang w:val="ru-RU"/>
              </w:rPr>
              <w:t>Нурбанк</w:t>
            </w:r>
            <w:proofErr w:type="spellEnd"/>
            <w:r w:rsidRPr="007F7BA0">
              <w:rPr>
                <w:rFonts w:ascii="Arial" w:hAnsi="Arial" w:cs="Arial"/>
                <w:sz w:val="20"/>
                <w:lang w:val="ru-RU"/>
              </w:rPr>
              <w:t>» 7 лет, общий опыт работы в банковском секторе 14 лет (в т.ч. Методологии МСП)</w:t>
            </w:r>
          </w:p>
        </w:tc>
      </w:tr>
      <w:tr w:rsidR="007F7BA0" w:rsidRPr="00B42E72"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Опишите подробно любые транзакции, отклоненные по экологическим и / или социальным причинам.</w:t>
            </w:r>
          </w:p>
        </w:tc>
        <w:tc>
          <w:tcPr>
            <w:tcW w:w="1030" w:type="dxa"/>
            <w:shd w:val="clear" w:color="auto" w:fill="auto"/>
          </w:tcPr>
          <w:p w:rsidR="007F7BA0" w:rsidRPr="00455072" w:rsidRDefault="007F7BA0" w:rsidP="007F7BA0">
            <w:pPr>
              <w:pStyle w:val="afe"/>
              <w:rPr>
                <w:rFonts w:cs="Arial"/>
                <w:b w:val="0"/>
                <w:noProof/>
                <w:sz w:val="20"/>
                <w:lang w:val="ru-RU"/>
              </w:rPr>
            </w:pPr>
            <w:r>
              <w:rPr>
                <w:rFonts w:cs="Arial"/>
                <w:b w:val="0"/>
                <w:noProof/>
                <w:sz w:val="20"/>
                <w:lang w:val="ru-RU"/>
              </w:rPr>
              <w:t>Нет</w:t>
            </w:r>
          </w:p>
        </w:tc>
        <w:tc>
          <w:tcPr>
            <w:tcW w:w="4906" w:type="dxa"/>
          </w:tcPr>
          <w:p w:rsidR="007F7BA0" w:rsidRPr="007F7BA0" w:rsidRDefault="007F7BA0" w:rsidP="007F7BA0">
            <w:pPr>
              <w:rPr>
                <w:rFonts w:ascii="Arial" w:hAnsi="Arial" w:cs="Arial"/>
                <w:sz w:val="20"/>
                <w:lang w:val="ru-RU"/>
              </w:rPr>
            </w:pPr>
            <w:r w:rsidRPr="007F7BA0">
              <w:rPr>
                <w:rFonts w:ascii="Arial" w:hAnsi="Arial" w:cs="Arial"/>
                <w:sz w:val="20"/>
                <w:lang w:val="ru-RU"/>
              </w:rPr>
              <w:t>В отчетном периоде не было сделок, отклоненных из-за экологических и / или социальных проблем.</w:t>
            </w:r>
          </w:p>
        </w:tc>
      </w:tr>
      <w:tr w:rsidR="007F7BA0" w:rsidRPr="007F7BA0"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 xml:space="preserve">Пожалуйста, укажите любые трудности и / или ограничения, связанные с </w:t>
            </w:r>
            <w:r w:rsidRPr="007F7BA0">
              <w:rPr>
                <w:rFonts w:ascii="Arial" w:hAnsi="Arial" w:cs="Arial"/>
                <w:sz w:val="20"/>
                <w:lang w:val="ru-RU"/>
              </w:rPr>
              <w:lastRenderedPageBreak/>
              <w:t xml:space="preserve">внедрением </w:t>
            </w:r>
            <w:r w:rsidR="00822BF7" w:rsidRPr="00822BF7">
              <w:rPr>
                <w:rFonts w:ascii="Arial" w:hAnsi="Arial" w:cs="Arial"/>
                <w:sz w:val="20"/>
                <w:lang w:val="ru-RU"/>
              </w:rPr>
              <w:t>СЭСМ</w:t>
            </w:r>
            <w:r w:rsidRPr="007F7BA0">
              <w:rPr>
                <w:rFonts w:ascii="Arial" w:hAnsi="Arial" w:cs="Arial"/>
                <w:sz w:val="20"/>
                <w:lang w:val="ru-RU"/>
              </w:rPr>
              <w:t>.</w:t>
            </w:r>
          </w:p>
        </w:tc>
        <w:tc>
          <w:tcPr>
            <w:tcW w:w="1030" w:type="dxa"/>
            <w:shd w:val="clear" w:color="auto" w:fill="auto"/>
          </w:tcPr>
          <w:p w:rsidR="007F7BA0" w:rsidRPr="00455072" w:rsidRDefault="007F7BA0" w:rsidP="007F7BA0">
            <w:pPr>
              <w:pStyle w:val="afe"/>
              <w:rPr>
                <w:rFonts w:cs="Arial"/>
                <w:b w:val="0"/>
                <w:noProof/>
                <w:sz w:val="20"/>
                <w:lang w:val="ru-RU"/>
              </w:rPr>
            </w:pPr>
            <w:r>
              <w:rPr>
                <w:rFonts w:cs="Arial"/>
                <w:b w:val="0"/>
                <w:noProof/>
                <w:sz w:val="20"/>
                <w:lang w:val="ru-RU"/>
              </w:rPr>
              <w:lastRenderedPageBreak/>
              <w:t>Нет</w:t>
            </w:r>
          </w:p>
        </w:tc>
        <w:tc>
          <w:tcPr>
            <w:tcW w:w="4906" w:type="dxa"/>
          </w:tcPr>
          <w:p w:rsidR="007F7BA0" w:rsidRPr="007F7BA0" w:rsidRDefault="007F7BA0" w:rsidP="007F7BA0">
            <w:pPr>
              <w:rPr>
                <w:rFonts w:ascii="Arial" w:hAnsi="Arial" w:cs="Arial"/>
                <w:sz w:val="20"/>
                <w:lang w:val="ru-RU"/>
              </w:rPr>
            </w:pPr>
            <w:r w:rsidRPr="007F7BA0">
              <w:rPr>
                <w:rFonts w:ascii="Arial" w:hAnsi="Arial" w:cs="Arial"/>
                <w:sz w:val="20"/>
                <w:lang w:val="ru-RU"/>
              </w:rPr>
              <w:t>Не было трудностей</w:t>
            </w:r>
          </w:p>
        </w:tc>
      </w:tr>
      <w:tr w:rsidR="007F7BA0" w:rsidRPr="00B42E72"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lastRenderedPageBreak/>
              <w:t xml:space="preserve">Пожалуйста, опишите, как вы обеспечиваете, чтобы ваши </w:t>
            </w:r>
            <w:proofErr w:type="spellStart"/>
            <w:r w:rsidRPr="007F7BA0">
              <w:rPr>
                <w:rFonts w:ascii="Arial" w:hAnsi="Arial" w:cs="Arial"/>
                <w:sz w:val="20"/>
                <w:lang w:val="ru-RU"/>
              </w:rPr>
              <w:t>подпроектные</w:t>
            </w:r>
            <w:proofErr w:type="spellEnd"/>
            <w:r w:rsidRPr="007F7BA0">
              <w:rPr>
                <w:rFonts w:ascii="Arial" w:hAnsi="Arial" w:cs="Arial"/>
                <w:sz w:val="20"/>
                <w:lang w:val="ru-RU"/>
              </w:rPr>
              <w:t xml:space="preserve"> компании и их </w:t>
            </w:r>
            <w:proofErr w:type="spellStart"/>
            <w:r w:rsidRPr="007F7BA0">
              <w:rPr>
                <w:rFonts w:ascii="Arial" w:hAnsi="Arial" w:cs="Arial"/>
                <w:sz w:val="20"/>
                <w:lang w:val="ru-RU"/>
              </w:rPr>
              <w:t>подпроекты</w:t>
            </w:r>
            <w:proofErr w:type="spellEnd"/>
            <w:r w:rsidRPr="007F7BA0">
              <w:rPr>
                <w:rFonts w:ascii="Arial" w:hAnsi="Arial" w:cs="Arial"/>
                <w:sz w:val="20"/>
                <w:lang w:val="ru-RU"/>
              </w:rPr>
              <w:t xml:space="preserve"> работали в соответствии с национальными законами и постановлениями и применимыми требованиями АБР.</w:t>
            </w:r>
          </w:p>
        </w:tc>
        <w:tc>
          <w:tcPr>
            <w:tcW w:w="1030" w:type="dxa"/>
            <w:shd w:val="clear" w:color="auto" w:fill="auto"/>
          </w:tcPr>
          <w:p w:rsidR="007F7BA0" w:rsidRPr="00964F52" w:rsidRDefault="007F7BA0" w:rsidP="007F7BA0">
            <w:pPr>
              <w:pStyle w:val="afe"/>
              <w:rPr>
                <w:rFonts w:cs="Arial"/>
                <w:b w:val="0"/>
                <w:noProof/>
                <w:sz w:val="20"/>
              </w:rPr>
            </w:pPr>
            <w:r w:rsidRPr="00455072">
              <w:rPr>
                <w:rFonts w:cs="Arial"/>
                <w:b w:val="0"/>
                <w:noProof/>
                <w:sz w:val="20"/>
              </w:rPr>
              <w:t>Да</w:t>
            </w:r>
          </w:p>
        </w:tc>
        <w:tc>
          <w:tcPr>
            <w:tcW w:w="4906" w:type="dxa"/>
          </w:tcPr>
          <w:p w:rsidR="007F7BA0" w:rsidRPr="007F7BA0" w:rsidRDefault="007F7BA0" w:rsidP="007F7BA0">
            <w:pPr>
              <w:rPr>
                <w:rFonts w:ascii="Arial" w:hAnsi="Arial" w:cs="Arial"/>
                <w:sz w:val="20"/>
                <w:lang w:val="ru-RU"/>
              </w:rPr>
            </w:pPr>
            <w:r w:rsidRPr="007F7BA0">
              <w:rPr>
                <w:rFonts w:ascii="Arial" w:hAnsi="Arial" w:cs="Arial"/>
                <w:sz w:val="20"/>
                <w:lang w:val="ru-RU"/>
              </w:rPr>
              <w:t>Соответствующие положения содержатся в Руководстве Банка по экологическому и социальному менеджменту.</w:t>
            </w:r>
          </w:p>
        </w:tc>
      </w:tr>
      <w:tr w:rsidR="007F7BA0" w:rsidRPr="00B42E72"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Пожалуйста, подробно опишите любые существенные социальные и экологические проблемы, связанные с клиентами, в частности, за отчетный период.</w:t>
            </w:r>
          </w:p>
        </w:tc>
        <w:tc>
          <w:tcPr>
            <w:tcW w:w="1030" w:type="dxa"/>
            <w:shd w:val="clear" w:color="auto" w:fill="auto"/>
          </w:tcPr>
          <w:p w:rsidR="007F7BA0" w:rsidRPr="00964F52" w:rsidRDefault="007F7BA0" w:rsidP="007F7BA0">
            <w:pPr>
              <w:pStyle w:val="afe"/>
              <w:rPr>
                <w:rFonts w:cs="Arial"/>
                <w:b w:val="0"/>
                <w:noProof/>
                <w:sz w:val="20"/>
              </w:rPr>
            </w:pPr>
            <w:r w:rsidRPr="00455072">
              <w:rPr>
                <w:rFonts w:cs="Arial"/>
                <w:b w:val="0"/>
                <w:noProof/>
                <w:sz w:val="20"/>
              </w:rPr>
              <w:t>Нет</w:t>
            </w:r>
          </w:p>
        </w:tc>
        <w:tc>
          <w:tcPr>
            <w:tcW w:w="4906" w:type="dxa"/>
          </w:tcPr>
          <w:p w:rsidR="007F7BA0" w:rsidRPr="007F7BA0" w:rsidRDefault="007F7BA0" w:rsidP="007F7BA0">
            <w:pPr>
              <w:rPr>
                <w:rFonts w:ascii="Arial" w:hAnsi="Arial" w:cs="Arial"/>
                <w:sz w:val="20"/>
                <w:lang w:val="ru-RU"/>
              </w:rPr>
            </w:pPr>
            <w:r w:rsidRPr="007F7BA0">
              <w:rPr>
                <w:rFonts w:ascii="Arial" w:hAnsi="Arial" w:cs="Arial"/>
                <w:sz w:val="20"/>
                <w:lang w:val="ru-RU"/>
              </w:rPr>
              <w:t>В отчетном периоде не было сделок, отклоненных из-за экологических и / или социальных проблем.</w:t>
            </w:r>
          </w:p>
        </w:tc>
      </w:tr>
      <w:tr w:rsidR="007F7BA0" w:rsidRPr="00B42E72"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В случае</w:t>
            </w:r>
            <w:proofErr w:type="gramStart"/>
            <w:r w:rsidRPr="007F7BA0">
              <w:rPr>
                <w:rFonts w:ascii="Arial" w:hAnsi="Arial" w:cs="Arial"/>
                <w:sz w:val="20"/>
                <w:lang w:val="ru-RU"/>
              </w:rPr>
              <w:t>,</w:t>
            </w:r>
            <w:proofErr w:type="gramEnd"/>
            <w:r w:rsidRPr="007F7BA0">
              <w:rPr>
                <w:rFonts w:ascii="Arial" w:hAnsi="Arial" w:cs="Arial"/>
                <w:sz w:val="20"/>
                <w:lang w:val="ru-RU"/>
              </w:rPr>
              <w:t xml:space="preserve"> если существующая СЭСМ не является полностью функциональной, какой план действий будет реализовывать ваша организация?</w:t>
            </w:r>
          </w:p>
        </w:tc>
        <w:tc>
          <w:tcPr>
            <w:tcW w:w="1030" w:type="dxa"/>
            <w:shd w:val="clear" w:color="auto" w:fill="auto"/>
          </w:tcPr>
          <w:p w:rsidR="007F7BA0" w:rsidRPr="00964F52" w:rsidRDefault="007F7BA0" w:rsidP="007F7BA0">
            <w:pPr>
              <w:pStyle w:val="afe"/>
              <w:rPr>
                <w:rFonts w:cs="Arial"/>
                <w:b w:val="0"/>
                <w:noProof/>
                <w:sz w:val="20"/>
              </w:rPr>
            </w:pPr>
            <w:r w:rsidRPr="00455072">
              <w:rPr>
                <w:rFonts w:cs="Arial"/>
                <w:b w:val="0"/>
                <w:noProof/>
                <w:sz w:val="20"/>
              </w:rPr>
              <w:t>Нет</w:t>
            </w:r>
          </w:p>
        </w:tc>
        <w:tc>
          <w:tcPr>
            <w:tcW w:w="4906" w:type="dxa"/>
          </w:tcPr>
          <w:p w:rsidR="007F7BA0" w:rsidRPr="007F7BA0" w:rsidRDefault="00822BF7" w:rsidP="007F7BA0">
            <w:pPr>
              <w:rPr>
                <w:rFonts w:ascii="Arial" w:hAnsi="Arial" w:cs="Arial"/>
                <w:sz w:val="20"/>
                <w:lang w:val="ru-RU"/>
              </w:rPr>
            </w:pPr>
            <w:r>
              <w:rPr>
                <w:rFonts w:ascii="Arial" w:hAnsi="Arial" w:cs="Arial"/>
                <w:sz w:val="20"/>
                <w:lang w:val="ru-RU"/>
              </w:rPr>
              <w:t>СЭСМ</w:t>
            </w:r>
            <w:r w:rsidR="007F7BA0" w:rsidRPr="007F7BA0">
              <w:rPr>
                <w:rFonts w:ascii="Arial" w:hAnsi="Arial" w:cs="Arial"/>
                <w:sz w:val="20"/>
                <w:lang w:val="ru-RU"/>
              </w:rPr>
              <w:t xml:space="preserve"> функционален. Миссия АБР (сентябрь 2019 г.) рекомендовала регулярное обучение новых сотрудников, участвующих в категоризации проектов.</w:t>
            </w:r>
          </w:p>
        </w:tc>
      </w:tr>
      <w:tr w:rsidR="007F7BA0" w:rsidRPr="00A612D5" w:rsidTr="00455072">
        <w:tblPrEx>
          <w:tblCellMar>
            <w:left w:w="115" w:type="dxa"/>
            <w:right w:w="115" w:type="dxa"/>
          </w:tblCellMar>
        </w:tblPrEx>
        <w:trPr>
          <w:gridAfter w:val="1"/>
          <w:wAfter w:w="7" w:type="dxa"/>
        </w:trPr>
        <w:tc>
          <w:tcPr>
            <w:tcW w:w="4137" w:type="dxa"/>
            <w:shd w:val="clear" w:color="auto" w:fill="FFFF99"/>
          </w:tcPr>
          <w:p w:rsidR="007F7BA0" w:rsidRPr="00E62F82" w:rsidRDefault="00B31FB2" w:rsidP="00E3566C">
            <w:pPr>
              <w:pStyle w:val="afe"/>
              <w:jc w:val="center"/>
              <w:rPr>
                <w:rFonts w:cs="Arial"/>
                <w:b w:val="0"/>
                <w:noProof/>
                <w:szCs w:val="24"/>
              </w:rPr>
            </w:pPr>
            <w:r w:rsidRPr="00E3566C">
              <w:rPr>
                <w:rFonts w:eastAsia="Calibri" w:cs="Arial"/>
                <w:sz w:val="20"/>
                <w:lang w:val="ru-RU"/>
              </w:rPr>
              <w:t>Потенциал</w:t>
            </w:r>
          </w:p>
        </w:tc>
        <w:tc>
          <w:tcPr>
            <w:tcW w:w="1030" w:type="dxa"/>
            <w:shd w:val="clear" w:color="auto" w:fill="FFFF99"/>
          </w:tcPr>
          <w:p w:rsidR="007F7BA0" w:rsidRPr="00455072" w:rsidRDefault="007F7BA0" w:rsidP="007F7BA0">
            <w:pPr>
              <w:pStyle w:val="afe"/>
              <w:rPr>
                <w:rFonts w:cs="Arial"/>
                <w:b w:val="0"/>
                <w:i/>
                <w:iCs/>
                <w:noProof/>
                <w:sz w:val="20"/>
                <w:lang w:val="ru-RU"/>
              </w:rPr>
            </w:pPr>
            <w:r w:rsidRPr="00455072">
              <w:rPr>
                <w:rFonts w:cs="Arial"/>
                <w:b w:val="0"/>
                <w:i/>
                <w:iCs/>
                <w:noProof/>
                <w:sz w:val="20"/>
              </w:rPr>
              <w:t>Да</w:t>
            </w:r>
            <w:r w:rsidRPr="00964F52">
              <w:rPr>
                <w:rFonts w:cs="Arial"/>
                <w:b w:val="0"/>
                <w:i/>
                <w:iCs/>
                <w:noProof/>
                <w:sz w:val="20"/>
              </w:rPr>
              <w:t>/</w:t>
            </w:r>
            <w:r>
              <w:rPr>
                <w:rFonts w:cs="Arial"/>
                <w:b w:val="0"/>
                <w:i/>
                <w:iCs/>
                <w:noProof/>
                <w:sz w:val="20"/>
                <w:lang w:val="ru-RU"/>
              </w:rPr>
              <w:t>Нет</w:t>
            </w:r>
          </w:p>
        </w:tc>
        <w:tc>
          <w:tcPr>
            <w:tcW w:w="4906" w:type="dxa"/>
            <w:shd w:val="clear" w:color="auto" w:fill="FFFF99"/>
          </w:tcPr>
          <w:p w:rsidR="007F7BA0" w:rsidRPr="007F7BA0" w:rsidRDefault="007F7BA0" w:rsidP="007F7BA0">
            <w:pPr>
              <w:pStyle w:val="afe"/>
              <w:rPr>
                <w:rFonts w:cs="Arial"/>
                <w:b w:val="0"/>
                <w:noProof/>
                <w:sz w:val="20"/>
              </w:rPr>
            </w:pPr>
          </w:p>
        </w:tc>
      </w:tr>
      <w:tr w:rsidR="007F7BA0" w:rsidRPr="00ED08A1" w:rsidTr="00455072">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 xml:space="preserve">Пожалуйста, укажите имя и контактную информацию сотрудника по экологическим и социальным вопросам или координатора, который несет общую ответственность за внедрение </w:t>
            </w:r>
            <w:r w:rsidR="00822BF7" w:rsidRPr="00822BF7">
              <w:rPr>
                <w:rFonts w:ascii="Arial" w:hAnsi="Arial" w:cs="Arial"/>
                <w:sz w:val="20"/>
                <w:lang w:val="ru-RU"/>
              </w:rPr>
              <w:t>СЭСМ</w:t>
            </w:r>
            <w:r w:rsidRPr="007F7BA0">
              <w:rPr>
                <w:rFonts w:ascii="Arial" w:hAnsi="Arial" w:cs="Arial"/>
                <w:sz w:val="20"/>
                <w:lang w:val="ru-RU"/>
              </w:rPr>
              <w:t>.</w:t>
            </w:r>
          </w:p>
        </w:tc>
        <w:tc>
          <w:tcPr>
            <w:tcW w:w="1030" w:type="dxa"/>
            <w:shd w:val="clear" w:color="auto" w:fill="auto"/>
          </w:tcPr>
          <w:p w:rsidR="007F7BA0" w:rsidRPr="00455072" w:rsidRDefault="007F7BA0" w:rsidP="007F7BA0">
            <w:pPr>
              <w:pStyle w:val="afe"/>
              <w:rPr>
                <w:rFonts w:cs="Arial"/>
                <w:b w:val="0"/>
                <w:noProof/>
                <w:sz w:val="20"/>
              </w:rPr>
            </w:pPr>
            <w:r w:rsidRPr="00455072">
              <w:rPr>
                <w:rFonts w:cs="Arial"/>
                <w:b w:val="0"/>
                <w:noProof/>
                <w:sz w:val="20"/>
              </w:rPr>
              <w:t>Да</w:t>
            </w:r>
          </w:p>
        </w:tc>
        <w:tc>
          <w:tcPr>
            <w:tcW w:w="4913" w:type="dxa"/>
            <w:gridSpan w:val="2"/>
            <w:shd w:val="clear" w:color="auto" w:fill="auto"/>
          </w:tcPr>
          <w:p w:rsidR="007F7BA0" w:rsidRPr="00ED08A1" w:rsidRDefault="007F7BA0" w:rsidP="00ED08A1">
            <w:pPr>
              <w:rPr>
                <w:rFonts w:ascii="Arial" w:hAnsi="Arial" w:cs="Arial"/>
                <w:sz w:val="20"/>
                <w:szCs w:val="20"/>
                <w:lang w:val="ru-RU"/>
              </w:rPr>
            </w:pPr>
            <w:proofErr w:type="spellStart"/>
            <w:r w:rsidRPr="007F7BA0">
              <w:rPr>
                <w:rFonts w:ascii="Arial" w:hAnsi="Arial" w:cs="Arial"/>
                <w:sz w:val="20"/>
                <w:szCs w:val="20"/>
                <w:lang w:val="ru-RU"/>
              </w:rPr>
              <w:t>Курманбекова</w:t>
            </w:r>
            <w:proofErr w:type="spellEnd"/>
            <w:r w:rsidRPr="007F7BA0">
              <w:rPr>
                <w:rFonts w:ascii="Arial" w:hAnsi="Arial" w:cs="Arial"/>
                <w:sz w:val="20"/>
                <w:szCs w:val="20"/>
                <w:lang w:val="ru-RU"/>
              </w:rPr>
              <w:t xml:space="preserve"> </w:t>
            </w:r>
            <w:proofErr w:type="spellStart"/>
            <w:r w:rsidRPr="007F7BA0">
              <w:rPr>
                <w:rFonts w:ascii="Arial" w:hAnsi="Arial" w:cs="Arial"/>
                <w:sz w:val="20"/>
                <w:szCs w:val="20"/>
                <w:lang w:val="ru-RU"/>
              </w:rPr>
              <w:t>Айжан</w:t>
            </w:r>
            <w:proofErr w:type="spellEnd"/>
            <w:r w:rsidRPr="007F7BA0">
              <w:rPr>
                <w:rFonts w:ascii="Arial" w:hAnsi="Arial" w:cs="Arial"/>
                <w:sz w:val="20"/>
                <w:szCs w:val="20"/>
                <w:lang w:val="ru-RU"/>
              </w:rPr>
              <w:t xml:space="preserve"> - начальник отдела сопровождения продаж МС</w:t>
            </w:r>
            <w:r w:rsidR="00ED08A1">
              <w:rPr>
                <w:rFonts w:ascii="Arial" w:hAnsi="Arial" w:cs="Arial"/>
                <w:sz w:val="20"/>
                <w:szCs w:val="20"/>
                <w:lang w:val="ru-RU"/>
              </w:rPr>
              <w:t>П</w:t>
            </w:r>
            <w:r w:rsidRPr="007F7BA0">
              <w:rPr>
                <w:rFonts w:ascii="Arial" w:hAnsi="Arial" w:cs="Arial"/>
                <w:sz w:val="20"/>
                <w:szCs w:val="20"/>
                <w:lang w:val="ru-RU"/>
              </w:rPr>
              <w:t xml:space="preserve"> Департамента МС</w:t>
            </w:r>
            <w:r w:rsidR="00ED08A1">
              <w:rPr>
                <w:rFonts w:ascii="Arial" w:hAnsi="Arial" w:cs="Arial"/>
                <w:sz w:val="20"/>
                <w:szCs w:val="20"/>
                <w:lang w:val="ru-RU"/>
              </w:rPr>
              <w:t>П</w:t>
            </w:r>
            <w:r w:rsidRPr="007F7BA0">
              <w:rPr>
                <w:rFonts w:ascii="Arial" w:hAnsi="Arial" w:cs="Arial"/>
                <w:sz w:val="20"/>
                <w:szCs w:val="20"/>
                <w:lang w:val="ru-RU"/>
              </w:rPr>
              <w:t xml:space="preserve">, тел. 2599 710 (5329), эл. </w:t>
            </w:r>
            <w:r w:rsidRPr="00ED08A1">
              <w:rPr>
                <w:rFonts w:ascii="Arial" w:hAnsi="Arial" w:cs="Arial"/>
                <w:sz w:val="20"/>
                <w:szCs w:val="20"/>
                <w:lang w:val="ru-RU"/>
              </w:rPr>
              <w:t xml:space="preserve">Почта: </w:t>
            </w:r>
            <w:proofErr w:type="spellStart"/>
            <w:r w:rsidRPr="007F7BA0">
              <w:rPr>
                <w:rFonts w:ascii="Arial" w:hAnsi="Arial" w:cs="Arial"/>
                <w:sz w:val="20"/>
                <w:szCs w:val="20"/>
              </w:rPr>
              <w:t>AKurmanbekova</w:t>
            </w:r>
            <w:proofErr w:type="spellEnd"/>
            <w:r w:rsidRPr="00ED08A1">
              <w:rPr>
                <w:rFonts w:ascii="Arial" w:hAnsi="Arial" w:cs="Arial"/>
                <w:sz w:val="20"/>
                <w:szCs w:val="20"/>
                <w:lang w:val="ru-RU"/>
              </w:rPr>
              <w:t>@</w:t>
            </w:r>
            <w:proofErr w:type="spellStart"/>
            <w:r w:rsidRPr="007F7BA0">
              <w:rPr>
                <w:rFonts w:ascii="Arial" w:hAnsi="Arial" w:cs="Arial"/>
                <w:sz w:val="20"/>
                <w:szCs w:val="20"/>
              </w:rPr>
              <w:t>nurbank</w:t>
            </w:r>
            <w:proofErr w:type="spellEnd"/>
            <w:r w:rsidRPr="00ED08A1">
              <w:rPr>
                <w:rFonts w:ascii="Arial" w:hAnsi="Arial" w:cs="Arial"/>
                <w:sz w:val="20"/>
                <w:szCs w:val="20"/>
                <w:lang w:val="ru-RU"/>
              </w:rPr>
              <w:t>.</w:t>
            </w:r>
            <w:proofErr w:type="spellStart"/>
            <w:r w:rsidRPr="007F7BA0">
              <w:rPr>
                <w:rFonts w:ascii="Arial" w:hAnsi="Arial" w:cs="Arial"/>
                <w:sz w:val="20"/>
                <w:szCs w:val="20"/>
              </w:rPr>
              <w:t>kz</w:t>
            </w:r>
            <w:proofErr w:type="spellEnd"/>
          </w:p>
        </w:tc>
      </w:tr>
      <w:tr w:rsidR="007F7BA0" w:rsidRPr="00B42E72" w:rsidTr="00455072">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Пожалуйста, укажите текущий штат других основных сотрудников СЭСМ в организации, занимающейся внедрением СЭСМ.</w:t>
            </w:r>
          </w:p>
        </w:tc>
        <w:tc>
          <w:tcPr>
            <w:tcW w:w="1030" w:type="dxa"/>
            <w:shd w:val="clear" w:color="auto" w:fill="auto"/>
          </w:tcPr>
          <w:p w:rsidR="007F7BA0" w:rsidRPr="00455072" w:rsidRDefault="007F7BA0" w:rsidP="007F7BA0">
            <w:pPr>
              <w:pStyle w:val="afe"/>
              <w:rPr>
                <w:rFonts w:cs="Arial"/>
                <w:b w:val="0"/>
                <w:noProof/>
                <w:sz w:val="20"/>
              </w:rPr>
            </w:pPr>
            <w:r w:rsidRPr="00455072">
              <w:rPr>
                <w:rFonts w:cs="Arial"/>
                <w:b w:val="0"/>
                <w:noProof/>
                <w:sz w:val="20"/>
              </w:rPr>
              <w:t>Да</w:t>
            </w:r>
          </w:p>
        </w:tc>
        <w:tc>
          <w:tcPr>
            <w:tcW w:w="4913" w:type="dxa"/>
            <w:gridSpan w:val="2"/>
            <w:shd w:val="clear" w:color="auto" w:fill="auto"/>
          </w:tcPr>
          <w:p w:rsidR="007F7BA0" w:rsidRPr="007F7BA0" w:rsidRDefault="007F7BA0" w:rsidP="007F7BA0">
            <w:pPr>
              <w:rPr>
                <w:rFonts w:ascii="Arial" w:hAnsi="Arial" w:cs="Arial"/>
                <w:sz w:val="20"/>
                <w:szCs w:val="20"/>
                <w:lang w:val="ru-RU"/>
              </w:rPr>
            </w:pPr>
            <w:r w:rsidRPr="007F7BA0">
              <w:rPr>
                <w:rFonts w:ascii="Arial" w:hAnsi="Arial" w:cs="Arial"/>
                <w:sz w:val="20"/>
                <w:szCs w:val="20"/>
                <w:lang w:val="ru-RU"/>
              </w:rPr>
              <w:t>Сотрудники Департамента малого и среднего бизнеса, Руководители отделов обслуживания клиентов малого и среднего бизнеса.</w:t>
            </w:r>
          </w:p>
        </w:tc>
      </w:tr>
      <w:tr w:rsidR="007F7BA0" w:rsidRPr="00B42E72" w:rsidTr="00455072">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 xml:space="preserve">Какой бюджет был выделен на </w:t>
            </w:r>
            <w:r w:rsidR="00822BF7">
              <w:rPr>
                <w:rFonts w:ascii="Arial" w:hAnsi="Arial" w:cs="Arial"/>
                <w:sz w:val="20"/>
                <w:lang w:val="ru-RU"/>
              </w:rPr>
              <w:t>СЭСМ</w:t>
            </w:r>
            <w:r w:rsidRPr="007F7BA0">
              <w:rPr>
                <w:rFonts w:ascii="Arial" w:hAnsi="Arial" w:cs="Arial"/>
                <w:sz w:val="20"/>
                <w:lang w:val="ru-RU"/>
              </w:rPr>
              <w:t xml:space="preserve"> и ее внедрение в течение года?</w:t>
            </w:r>
          </w:p>
        </w:tc>
        <w:tc>
          <w:tcPr>
            <w:tcW w:w="1030" w:type="dxa"/>
            <w:shd w:val="clear" w:color="auto" w:fill="auto"/>
          </w:tcPr>
          <w:p w:rsidR="007F7BA0" w:rsidRPr="00455072" w:rsidRDefault="007F7BA0" w:rsidP="007F7BA0">
            <w:pPr>
              <w:pStyle w:val="afe"/>
              <w:rPr>
                <w:rFonts w:cs="Arial"/>
                <w:i/>
                <w:iCs/>
                <w:noProof/>
                <w:sz w:val="20"/>
                <w:lang w:val="ru-RU"/>
              </w:rPr>
            </w:pPr>
            <w:r>
              <w:rPr>
                <w:rFonts w:cs="Arial"/>
                <w:b w:val="0"/>
                <w:noProof/>
                <w:sz w:val="20"/>
                <w:lang w:val="ru-RU"/>
              </w:rPr>
              <w:t>Нет</w:t>
            </w:r>
          </w:p>
        </w:tc>
        <w:tc>
          <w:tcPr>
            <w:tcW w:w="4913" w:type="dxa"/>
            <w:gridSpan w:val="2"/>
            <w:shd w:val="clear" w:color="auto" w:fill="auto"/>
          </w:tcPr>
          <w:p w:rsidR="007F7BA0" w:rsidRPr="007F7BA0" w:rsidRDefault="007F7BA0" w:rsidP="007F7BA0">
            <w:pPr>
              <w:rPr>
                <w:rFonts w:ascii="Arial" w:hAnsi="Arial" w:cs="Arial"/>
                <w:sz w:val="20"/>
                <w:szCs w:val="20"/>
                <w:lang w:val="ru-RU"/>
              </w:rPr>
            </w:pPr>
            <w:r w:rsidRPr="007F7BA0">
              <w:rPr>
                <w:rFonts w:ascii="Arial" w:hAnsi="Arial" w:cs="Arial"/>
                <w:sz w:val="20"/>
                <w:szCs w:val="20"/>
                <w:lang w:val="ru-RU"/>
              </w:rPr>
              <w:t xml:space="preserve">Отдельного бюджета на </w:t>
            </w:r>
            <w:r w:rsidR="00822BF7">
              <w:rPr>
                <w:rFonts w:ascii="Arial" w:hAnsi="Arial" w:cs="Arial"/>
                <w:sz w:val="20"/>
                <w:szCs w:val="20"/>
                <w:lang w:val="ru-RU"/>
              </w:rPr>
              <w:t>СЭСМ</w:t>
            </w:r>
            <w:r w:rsidRPr="007F7BA0">
              <w:rPr>
                <w:rFonts w:ascii="Arial" w:hAnsi="Arial" w:cs="Arial"/>
                <w:sz w:val="20"/>
                <w:szCs w:val="20"/>
                <w:lang w:val="ru-RU"/>
              </w:rPr>
              <w:t xml:space="preserve"> не выделяется. Ответственные за СЭСМ сотрудники работают в рамках общего штатного расписания.</w:t>
            </w:r>
          </w:p>
        </w:tc>
      </w:tr>
      <w:tr w:rsidR="007F7BA0" w:rsidRPr="00A612D5" w:rsidTr="00455072">
        <w:tblPrEx>
          <w:tblCellMar>
            <w:left w:w="115" w:type="dxa"/>
            <w:right w:w="115" w:type="dxa"/>
          </w:tblCellMar>
        </w:tblPrEx>
        <w:trPr>
          <w:gridAfter w:val="1"/>
          <w:wAfter w:w="7" w:type="dxa"/>
        </w:trPr>
        <w:tc>
          <w:tcPr>
            <w:tcW w:w="4137" w:type="dxa"/>
            <w:shd w:val="clear" w:color="auto" w:fill="FFFF99"/>
          </w:tcPr>
          <w:p w:rsidR="007F7BA0" w:rsidRPr="007F7BA0" w:rsidRDefault="007F7BA0" w:rsidP="00E3566C">
            <w:pPr>
              <w:pStyle w:val="afe"/>
              <w:jc w:val="center"/>
              <w:rPr>
                <w:rFonts w:cs="Arial"/>
                <w:sz w:val="20"/>
              </w:rPr>
            </w:pPr>
            <w:r w:rsidRPr="00E3566C">
              <w:rPr>
                <w:rFonts w:eastAsia="Calibri" w:cs="Arial"/>
                <w:sz w:val="20"/>
                <w:lang w:val="ru-RU"/>
              </w:rPr>
              <w:t>Мониторинг</w:t>
            </w:r>
          </w:p>
        </w:tc>
        <w:tc>
          <w:tcPr>
            <w:tcW w:w="1030" w:type="dxa"/>
            <w:shd w:val="clear" w:color="auto" w:fill="FFFF99"/>
          </w:tcPr>
          <w:p w:rsidR="007F7BA0" w:rsidRPr="00964F52" w:rsidRDefault="007F7BA0" w:rsidP="007F7BA0">
            <w:pPr>
              <w:pStyle w:val="afe"/>
              <w:rPr>
                <w:rFonts w:cs="Arial"/>
                <w:b w:val="0"/>
                <w:i/>
                <w:iCs/>
                <w:noProof/>
                <w:sz w:val="20"/>
              </w:rPr>
            </w:pPr>
            <w:r w:rsidRPr="00455072">
              <w:rPr>
                <w:rFonts w:cs="Arial"/>
                <w:b w:val="0"/>
                <w:i/>
                <w:iCs/>
                <w:noProof/>
                <w:sz w:val="20"/>
              </w:rPr>
              <w:t>Да</w:t>
            </w:r>
            <w:r w:rsidRPr="00964F52">
              <w:rPr>
                <w:rFonts w:cs="Arial"/>
                <w:b w:val="0"/>
                <w:i/>
                <w:iCs/>
                <w:noProof/>
                <w:sz w:val="20"/>
              </w:rPr>
              <w:t>/</w:t>
            </w:r>
            <w:r>
              <w:t xml:space="preserve"> </w:t>
            </w:r>
            <w:r w:rsidRPr="00455072">
              <w:rPr>
                <w:rFonts w:cs="Arial"/>
                <w:b w:val="0"/>
                <w:i/>
                <w:iCs/>
                <w:noProof/>
                <w:sz w:val="20"/>
              </w:rPr>
              <w:t>Нет</w:t>
            </w:r>
          </w:p>
        </w:tc>
        <w:tc>
          <w:tcPr>
            <w:tcW w:w="4906" w:type="dxa"/>
            <w:shd w:val="clear" w:color="auto" w:fill="FFFF99"/>
          </w:tcPr>
          <w:p w:rsidR="007F7BA0" w:rsidRPr="007F7BA0" w:rsidRDefault="007F7BA0" w:rsidP="007F7BA0">
            <w:pPr>
              <w:rPr>
                <w:rFonts w:ascii="Arial" w:hAnsi="Arial" w:cs="Arial"/>
                <w:sz w:val="20"/>
                <w:szCs w:val="20"/>
              </w:rPr>
            </w:pPr>
          </w:p>
        </w:tc>
      </w:tr>
      <w:tr w:rsidR="007F7BA0" w:rsidRPr="00B42E72"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 xml:space="preserve">Получаете ли вы отчеты об экологическом и социальном мониторинге от финансируемых вами </w:t>
            </w:r>
            <w:proofErr w:type="spellStart"/>
            <w:r w:rsidR="00FA703D">
              <w:rPr>
                <w:rFonts w:ascii="Arial" w:hAnsi="Arial" w:cs="Arial"/>
                <w:sz w:val="20"/>
                <w:lang w:val="ru-RU"/>
              </w:rPr>
              <w:t>под</w:t>
            </w:r>
            <w:r w:rsidRPr="007F7BA0">
              <w:rPr>
                <w:rFonts w:ascii="Arial" w:hAnsi="Arial" w:cs="Arial"/>
                <w:sz w:val="20"/>
                <w:lang w:val="ru-RU"/>
              </w:rPr>
              <w:t>проектных</w:t>
            </w:r>
            <w:proofErr w:type="spellEnd"/>
            <w:r w:rsidRPr="007F7BA0">
              <w:rPr>
                <w:rFonts w:ascii="Arial" w:hAnsi="Arial" w:cs="Arial"/>
                <w:sz w:val="20"/>
                <w:lang w:val="ru-RU"/>
              </w:rPr>
              <w:t xml:space="preserve"> компаний?</w:t>
            </w:r>
          </w:p>
        </w:tc>
        <w:tc>
          <w:tcPr>
            <w:tcW w:w="1030" w:type="dxa"/>
            <w:shd w:val="clear" w:color="auto" w:fill="auto"/>
          </w:tcPr>
          <w:p w:rsidR="007F7BA0" w:rsidRPr="00E3566C" w:rsidRDefault="007F7BA0" w:rsidP="00E3566C">
            <w:pPr>
              <w:pStyle w:val="afe"/>
              <w:rPr>
                <w:rFonts w:cs="Arial"/>
                <w:b w:val="0"/>
                <w:noProof/>
                <w:sz w:val="20"/>
              </w:rPr>
            </w:pPr>
            <w:r w:rsidRPr="00E3566C">
              <w:rPr>
                <w:rFonts w:cs="Arial"/>
                <w:b w:val="0"/>
                <w:noProof/>
                <w:sz w:val="20"/>
              </w:rPr>
              <w:t>Нет</w:t>
            </w:r>
          </w:p>
        </w:tc>
        <w:tc>
          <w:tcPr>
            <w:tcW w:w="4906" w:type="dxa"/>
          </w:tcPr>
          <w:p w:rsidR="007F7BA0" w:rsidRPr="007F7BA0" w:rsidRDefault="007F7BA0" w:rsidP="007F7BA0">
            <w:pPr>
              <w:rPr>
                <w:rFonts w:ascii="Arial" w:hAnsi="Arial" w:cs="Arial"/>
                <w:sz w:val="20"/>
                <w:szCs w:val="20"/>
                <w:lang w:val="ru-RU"/>
              </w:rPr>
            </w:pPr>
            <w:r w:rsidRPr="007F7BA0">
              <w:rPr>
                <w:rFonts w:ascii="Arial" w:hAnsi="Arial" w:cs="Arial"/>
                <w:sz w:val="20"/>
                <w:szCs w:val="20"/>
                <w:lang w:val="ru-RU"/>
              </w:rPr>
              <w:t xml:space="preserve">При получении заявки на финансирование с прилагаемыми документами от клиента для анализа кредитной заявки она сверяет деятельность клиента со списком мероприятий, которые не подлежат финансированию в рамках Программы (список запрещенных мероприятий). Определяется категория риска (рейтинг) проекта. Каждый рассматриваемый проект проверяется на предмет характера и степени его потенциального воздействия, экологической уязвимости и масштабов. После финансирования проекта мониторинг </w:t>
            </w:r>
            <w:r w:rsidRPr="007F7BA0">
              <w:rPr>
                <w:rFonts w:ascii="Arial" w:hAnsi="Arial" w:cs="Arial"/>
                <w:sz w:val="20"/>
                <w:szCs w:val="20"/>
                <w:lang w:val="ru-RU"/>
              </w:rPr>
              <w:lastRenderedPageBreak/>
              <w:t>соблюдения требований СЭСМ утверждается уполномоченным органом Банка по мониторингу финансируемых проектов.</w:t>
            </w:r>
          </w:p>
        </w:tc>
      </w:tr>
      <w:tr w:rsidR="007F7BA0" w:rsidRPr="00A612D5"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lastRenderedPageBreak/>
              <w:t xml:space="preserve">Проверяете ли вы постоянное соответствие компаний </w:t>
            </w:r>
            <w:proofErr w:type="gramStart"/>
            <w:r w:rsidRPr="007F7BA0">
              <w:rPr>
                <w:rFonts w:ascii="Arial" w:hAnsi="Arial" w:cs="Arial"/>
                <w:sz w:val="20"/>
                <w:lang w:val="ru-RU"/>
              </w:rPr>
              <w:t>вашего</w:t>
            </w:r>
            <w:proofErr w:type="gramEnd"/>
            <w:r w:rsidRPr="007F7BA0">
              <w:rPr>
                <w:rFonts w:ascii="Arial" w:hAnsi="Arial" w:cs="Arial"/>
                <w:sz w:val="20"/>
                <w:lang w:val="ru-RU"/>
              </w:rPr>
              <w:t xml:space="preserve"> </w:t>
            </w:r>
            <w:proofErr w:type="spellStart"/>
            <w:r w:rsidRPr="007F7BA0">
              <w:rPr>
                <w:rFonts w:ascii="Arial" w:hAnsi="Arial" w:cs="Arial"/>
                <w:sz w:val="20"/>
                <w:lang w:val="ru-RU"/>
              </w:rPr>
              <w:t>подпроекта</w:t>
            </w:r>
            <w:proofErr w:type="spellEnd"/>
            <w:r w:rsidRPr="007F7BA0">
              <w:rPr>
                <w:rFonts w:ascii="Arial" w:hAnsi="Arial" w:cs="Arial"/>
                <w:sz w:val="20"/>
                <w:lang w:val="ru-RU"/>
              </w:rPr>
              <w:t xml:space="preserve"> национальным нормам и любым другим требованиям?</w:t>
            </w:r>
          </w:p>
        </w:tc>
        <w:tc>
          <w:tcPr>
            <w:tcW w:w="1030" w:type="dxa"/>
            <w:shd w:val="clear" w:color="auto" w:fill="auto"/>
          </w:tcPr>
          <w:p w:rsidR="007F7BA0" w:rsidRPr="00E3566C" w:rsidRDefault="007F7BA0" w:rsidP="00E3566C">
            <w:pPr>
              <w:pStyle w:val="afe"/>
              <w:rPr>
                <w:rFonts w:cs="Arial"/>
                <w:b w:val="0"/>
                <w:noProof/>
                <w:sz w:val="20"/>
              </w:rPr>
            </w:pPr>
            <w:r w:rsidRPr="00E3566C">
              <w:rPr>
                <w:rFonts w:cs="Arial"/>
                <w:b w:val="0"/>
                <w:noProof/>
                <w:sz w:val="20"/>
              </w:rPr>
              <w:t>Да</w:t>
            </w:r>
          </w:p>
        </w:tc>
        <w:tc>
          <w:tcPr>
            <w:tcW w:w="4906" w:type="dxa"/>
          </w:tcPr>
          <w:p w:rsidR="007F7BA0" w:rsidRPr="007F7BA0" w:rsidRDefault="007F7BA0" w:rsidP="007F7BA0">
            <w:pPr>
              <w:rPr>
                <w:rFonts w:ascii="Arial" w:hAnsi="Arial" w:cs="Arial"/>
                <w:sz w:val="20"/>
                <w:szCs w:val="20"/>
              </w:rPr>
            </w:pPr>
          </w:p>
        </w:tc>
      </w:tr>
      <w:tr w:rsidR="007F7BA0" w:rsidRPr="00B42E72"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 xml:space="preserve">Пожалуйста, опишите, как вы отслеживаете </w:t>
            </w:r>
            <w:proofErr w:type="spellStart"/>
            <w:r w:rsidR="00266D51" w:rsidRPr="00B31FB2">
              <w:rPr>
                <w:rFonts w:ascii="Arial" w:hAnsi="Arial" w:cs="Arial"/>
                <w:sz w:val="20"/>
                <w:lang w:val="ru-RU"/>
              </w:rPr>
              <w:t>под</w:t>
            </w:r>
            <w:r w:rsidRPr="00B31FB2">
              <w:rPr>
                <w:rFonts w:ascii="Arial" w:hAnsi="Arial" w:cs="Arial"/>
                <w:sz w:val="20"/>
                <w:lang w:val="ru-RU"/>
              </w:rPr>
              <w:t>проектную</w:t>
            </w:r>
            <w:proofErr w:type="spellEnd"/>
            <w:r w:rsidRPr="007F7BA0">
              <w:rPr>
                <w:rFonts w:ascii="Arial" w:hAnsi="Arial" w:cs="Arial"/>
                <w:sz w:val="20"/>
                <w:lang w:val="ru-RU"/>
              </w:rPr>
              <w:t xml:space="preserve"> компанию и ее социальные и экологические показатели.</w:t>
            </w:r>
          </w:p>
        </w:tc>
        <w:tc>
          <w:tcPr>
            <w:tcW w:w="1030" w:type="dxa"/>
            <w:shd w:val="clear" w:color="auto" w:fill="auto"/>
          </w:tcPr>
          <w:p w:rsidR="007F7BA0" w:rsidRPr="00E3566C" w:rsidRDefault="007F7BA0" w:rsidP="00E3566C">
            <w:pPr>
              <w:pStyle w:val="afe"/>
              <w:rPr>
                <w:rFonts w:cs="Arial"/>
                <w:b w:val="0"/>
                <w:noProof/>
                <w:sz w:val="20"/>
              </w:rPr>
            </w:pPr>
            <w:r w:rsidRPr="00E3566C">
              <w:rPr>
                <w:rFonts w:cs="Arial"/>
                <w:b w:val="0"/>
                <w:noProof/>
                <w:sz w:val="20"/>
              </w:rPr>
              <w:t>Да</w:t>
            </w:r>
          </w:p>
        </w:tc>
        <w:tc>
          <w:tcPr>
            <w:tcW w:w="4906" w:type="dxa"/>
          </w:tcPr>
          <w:p w:rsidR="007F7BA0" w:rsidRPr="007F7BA0" w:rsidRDefault="007F7BA0" w:rsidP="007F7BA0">
            <w:pPr>
              <w:rPr>
                <w:rFonts w:ascii="Arial" w:hAnsi="Arial" w:cs="Arial"/>
                <w:sz w:val="20"/>
                <w:szCs w:val="20"/>
                <w:lang w:val="ru-RU"/>
              </w:rPr>
            </w:pPr>
            <w:r w:rsidRPr="007F7BA0">
              <w:rPr>
                <w:rFonts w:ascii="Arial" w:hAnsi="Arial" w:cs="Arial"/>
                <w:sz w:val="20"/>
                <w:szCs w:val="20"/>
                <w:lang w:val="ru-RU"/>
              </w:rPr>
              <w:t>В связи с введением чрезвычайного положения на всей территории Республики Казахстан в период с 16 марта 2020 года деятельность субъектов малого и среднего бизнеса (далее - МСП) была ограничена, за исключением организации, обеспечивающие жизнедеятельность населения, объекты, работу транспорта, а также предприятия, включенные в перечень разрешенных видов деятельности. При этом сегодня в городах республики сохраняется карантинный режим. В период ЧП работа региональных филиалов и Головного офиса переведена в удаленный режим работы и сохраняется по сей день (изредка возникают аварийные ситуации, связанные с самоизоляцией сотрудников кредитных отделов в поле). В связи с этим Банком не проводился ежегодный плановый мониторинг проектов, в том числе финансируемых за счет средств АБР, по состоянию на 1 января 2021 года.</w:t>
            </w:r>
          </w:p>
        </w:tc>
      </w:tr>
      <w:tr w:rsidR="007F7BA0" w:rsidRPr="00B42E72" w:rsidTr="00455072">
        <w:tblPrEx>
          <w:tblCellMar>
            <w:left w:w="115" w:type="dxa"/>
            <w:right w:w="115" w:type="dxa"/>
          </w:tblCellMar>
        </w:tblPrEx>
        <w:trPr>
          <w:gridAfter w:val="1"/>
          <w:wAfter w:w="7" w:type="dxa"/>
        </w:trPr>
        <w:tc>
          <w:tcPr>
            <w:tcW w:w="4137" w:type="dxa"/>
          </w:tcPr>
          <w:p w:rsidR="007F7BA0" w:rsidRPr="007F7BA0" w:rsidRDefault="007F7BA0" w:rsidP="007F7BA0">
            <w:pPr>
              <w:rPr>
                <w:rFonts w:ascii="Arial" w:hAnsi="Arial" w:cs="Arial"/>
                <w:sz w:val="20"/>
                <w:lang w:val="ru-RU"/>
              </w:rPr>
            </w:pPr>
            <w:r w:rsidRPr="007F7BA0">
              <w:rPr>
                <w:rFonts w:ascii="Arial" w:hAnsi="Arial" w:cs="Arial"/>
                <w:sz w:val="20"/>
                <w:lang w:val="ru-RU"/>
              </w:rPr>
              <w:t>Предоставьте подробную информацию о любых несчастных случаях / судебных разбирательствах / жалобах / нормативных уведомлениях и штрафах:</w:t>
            </w:r>
          </w:p>
        </w:tc>
        <w:tc>
          <w:tcPr>
            <w:tcW w:w="1030" w:type="dxa"/>
            <w:shd w:val="clear" w:color="auto" w:fill="auto"/>
          </w:tcPr>
          <w:p w:rsidR="007F7BA0" w:rsidRPr="00E3566C" w:rsidRDefault="007F7BA0" w:rsidP="00E3566C">
            <w:pPr>
              <w:pStyle w:val="afe"/>
              <w:rPr>
                <w:rFonts w:cs="Arial"/>
                <w:b w:val="0"/>
                <w:noProof/>
                <w:sz w:val="20"/>
              </w:rPr>
            </w:pPr>
            <w:r w:rsidRPr="00E3566C">
              <w:rPr>
                <w:rFonts w:cs="Arial"/>
                <w:b w:val="0"/>
                <w:noProof/>
                <w:sz w:val="20"/>
              </w:rPr>
              <w:t>Нет</w:t>
            </w:r>
          </w:p>
        </w:tc>
        <w:tc>
          <w:tcPr>
            <w:tcW w:w="4906" w:type="dxa"/>
          </w:tcPr>
          <w:p w:rsidR="007F7BA0" w:rsidRPr="007F7BA0" w:rsidRDefault="007F7BA0" w:rsidP="007F7BA0">
            <w:pPr>
              <w:rPr>
                <w:rFonts w:ascii="Arial" w:hAnsi="Arial" w:cs="Arial"/>
                <w:sz w:val="20"/>
                <w:szCs w:val="20"/>
                <w:lang w:val="ru-RU"/>
              </w:rPr>
            </w:pPr>
            <w:r w:rsidRPr="007F7BA0">
              <w:rPr>
                <w:rFonts w:ascii="Arial" w:hAnsi="Arial" w:cs="Arial"/>
                <w:sz w:val="20"/>
                <w:szCs w:val="20"/>
                <w:lang w:val="ru-RU"/>
              </w:rPr>
              <w:t>В течение всего срока кредита кредитные менеджеры осуществляют мониторинг проекта, в том числе проверку соблюдения требований законодательства.</w:t>
            </w:r>
          </w:p>
        </w:tc>
      </w:tr>
      <w:tr w:rsidR="007F7BA0" w:rsidRPr="00A612D5" w:rsidTr="00455072">
        <w:tblPrEx>
          <w:tblCellMar>
            <w:left w:w="115" w:type="dxa"/>
            <w:right w:w="115" w:type="dxa"/>
          </w:tblCellMar>
        </w:tblPrEx>
        <w:trPr>
          <w:gridAfter w:val="1"/>
          <w:wAfter w:w="7" w:type="dxa"/>
        </w:trPr>
        <w:tc>
          <w:tcPr>
            <w:tcW w:w="4137" w:type="dxa"/>
            <w:shd w:val="clear" w:color="auto" w:fill="FFFF99"/>
          </w:tcPr>
          <w:p w:rsidR="007F7BA0" w:rsidRPr="00964F52" w:rsidRDefault="007F7BA0" w:rsidP="007F7BA0">
            <w:pPr>
              <w:jc w:val="center"/>
              <w:rPr>
                <w:rFonts w:cs="Arial"/>
                <w:b/>
                <w:noProof/>
                <w:sz w:val="20"/>
                <w:szCs w:val="20"/>
              </w:rPr>
            </w:pPr>
            <w:r w:rsidRPr="00B16C0C">
              <w:rPr>
                <w:rFonts w:cs="Arial"/>
                <w:b/>
                <w:noProof/>
                <w:sz w:val="20"/>
                <w:szCs w:val="20"/>
              </w:rPr>
              <w:t>Отчетность</w:t>
            </w:r>
          </w:p>
        </w:tc>
        <w:tc>
          <w:tcPr>
            <w:tcW w:w="1030" w:type="dxa"/>
            <w:shd w:val="clear" w:color="auto" w:fill="FFFF99"/>
          </w:tcPr>
          <w:p w:rsidR="007F7BA0" w:rsidRPr="00964F52" w:rsidRDefault="007F7BA0" w:rsidP="007F7BA0">
            <w:pPr>
              <w:pStyle w:val="afe"/>
              <w:rPr>
                <w:rFonts w:cs="Arial"/>
                <w:b w:val="0"/>
                <w:i/>
                <w:iCs/>
                <w:noProof/>
                <w:sz w:val="20"/>
              </w:rPr>
            </w:pPr>
            <w:r w:rsidRPr="00455072">
              <w:rPr>
                <w:rFonts w:cs="Arial"/>
                <w:b w:val="0"/>
                <w:i/>
                <w:iCs/>
                <w:noProof/>
                <w:sz w:val="20"/>
              </w:rPr>
              <w:t>Да</w:t>
            </w:r>
            <w:r w:rsidRPr="00964F52">
              <w:rPr>
                <w:rFonts w:cs="Arial"/>
                <w:b w:val="0"/>
                <w:i/>
                <w:iCs/>
                <w:noProof/>
                <w:sz w:val="20"/>
              </w:rPr>
              <w:t>/</w:t>
            </w:r>
            <w:r>
              <w:t xml:space="preserve"> </w:t>
            </w:r>
            <w:r w:rsidRPr="00455072">
              <w:rPr>
                <w:rFonts w:cs="Arial"/>
                <w:b w:val="0"/>
                <w:i/>
                <w:iCs/>
                <w:noProof/>
                <w:sz w:val="20"/>
              </w:rPr>
              <w:t>Нет</w:t>
            </w:r>
          </w:p>
        </w:tc>
        <w:tc>
          <w:tcPr>
            <w:tcW w:w="4906" w:type="dxa"/>
            <w:shd w:val="clear" w:color="auto" w:fill="FFFF99"/>
          </w:tcPr>
          <w:p w:rsidR="007F7BA0" w:rsidRPr="007F7BA0" w:rsidRDefault="007F7BA0" w:rsidP="007F7BA0">
            <w:pPr>
              <w:pStyle w:val="afe"/>
              <w:rPr>
                <w:rFonts w:cs="Arial"/>
                <w:b w:val="0"/>
                <w:iCs/>
                <w:noProof/>
                <w:sz w:val="20"/>
              </w:rPr>
            </w:pPr>
          </w:p>
        </w:tc>
      </w:tr>
      <w:tr w:rsidR="007F7BA0" w:rsidRPr="00B42E72" w:rsidTr="00455072">
        <w:tblPrEx>
          <w:tblCellMar>
            <w:left w:w="115" w:type="dxa"/>
            <w:right w:w="115" w:type="dxa"/>
          </w:tblCellMar>
        </w:tblPrEx>
        <w:trPr>
          <w:gridAfter w:val="1"/>
          <w:wAfter w:w="7" w:type="dxa"/>
        </w:trPr>
        <w:tc>
          <w:tcPr>
            <w:tcW w:w="4137" w:type="dxa"/>
          </w:tcPr>
          <w:p w:rsidR="007F7BA0" w:rsidRPr="00B16C0C" w:rsidRDefault="007F7BA0" w:rsidP="007F7BA0">
            <w:pPr>
              <w:pStyle w:val="a"/>
              <w:numPr>
                <w:ilvl w:val="0"/>
                <w:numId w:val="0"/>
              </w:numPr>
              <w:rPr>
                <w:rFonts w:cs="Arial"/>
                <w:noProof/>
                <w:sz w:val="20"/>
                <w:lang w:val="ru-RU"/>
              </w:rPr>
            </w:pPr>
            <w:r w:rsidRPr="00B16C0C">
              <w:rPr>
                <w:rFonts w:cs="Arial"/>
                <w:noProof/>
                <w:sz w:val="20"/>
                <w:lang w:val="ru-RU"/>
              </w:rPr>
              <w:t>Существует ли внутренний процесс отчетности по социальным и экологическим вопросам перед вышестоящим руководством?</w:t>
            </w:r>
          </w:p>
        </w:tc>
        <w:tc>
          <w:tcPr>
            <w:tcW w:w="1030" w:type="dxa"/>
            <w:shd w:val="clear" w:color="auto" w:fill="auto"/>
          </w:tcPr>
          <w:p w:rsidR="007F7BA0" w:rsidRPr="00E3566C" w:rsidRDefault="007F7BA0" w:rsidP="00E3566C">
            <w:pPr>
              <w:pStyle w:val="afe"/>
              <w:rPr>
                <w:rFonts w:cs="Arial"/>
                <w:b w:val="0"/>
                <w:noProof/>
                <w:sz w:val="20"/>
              </w:rPr>
            </w:pPr>
            <w:r w:rsidRPr="00E3566C">
              <w:rPr>
                <w:rFonts w:cs="Arial"/>
                <w:b w:val="0"/>
                <w:noProof/>
                <w:sz w:val="20"/>
              </w:rPr>
              <w:t>Да</w:t>
            </w:r>
          </w:p>
        </w:tc>
        <w:tc>
          <w:tcPr>
            <w:tcW w:w="4906" w:type="dxa"/>
          </w:tcPr>
          <w:p w:rsidR="007F7BA0" w:rsidRPr="007F7BA0" w:rsidRDefault="007F7BA0" w:rsidP="007F7BA0">
            <w:pPr>
              <w:rPr>
                <w:rFonts w:ascii="Arial" w:hAnsi="Arial" w:cs="Arial"/>
                <w:noProof/>
                <w:sz w:val="20"/>
                <w:szCs w:val="20"/>
                <w:lang w:val="ru-RU"/>
              </w:rPr>
            </w:pPr>
            <w:r w:rsidRPr="007F7BA0">
              <w:rPr>
                <w:rFonts w:ascii="Arial" w:eastAsia="MS Mincho" w:hAnsi="Arial" w:cs="Arial"/>
                <w:noProof/>
                <w:sz w:val="20"/>
                <w:szCs w:val="20"/>
                <w:lang w:val="ru-RU"/>
              </w:rPr>
              <w:t>Прежде чем проект будет представлен в Уполномоченный орган Банка, обсуждается соответствие проекта требованиям СЭСМ</w:t>
            </w:r>
          </w:p>
        </w:tc>
      </w:tr>
      <w:tr w:rsidR="007F7BA0" w:rsidRPr="00B42E72" w:rsidTr="002539DD">
        <w:tblPrEx>
          <w:tblCellMar>
            <w:left w:w="115" w:type="dxa"/>
            <w:right w:w="115" w:type="dxa"/>
          </w:tblCellMar>
        </w:tblPrEx>
        <w:trPr>
          <w:gridAfter w:val="1"/>
          <w:wAfter w:w="7" w:type="dxa"/>
        </w:trPr>
        <w:tc>
          <w:tcPr>
            <w:tcW w:w="4137" w:type="dxa"/>
            <w:vAlign w:val="center"/>
          </w:tcPr>
          <w:p w:rsidR="007F7BA0" w:rsidRDefault="007F7BA0" w:rsidP="007F7BA0">
            <w:pPr>
              <w:pStyle w:val="a"/>
              <w:numPr>
                <w:ilvl w:val="0"/>
                <w:numId w:val="0"/>
              </w:numPr>
              <w:ind w:left="360" w:hanging="360"/>
              <w:jc w:val="left"/>
              <w:rPr>
                <w:rFonts w:cs="Arial"/>
                <w:bCs/>
                <w:iCs/>
                <w:noProof/>
                <w:sz w:val="20"/>
                <w:lang w:val="ru-RU"/>
              </w:rPr>
            </w:pPr>
            <w:r>
              <w:rPr>
                <w:rFonts w:cs="Arial"/>
                <w:bCs/>
                <w:iCs/>
                <w:noProof/>
                <w:sz w:val="20"/>
                <w:lang w:val="ru-RU"/>
              </w:rPr>
              <w:t xml:space="preserve">Вы готовите любые социальные и </w:t>
            </w:r>
          </w:p>
          <w:p w:rsidR="007F7BA0" w:rsidRPr="002539DD" w:rsidRDefault="007F7BA0" w:rsidP="007F7BA0">
            <w:pPr>
              <w:pStyle w:val="a"/>
              <w:numPr>
                <w:ilvl w:val="0"/>
                <w:numId w:val="0"/>
              </w:numPr>
              <w:ind w:left="360" w:hanging="360"/>
              <w:jc w:val="left"/>
              <w:rPr>
                <w:rFonts w:cs="Arial"/>
                <w:bCs/>
                <w:iCs/>
                <w:noProof/>
                <w:sz w:val="20"/>
                <w:lang w:val="ru-RU"/>
              </w:rPr>
            </w:pPr>
            <w:r w:rsidRPr="002539DD">
              <w:rPr>
                <w:rFonts w:cs="Arial"/>
                <w:bCs/>
                <w:iCs/>
                <w:noProof/>
                <w:sz w:val="20"/>
                <w:lang w:val="ru-RU"/>
              </w:rPr>
              <w:t>экологические отчеты:</w:t>
            </w:r>
          </w:p>
          <w:p w:rsidR="007F7BA0" w:rsidRPr="002539DD" w:rsidRDefault="007F7BA0" w:rsidP="007F7BA0">
            <w:pPr>
              <w:pStyle w:val="a"/>
              <w:numPr>
                <w:ilvl w:val="0"/>
                <w:numId w:val="0"/>
              </w:numPr>
              <w:jc w:val="left"/>
              <w:rPr>
                <w:rFonts w:cs="Arial"/>
                <w:bCs/>
                <w:iCs/>
                <w:noProof/>
                <w:sz w:val="20"/>
                <w:lang w:val="ru-RU"/>
              </w:rPr>
            </w:pPr>
            <w:r w:rsidRPr="002539DD">
              <w:rPr>
                <w:rFonts w:cs="Arial"/>
                <w:bCs/>
                <w:iCs/>
                <w:noProof/>
                <w:sz w:val="20"/>
                <w:lang w:val="ru-RU"/>
              </w:rPr>
              <w:t>- Для других многосторонних учреждений</w:t>
            </w:r>
          </w:p>
          <w:p w:rsidR="007F7BA0" w:rsidRPr="002539DD" w:rsidRDefault="007F7BA0" w:rsidP="007F7BA0">
            <w:pPr>
              <w:pStyle w:val="a"/>
              <w:numPr>
                <w:ilvl w:val="0"/>
                <w:numId w:val="0"/>
              </w:numPr>
              <w:ind w:left="360" w:hanging="360"/>
              <w:jc w:val="left"/>
              <w:rPr>
                <w:rFonts w:cs="Arial"/>
                <w:bCs/>
                <w:iCs/>
                <w:noProof/>
                <w:sz w:val="20"/>
                <w:lang w:val="ru-RU"/>
              </w:rPr>
            </w:pPr>
            <w:r w:rsidRPr="002539DD">
              <w:rPr>
                <w:rFonts w:cs="Arial"/>
                <w:bCs/>
                <w:iCs/>
                <w:noProof/>
                <w:sz w:val="20"/>
                <w:lang w:val="ru-RU"/>
              </w:rPr>
              <w:t>- Другие заинтересованные стороны</w:t>
            </w:r>
          </w:p>
          <w:p w:rsidR="007F7BA0" w:rsidRDefault="007F7BA0" w:rsidP="007F7BA0">
            <w:pPr>
              <w:pStyle w:val="a"/>
              <w:numPr>
                <w:ilvl w:val="0"/>
                <w:numId w:val="0"/>
              </w:numPr>
              <w:ind w:left="360" w:hanging="360"/>
              <w:jc w:val="left"/>
              <w:rPr>
                <w:rFonts w:cs="Arial"/>
                <w:bCs/>
                <w:iCs/>
                <w:noProof/>
                <w:sz w:val="20"/>
                <w:lang w:val="ru-RU"/>
              </w:rPr>
            </w:pPr>
            <w:r w:rsidRPr="002539DD">
              <w:rPr>
                <w:rFonts w:cs="Arial"/>
                <w:bCs/>
                <w:iCs/>
                <w:noProof/>
                <w:sz w:val="20"/>
                <w:lang w:val="ru-RU"/>
              </w:rPr>
              <w:t xml:space="preserve">- Отчетность по геологоразведке и </w:t>
            </w:r>
          </w:p>
          <w:p w:rsidR="007F7BA0" w:rsidRPr="002539DD" w:rsidRDefault="007F7BA0" w:rsidP="007F7BA0">
            <w:pPr>
              <w:pStyle w:val="a"/>
              <w:numPr>
                <w:ilvl w:val="0"/>
                <w:numId w:val="0"/>
              </w:numPr>
              <w:ind w:left="360" w:hanging="360"/>
              <w:jc w:val="left"/>
              <w:rPr>
                <w:rFonts w:cs="Arial"/>
                <w:bCs/>
                <w:iCs/>
                <w:noProof/>
                <w:sz w:val="20"/>
                <w:lang w:val="ru-RU"/>
              </w:rPr>
            </w:pPr>
            <w:r w:rsidRPr="002539DD">
              <w:rPr>
                <w:rFonts w:cs="Arial"/>
                <w:bCs/>
                <w:iCs/>
                <w:noProof/>
                <w:sz w:val="20"/>
                <w:lang w:val="ru-RU"/>
              </w:rPr>
              <w:t>охране окружающей среды в Отчете</w:t>
            </w:r>
          </w:p>
          <w:p w:rsidR="007F7BA0" w:rsidRPr="00964F52" w:rsidRDefault="007F7BA0" w:rsidP="007F7BA0">
            <w:pPr>
              <w:pStyle w:val="a"/>
              <w:numPr>
                <w:ilvl w:val="0"/>
                <w:numId w:val="0"/>
              </w:numPr>
              <w:ind w:left="360" w:hanging="360"/>
              <w:jc w:val="left"/>
              <w:rPr>
                <w:rFonts w:cs="Arial"/>
                <w:noProof/>
                <w:sz w:val="20"/>
              </w:rPr>
            </w:pPr>
            <w:r w:rsidRPr="002539DD">
              <w:rPr>
                <w:rFonts w:cs="Arial"/>
                <w:bCs/>
                <w:iCs/>
                <w:noProof/>
                <w:sz w:val="20"/>
              </w:rPr>
              <w:t>- Отчеты об устойчивом развитии</w:t>
            </w:r>
          </w:p>
        </w:tc>
        <w:tc>
          <w:tcPr>
            <w:tcW w:w="1030" w:type="dxa"/>
            <w:shd w:val="clear" w:color="auto" w:fill="auto"/>
          </w:tcPr>
          <w:p w:rsidR="007F7BA0" w:rsidRPr="00E3566C" w:rsidRDefault="007F7BA0" w:rsidP="00E3566C">
            <w:pPr>
              <w:pStyle w:val="afe"/>
              <w:rPr>
                <w:rFonts w:cs="Arial"/>
                <w:b w:val="0"/>
                <w:noProof/>
                <w:sz w:val="20"/>
              </w:rPr>
            </w:pPr>
            <w:r w:rsidRPr="00E3566C">
              <w:rPr>
                <w:rFonts w:cs="Arial"/>
                <w:b w:val="0"/>
                <w:noProof/>
                <w:sz w:val="20"/>
              </w:rPr>
              <w:t>Да</w:t>
            </w:r>
          </w:p>
        </w:tc>
        <w:tc>
          <w:tcPr>
            <w:tcW w:w="4906" w:type="dxa"/>
          </w:tcPr>
          <w:p w:rsidR="007F7BA0" w:rsidRPr="007F7BA0" w:rsidRDefault="007F7BA0" w:rsidP="007F7BA0">
            <w:pPr>
              <w:pStyle w:val="afe"/>
              <w:rPr>
                <w:rFonts w:cs="Arial"/>
                <w:b w:val="0"/>
                <w:noProof/>
                <w:sz w:val="20"/>
                <w:lang w:val="ru-RU"/>
              </w:rPr>
            </w:pPr>
            <w:r w:rsidRPr="007F7BA0">
              <w:rPr>
                <w:rFonts w:cs="Arial"/>
                <w:b w:val="0"/>
                <w:noProof/>
                <w:sz w:val="20"/>
                <w:lang w:val="ru-RU"/>
              </w:rPr>
              <w:t>Периодически (раз в полгода) в Даму представляются отчеты по СЭСМ.</w:t>
            </w:r>
          </w:p>
          <w:p w:rsidR="007F7BA0" w:rsidRPr="007F7BA0" w:rsidRDefault="007F7BA0" w:rsidP="007F7BA0">
            <w:pPr>
              <w:pStyle w:val="afe"/>
              <w:rPr>
                <w:rFonts w:cs="Arial"/>
                <w:b w:val="0"/>
                <w:noProof/>
                <w:sz w:val="20"/>
                <w:lang w:val="ru-RU"/>
              </w:rPr>
            </w:pPr>
          </w:p>
          <w:p w:rsidR="007F7BA0" w:rsidRPr="007F7BA0" w:rsidRDefault="007F7BA0" w:rsidP="007F7BA0">
            <w:pPr>
              <w:pStyle w:val="afe"/>
              <w:rPr>
                <w:rFonts w:cs="Arial"/>
                <w:noProof/>
                <w:sz w:val="20"/>
                <w:lang w:val="ru-RU"/>
              </w:rPr>
            </w:pPr>
            <w:r w:rsidRPr="007F7BA0">
              <w:rPr>
                <w:rFonts w:cs="Arial"/>
                <w:b w:val="0"/>
                <w:noProof/>
                <w:sz w:val="20"/>
                <w:lang w:val="ru-RU"/>
              </w:rPr>
              <w:t xml:space="preserve">Однако, в связи с введением карантинного режима на всей территории республики, по состоянию на 01.01.2021 г. отчеты </w:t>
            </w:r>
            <w:r w:rsidRPr="007F7BA0">
              <w:rPr>
                <w:rFonts w:cs="Arial"/>
                <w:b w:val="0"/>
                <w:noProof/>
                <w:sz w:val="20"/>
              </w:rPr>
              <w:t>SESU</w:t>
            </w:r>
            <w:r w:rsidRPr="007F7BA0">
              <w:rPr>
                <w:rFonts w:cs="Arial"/>
                <w:b w:val="0"/>
                <w:noProof/>
                <w:sz w:val="20"/>
                <w:lang w:val="ru-RU"/>
              </w:rPr>
              <w:t xml:space="preserve"> в Даму не представлялись.</w:t>
            </w:r>
          </w:p>
        </w:tc>
      </w:tr>
    </w:tbl>
    <w:p w:rsidR="004149F9" w:rsidRPr="002539DD" w:rsidRDefault="004149F9" w:rsidP="004149F9">
      <w:pPr>
        <w:rPr>
          <w:rFonts w:cs="Arial"/>
          <w:lang w:val="ru-RU"/>
        </w:rPr>
      </w:pPr>
      <w:r w:rsidRPr="002539DD">
        <w:rPr>
          <w:rFonts w:cs="Arial"/>
          <w:lang w:val="ru-RU"/>
        </w:rPr>
        <w:tab/>
      </w:r>
    </w:p>
    <w:tbl>
      <w:tblPr>
        <w:tblW w:w="100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227"/>
        <w:gridCol w:w="4853"/>
        <w:gridCol w:w="7"/>
      </w:tblGrid>
      <w:tr w:rsidR="004149F9" w:rsidRPr="00B42E72" w:rsidTr="000B40BB">
        <w:trPr>
          <w:gridAfter w:val="1"/>
          <w:wAfter w:w="7" w:type="dxa"/>
        </w:trPr>
        <w:tc>
          <w:tcPr>
            <w:tcW w:w="10080" w:type="dxa"/>
            <w:gridSpan w:val="2"/>
            <w:shd w:val="clear" w:color="auto" w:fill="FFFF99"/>
          </w:tcPr>
          <w:p w:rsidR="004149F9" w:rsidRPr="002539DD" w:rsidRDefault="002539DD" w:rsidP="000B40BB">
            <w:pPr>
              <w:jc w:val="center"/>
              <w:rPr>
                <w:rFonts w:cs="Arial"/>
                <w:b/>
                <w:noProof/>
                <w:lang w:val="ru-RU"/>
              </w:rPr>
            </w:pPr>
            <w:r w:rsidRPr="002539DD">
              <w:rPr>
                <w:rFonts w:cs="Arial"/>
                <w:b/>
                <w:noProof/>
                <w:lang w:val="ru-RU"/>
              </w:rPr>
              <w:t>Деятельность по Перечню запрещенных видов инвестиционной деятельности АБР</w:t>
            </w:r>
          </w:p>
        </w:tc>
      </w:tr>
      <w:tr w:rsidR="004149F9" w:rsidRPr="00A612D5" w:rsidTr="000B40BB">
        <w:tc>
          <w:tcPr>
            <w:tcW w:w="5227" w:type="dxa"/>
          </w:tcPr>
          <w:p w:rsidR="004149F9" w:rsidRPr="00E62F82" w:rsidRDefault="00B16C0C" w:rsidP="000B40BB">
            <w:pPr>
              <w:rPr>
                <w:rFonts w:cs="Arial"/>
                <w:noProof/>
                <w:lang w:val="ru-RU"/>
              </w:rPr>
            </w:pPr>
            <w:r w:rsidRPr="00B16C0C">
              <w:rPr>
                <w:rFonts w:cs="Arial"/>
                <w:noProof/>
                <w:lang w:val="ru-RU"/>
              </w:rPr>
              <w:lastRenderedPageBreak/>
              <w:t xml:space="preserve">Если таковые имеются, пожалуйста, укажите долларовый процент займов или инвестиций от общей суммы задолженности, предоставленной клиентам, которые в значительной степени вовлечены в Список запрещенных видов инвестиционной деятельности АБР (См. </w:t>
            </w:r>
            <w:r w:rsidRPr="00E62F82">
              <w:rPr>
                <w:rFonts w:cs="Arial"/>
                <w:noProof/>
                <w:lang w:val="ru-RU"/>
              </w:rPr>
              <w:t>Приложение 1)</w:t>
            </w:r>
            <w:r w:rsidR="004149F9" w:rsidRPr="00E62F82">
              <w:rPr>
                <w:rFonts w:cs="Arial"/>
                <w:noProof/>
                <w:lang w:val="ru-RU"/>
              </w:rPr>
              <w:t xml:space="preserve">. </w:t>
            </w:r>
          </w:p>
        </w:tc>
        <w:tc>
          <w:tcPr>
            <w:tcW w:w="4860" w:type="dxa"/>
            <w:gridSpan w:val="2"/>
          </w:tcPr>
          <w:p w:rsidR="004149F9" w:rsidRPr="00E62F82" w:rsidRDefault="004149F9" w:rsidP="000B40BB">
            <w:pPr>
              <w:jc w:val="center"/>
              <w:rPr>
                <w:rFonts w:cs="Arial"/>
                <w:noProof/>
                <w:lang w:val="ru-RU"/>
              </w:rPr>
            </w:pPr>
          </w:p>
          <w:p w:rsidR="004149F9" w:rsidRPr="00A612D5" w:rsidRDefault="00455072" w:rsidP="000B40BB">
            <w:pPr>
              <w:jc w:val="center"/>
              <w:rPr>
                <w:rFonts w:cs="Arial"/>
                <w:noProof/>
              </w:rPr>
            </w:pPr>
            <w:r w:rsidRPr="00455072">
              <w:rPr>
                <w:rFonts w:cs="Arial"/>
                <w:noProof/>
              </w:rPr>
              <w:t>Нет</w:t>
            </w:r>
          </w:p>
        </w:tc>
      </w:tr>
      <w:tr w:rsidR="004149F9" w:rsidRPr="00B42E72" w:rsidTr="000B40BB">
        <w:tc>
          <w:tcPr>
            <w:tcW w:w="5227" w:type="dxa"/>
          </w:tcPr>
          <w:p w:rsidR="004149F9" w:rsidRPr="00B16C0C" w:rsidRDefault="00B16C0C" w:rsidP="000B40BB">
            <w:pPr>
              <w:rPr>
                <w:rFonts w:cs="Arial"/>
                <w:noProof/>
                <w:lang w:val="ru-RU"/>
              </w:rPr>
            </w:pPr>
            <w:r w:rsidRPr="00B16C0C">
              <w:rPr>
                <w:rFonts w:cs="Arial"/>
                <w:noProof/>
                <w:lang w:val="ru-RU"/>
              </w:rPr>
              <w:t>Если процент не равен нулю, пожалуйста, объясните эти риски и любые шаги, предпринятые для их снижения</w:t>
            </w:r>
            <w:r w:rsidR="004149F9" w:rsidRPr="00B16C0C">
              <w:rPr>
                <w:rFonts w:cs="Arial"/>
                <w:noProof/>
                <w:lang w:val="ru-RU"/>
              </w:rPr>
              <w:t>.</w:t>
            </w:r>
          </w:p>
        </w:tc>
        <w:tc>
          <w:tcPr>
            <w:tcW w:w="4860" w:type="dxa"/>
            <w:gridSpan w:val="2"/>
          </w:tcPr>
          <w:p w:rsidR="004149F9" w:rsidRPr="00B16C0C" w:rsidRDefault="004149F9" w:rsidP="000B40BB">
            <w:pPr>
              <w:jc w:val="center"/>
              <w:rPr>
                <w:rFonts w:cs="Arial"/>
                <w:noProof/>
                <w:lang w:val="ru-RU"/>
              </w:rPr>
            </w:pPr>
          </w:p>
        </w:tc>
      </w:tr>
    </w:tbl>
    <w:p w:rsidR="004149F9" w:rsidRPr="00B16C0C" w:rsidRDefault="004149F9" w:rsidP="004149F9">
      <w:pPr>
        <w:rPr>
          <w:rFonts w:cs="Arial"/>
          <w:b/>
          <w:lang w:val="ru-RU"/>
        </w:rPr>
      </w:pPr>
    </w:p>
    <w:p w:rsidR="004149F9" w:rsidRPr="00455072" w:rsidRDefault="004149F9" w:rsidP="004149F9">
      <w:pPr>
        <w:rPr>
          <w:rFonts w:cs="Arial"/>
          <w:b/>
          <w:lang w:val="ru-RU"/>
        </w:rPr>
      </w:pPr>
      <w:r w:rsidRPr="00A612D5">
        <w:rPr>
          <w:rFonts w:cs="Arial"/>
          <w:b/>
        </w:rPr>
        <w:t>C</w:t>
      </w:r>
      <w:r w:rsidRPr="00455072">
        <w:rPr>
          <w:rFonts w:cs="Arial"/>
          <w:b/>
          <w:lang w:val="ru-RU"/>
        </w:rPr>
        <w:t>.</w:t>
      </w:r>
      <w:r w:rsidRPr="00455072">
        <w:rPr>
          <w:rFonts w:cs="Arial"/>
          <w:b/>
          <w:lang w:val="ru-RU"/>
        </w:rPr>
        <w:tab/>
      </w:r>
      <w:proofErr w:type="spellStart"/>
      <w:r w:rsidR="00455072" w:rsidRPr="00455072">
        <w:rPr>
          <w:rFonts w:cs="Arial"/>
          <w:b/>
          <w:lang w:val="ru-RU"/>
        </w:rPr>
        <w:t>Подпроекты</w:t>
      </w:r>
      <w:proofErr w:type="spellEnd"/>
      <w:r w:rsidR="00455072" w:rsidRPr="00455072">
        <w:rPr>
          <w:rFonts w:cs="Arial"/>
          <w:b/>
          <w:lang w:val="ru-RU"/>
        </w:rPr>
        <w:t>, использующие средства АБР</w:t>
      </w:r>
    </w:p>
    <w:p w:rsidR="00455072" w:rsidRPr="00455072" w:rsidRDefault="00455072" w:rsidP="00455072">
      <w:pPr>
        <w:rPr>
          <w:rFonts w:cs="Arial"/>
          <w:b/>
          <w:lang w:val="ru-RU"/>
        </w:rPr>
      </w:pPr>
      <w:r w:rsidRPr="00455072">
        <w:rPr>
          <w:rFonts w:cs="Arial"/>
          <w:b/>
          <w:lang w:val="ru-RU"/>
        </w:rPr>
        <w:t>На период с 01.07.2020г. по 01.01.2021г. АБР не утвердил и не финансировал каких-либо новых проектов</w:t>
      </w:r>
      <w:r>
        <w:rPr>
          <w:rFonts w:cs="Arial"/>
          <w:b/>
          <w:lang w:val="ru-RU"/>
        </w:rPr>
        <w:t>.</w:t>
      </w:r>
    </w:p>
    <w:p w:rsidR="007F7BA0" w:rsidRDefault="007F7BA0" w:rsidP="004149F9">
      <w:pPr>
        <w:autoSpaceDE w:val="0"/>
        <w:autoSpaceDN w:val="0"/>
        <w:adjustRightInd w:val="0"/>
        <w:rPr>
          <w:rFonts w:cs="Arial"/>
          <w:b/>
          <w:noProof/>
          <w:lang w:val="ru-RU"/>
        </w:rPr>
      </w:pPr>
    </w:p>
    <w:p w:rsidR="004149F9" w:rsidRPr="00455072" w:rsidRDefault="00455072" w:rsidP="004149F9">
      <w:pPr>
        <w:autoSpaceDE w:val="0"/>
        <w:autoSpaceDN w:val="0"/>
        <w:adjustRightInd w:val="0"/>
        <w:rPr>
          <w:rFonts w:cs="Arial"/>
          <w:b/>
          <w:noProof/>
          <w:lang w:val="ru-RU"/>
        </w:rPr>
      </w:pPr>
      <w:r>
        <w:rPr>
          <w:rFonts w:cs="Arial"/>
          <w:b/>
          <w:noProof/>
          <w:lang w:val="ru-RU"/>
        </w:rPr>
        <w:t>Имя</w:t>
      </w:r>
      <w:r w:rsidR="004149F9" w:rsidRPr="00455072">
        <w:rPr>
          <w:rFonts w:cs="Arial"/>
          <w:b/>
          <w:noProof/>
          <w:lang w:val="ru-RU"/>
        </w:rPr>
        <w:t xml:space="preserve">: </w:t>
      </w:r>
      <w:r>
        <w:rPr>
          <w:rFonts w:cs="Arial"/>
          <w:b/>
          <w:noProof/>
          <w:lang w:val="ru-RU"/>
        </w:rPr>
        <w:t>Дина</w:t>
      </w:r>
      <w:r w:rsidR="004149F9" w:rsidRPr="00455072">
        <w:rPr>
          <w:rFonts w:cs="Arial"/>
          <w:b/>
          <w:noProof/>
          <w:lang w:val="ru-RU"/>
        </w:rPr>
        <w:t xml:space="preserve"> </w:t>
      </w:r>
      <w:r>
        <w:rPr>
          <w:rFonts w:cs="Arial"/>
          <w:b/>
          <w:noProof/>
          <w:lang w:val="ru-RU"/>
        </w:rPr>
        <w:t>Салданова</w:t>
      </w:r>
    </w:p>
    <w:p w:rsidR="004149F9" w:rsidRPr="00455072" w:rsidRDefault="00455072" w:rsidP="004149F9">
      <w:pPr>
        <w:autoSpaceDE w:val="0"/>
        <w:autoSpaceDN w:val="0"/>
        <w:adjustRightInd w:val="0"/>
        <w:rPr>
          <w:rFonts w:cs="Arial"/>
          <w:b/>
          <w:noProof/>
          <w:lang w:val="ru-RU"/>
        </w:rPr>
      </w:pPr>
      <w:r>
        <w:rPr>
          <w:rFonts w:cs="Arial"/>
          <w:b/>
          <w:noProof/>
          <w:lang w:val="ru-RU"/>
        </w:rPr>
        <w:t>Должность</w:t>
      </w:r>
      <w:r w:rsidR="004149F9" w:rsidRPr="00455072">
        <w:rPr>
          <w:rFonts w:cs="Arial"/>
          <w:b/>
          <w:noProof/>
          <w:lang w:val="ru-RU"/>
        </w:rPr>
        <w:t xml:space="preserve">:  </w:t>
      </w:r>
      <w:r>
        <w:rPr>
          <w:rFonts w:cs="Arial"/>
          <w:b/>
          <w:noProof/>
          <w:lang w:val="ru-RU"/>
        </w:rPr>
        <w:t>Управляющий директор</w:t>
      </w:r>
    </w:p>
    <w:p w:rsidR="000820B8" w:rsidRPr="00455072" w:rsidRDefault="000820B8" w:rsidP="004149F9">
      <w:pPr>
        <w:autoSpaceDE w:val="0"/>
        <w:autoSpaceDN w:val="0"/>
        <w:adjustRightInd w:val="0"/>
        <w:rPr>
          <w:rFonts w:cs="Arial"/>
          <w:b/>
          <w:noProof/>
          <w:lang w:val="ru-RU"/>
        </w:rPr>
        <w:sectPr w:rsidR="000820B8" w:rsidRPr="00455072" w:rsidSect="00FB6550">
          <w:pgSz w:w="12240" w:h="15840"/>
          <w:pgMar w:top="1135" w:right="900" w:bottom="1440" w:left="1440" w:header="720" w:footer="720" w:gutter="0"/>
          <w:pgNumType w:start="1"/>
          <w:cols w:space="720"/>
          <w:titlePg/>
          <w:docGrid w:linePitch="360"/>
        </w:sectPr>
      </w:pPr>
    </w:p>
    <w:p w:rsidR="00C30538" w:rsidRDefault="00A657A0" w:rsidP="00A657A0">
      <w:pPr>
        <w:pStyle w:val="FaxInfo"/>
        <w:jc w:val="center"/>
        <w:rPr>
          <w:rFonts w:ascii="Arial" w:hAnsi="Arial" w:cs="Arial"/>
          <w:noProof/>
          <w:lang w:val="ru-RU"/>
        </w:rPr>
      </w:pPr>
      <w:r w:rsidRPr="00A657A0">
        <w:rPr>
          <w:rFonts w:ascii="Arial" w:hAnsi="Arial" w:cs="Arial"/>
          <w:noProof/>
          <w:lang w:val="ru-RU"/>
        </w:rPr>
        <w:lastRenderedPageBreak/>
        <w:t>Приложение</w:t>
      </w:r>
      <w:r w:rsidRPr="009A1F0C">
        <w:rPr>
          <w:rFonts w:ascii="Arial" w:hAnsi="Arial" w:cs="Arial"/>
          <w:noProof/>
          <w:lang w:val="ru-RU"/>
        </w:rPr>
        <w:t xml:space="preserve"> 2. </w:t>
      </w:r>
      <w:r w:rsidRPr="00A657A0">
        <w:rPr>
          <w:rFonts w:ascii="Arial" w:hAnsi="Arial" w:cs="Arial"/>
          <w:noProof/>
          <w:lang w:val="ru-RU"/>
        </w:rPr>
        <w:t xml:space="preserve">ОТЧЁТ ОБ ЭКОЛОГИЧЕСКОЙ И СОЦИАЛЬНОЙ </w:t>
      </w:r>
    </w:p>
    <w:p w:rsidR="00A657A0" w:rsidRPr="00A657A0" w:rsidRDefault="00A657A0" w:rsidP="00A657A0">
      <w:pPr>
        <w:pStyle w:val="FaxInfo"/>
        <w:jc w:val="center"/>
        <w:rPr>
          <w:rFonts w:ascii="Arial" w:hAnsi="Arial" w:cs="Arial"/>
          <w:noProof/>
          <w:lang w:val="ru-RU"/>
        </w:rPr>
      </w:pPr>
      <w:r w:rsidRPr="00A657A0">
        <w:rPr>
          <w:rFonts w:ascii="Arial" w:hAnsi="Arial" w:cs="Arial"/>
          <w:noProof/>
          <w:lang w:val="ru-RU"/>
        </w:rPr>
        <w:t>ДЕЯТЕЛЬНОСТИ</w:t>
      </w:r>
    </w:p>
    <w:p w:rsidR="000820B8" w:rsidRPr="00370C3F" w:rsidRDefault="009709C1" w:rsidP="00A657A0">
      <w:pPr>
        <w:pStyle w:val="FaxInfo"/>
        <w:jc w:val="center"/>
        <w:rPr>
          <w:rFonts w:ascii="Arial" w:hAnsi="Arial" w:cs="Arial"/>
          <w:sz w:val="22"/>
          <w:szCs w:val="22"/>
          <w:lang w:val="ru-RU"/>
        </w:rPr>
      </w:pPr>
      <w:r>
        <w:rPr>
          <w:rFonts w:ascii="Arial" w:hAnsi="Arial" w:cs="Arial"/>
          <w:noProof/>
          <w:lang w:val="ru-RU"/>
        </w:rPr>
        <w:t>АО</w:t>
      </w:r>
      <w:r w:rsidRPr="00370C3F">
        <w:rPr>
          <w:rFonts w:ascii="Arial" w:hAnsi="Arial" w:cs="Arial"/>
          <w:noProof/>
          <w:lang w:val="ru-RU"/>
        </w:rPr>
        <w:t xml:space="preserve"> "</w:t>
      </w:r>
      <w:r>
        <w:rPr>
          <w:rFonts w:ascii="Arial" w:hAnsi="Arial" w:cs="Arial"/>
          <w:noProof/>
          <w:lang w:val="ru-RU"/>
        </w:rPr>
        <w:t>Банк</w:t>
      </w:r>
      <w:r w:rsidRPr="00370C3F">
        <w:rPr>
          <w:rFonts w:ascii="Arial" w:hAnsi="Arial" w:cs="Arial"/>
          <w:noProof/>
          <w:lang w:val="ru-RU"/>
        </w:rPr>
        <w:t xml:space="preserve"> "</w:t>
      </w:r>
      <w:r w:rsidR="00455072">
        <w:rPr>
          <w:rFonts w:ascii="Arial" w:hAnsi="Arial" w:cs="Arial"/>
          <w:noProof/>
        </w:rPr>
        <w:t>KassaNova</w:t>
      </w:r>
      <w:r w:rsidR="00A657A0" w:rsidRPr="00370C3F">
        <w:rPr>
          <w:rFonts w:ascii="Arial" w:hAnsi="Arial" w:cs="Arial"/>
          <w:noProof/>
          <w:lang w:val="ru-RU"/>
        </w:rPr>
        <w:t>" (</w:t>
      </w:r>
      <w:r w:rsidR="00A657A0" w:rsidRPr="00A657A0">
        <w:rPr>
          <w:rFonts w:ascii="Arial" w:hAnsi="Arial" w:cs="Arial"/>
          <w:noProof/>
          <w:lang w:val="ru-RU"/>
        </w:rPr>
        <w:t>ДБ</w:t>
      </w:r>
      <w:r w:rsidR="00A657A0" w:rsidRPr="00370C3F">
        <w:rPr>
          <w:rFonts w:ascii="Arial" w:hAnsi="Arial" w:cs="Arial"/>
          <w:noProof/>
          <w:lang w:val="ru-RU"/>
        </w:rPr>
        <w:t xml:space="preserve"> </w:t>
      </w:r>
      <w:r w:rsidR="00A657A0" w:rsidRPr="00A657A0">
        <w:rPr>
          <w:rFonts w:ascii="Arial" w:hAnsi="Arial" w:cs="Arial"/>
          <w:noProof/>
          <w:lang w:val="ru-RU"/>
        </w:rPr>
        <w:t>АО</w:t>
      </w:r>
      <w:r w:rsidR="00A657A0" w:rsidRPr="00370C3F">
        <w:rPr>
          <w:rFonts w:ascii="Arial" w:hAnsi="Arial" w:cs="Arial"/>
          <w:noProof/>
          <w:lang w:val="ru-RU"/>
        </w:rPr>
        <w:t xml:space="preserve"> "</w:t>
      </w:r>
      <w:r>
        <w:rPr>
          <w:rFonts w:ascii="Arial" w:hAnsi="Arial" w:cs="Arial"/>
          <w:noProof/>
        </w:rPr>
        <w:t>Forte</w:t>
      </w:r>
      <w:r w:rsidRPr="00370C3F">
        <w:rPr>
          <w:rFonts w:ascii="Arial" w:hAnsi="Arial" w:cs="Arial"/>
          <w:noProof/>
          <w:lang w:val="ru-RU"/>
        </w:rPr>
        <w:t xml:space="preserve"> </w:t>
      </w:r>
      <w:r>
        <w:rPr>
          <w:rFonts w:ascii="Arial" w:hAnsi="Arial" w:cs="Arial"/>
          <w:noProof/>
        </w:rPr>
        <w:t>Bank</w:t>
      </w:r>
      <w:r w:rsidR="00A657A0" w:rsidRPr="00370C3F">
        <w:rPr>
          <w:rFonts w:ascii="Arial" w:hAnsi="Arial" w:cs="Arial"/>
          <w:noProof/>
          <w:lang w:val="ru-RU"/>
        </w:rPr>
        <w:t>")</w:t>
      </w:r>
    </w:p>
    <w:p w:rsidR="004149F9" w:rsidRPr="00370C3F" w:rsidRDefault="004149F9" w:rsidP="004149F9">
      <w:pPr>
        <w:pStyle w:val="FaxInfo"/>
        <w:rPr>
          <w:rFonts w:ascii="Arial" w:hAnsi="Arial" w:cs="Arial"/>
          <w:sz w:val="22"/>
          <w:szCs w:val="22"/>
          <w:lang w:val="ru-RU"/>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980"/>
        <w:gridCol w:w="900"/>
        <w:gridCol w:w="3780"/>
      </w:tblGrid>
      <w:tr w:rsidR="00A657A0" w:rsidRPr="00455072" w:rsidTr="000B40BB">
        <w:tc>
          <w:tcPr>
            <w:tcW w:w="3060" w:type="dxa"/>
            <w:shd w:val="clear" w:color="auto" w:fill="FFFF99"/>
          </w:tcPr>
          <w:p w:rsidR="00A657A0" w:rsidRPr="00782FCC" w:rsidRDefault="00A657A0" w:rsidP="00A657A0">
            <w:proofErr w:type="spellStart"/>
            <w:r w:rsidRPr="00782FCC">
              <w:t>Наименование</w:t>
            </w:r>
            <w:proofErr w:type="spellEnd"/>
            <w:r w:rsidRPr="00782FCC">
              <w:t xml:space="preserve"> </w:t>
            </w:r>
            <w:proofErr w:type="spellStart"/>
            <w:r w:rsidRPr="00782FCC">
              <w:t>организации</w:t>
            </w:r>
            <w:proofErr w:type="spellEnd"/>
          </w:p>
        </w:tc>
        <w:tc>
          <w:tcPr>
            <w:tcW w:w="6660" w:type="dxa"/>
            <w:gridSpan w:val="3"/>
          </w:tcPr>
          <w:p w:rsidR="00A657A0" w:rsidRPr="00455072" w:rsidRDefault="00A657A0" w:rsidP="00A657A0">
            <w:pPr>
              <w:pStyle w:val="FaxInfo"/>
              <w:rPr>
                <w:rFonts w:ascii="Arial" w:hAnsi="Arial" w:cs="Arial"/>
                <w:sz w:val="22"/>
                <w:szCs w:val="22"/>
              </w:rPr>
            </w:pPr>
            <w:r w:rsidRPr="00A657A0">
              <w:rPr>
                <w:rFonts w:ascii="Arial" w:hAnsi="Arial" w:cs="Arial"/>
                <w:noProof/>
                <w:lang w:val="ru-RU"/>
              </w:rPr>
              <w:t>АО</w:t>
            </w:r>
            <w:r w:rsidRPr="00455072">
              <w:rPr>
                <w:rFonts w:ascii="Arial" w:hAnsi="Arial" w:cs="Arial"/>
                <w:noProof/>
              </w:rPr>
              <w:t xml:space="preserve"> "</w:t>
            </w:r>
            <w:r w:rsidRPr="00A657A0">
              <w:rPr>
                <w:rFonts w:ascii="Arial" w:hAnsi="Arial" w:cs="Arial"/>
                <w:noProof/>
                <w:lang w:val="ru-RU"/>
              </w:rPr>
              <w:t>Банк</w:t>
            </w:r>
            <w:r w:rsidRPr="00455072">
              <w:rPr>
                <w:rFonts w:ascii="Arial" w:hAnsi="Arial" w:cs="Arial"/>
                <w:noProof/>
              </w:rPr>
              <w:t xml:space="preserve"> "</w:t>
            </w:r>
            <w:r w:rsidR="00455072" w:rsidRPr="00455072">
              <w:rPr>
                <w:rFonts w:ascii="Arial" w:hAnsi="Arial" w:cs="Arial"/>
                <w:noProof/>
              </w:rPr>
              <w:t>KassaNova</w:t>
            </w:r>
            <w:r w:rsidRPr="00455072">
              <w:rPr>
                <w:rFonts w:ascii="Arial" w:hAnsi="Arial" w:cs="Arial"/>
                <w:noProof/>
              </w:rPr>
              <w:t>" (</w:t>
            </w:r>
            <w:r w:rsidRPr="00A657A0">
              <w:rPr>
                <w:rFonts w:ascii="Arial" w:hAnsi="Arial" w:cs="Arial"/>
                <w:noProof/>
                <w:lang w:val="ru-RU"/>
              </w:rPr>
              <w:t>ДБ</w:t>
            </w:r>
            <w:r w:rsidRPr="00455072">
              <w:rPr>
                <w:rFonts w:ascii="Arial" w:hAnsi="Arial" w:cs="Arial"/>
                <w:noProof/>
              </w:rPr>
              <w:t xml:space="preserve"> </w:t>
            </w:r>
            <w:r w:rsidRPr="00A657A0">
              <w:rPr>
                <w:rFonts w:ascii="Arial" w:hAnsi="Arial" w:cs="Arial"/>
                <w:noProof/>
                <w:lang w:val="ru-RU"/>
              </w:rPr>
              <w:t>АО</w:t>
            </w:r>
            <w:r w:rsidRPr="00455072">
              <w:rPr>
                <w:rFonts w:ascii="Arial" w:hAnsi="Arial" w:cs="Arial"/>
                <w:noProof/>
              </w:rPr>
              <w:t xml:space="preserve"> "</w:t>
            </w:r>
            <w:r w:rsidR="009709C1" w:rsidRPr="00455072">
              <w:rPr>
                <w:rFonts w:ascii="Arial" w:hAnsi="Arial" w:cs="Arial"/>
                <w:noProof/>
              </w:rPr>
              <w:t xml:space="preserve"> </w:t>
            </w:r>
            <w:r w:rsidR="009709C1">
              <w:rPr>
                <w:rFonts w:ascii="Arial" w:hAnsi="Arial" w:cs="Arial"/>
                <w:noProof/>
              </w:rPr>
              <w:t>Forte</w:t>
            </w:r>
            <w:r w:rsidR="009709C1" w:rsidRPr="00455072">
              <w:rPr>
                <w:rFonts w:ascii="Arial" w:hAnsi="Arial" w:cs="Arial"/>
                <w:noProof/>
              </w:rPr>
              <w:t xml:space="preserve"> </w:t>
            </w:r>
            <w:r w:rsidR="009709C1">
              <w:rPr>
                <w:rFonts w:ascii="Arial" w:hAnsi="Arial" w:cs="Arial"/>
                <w:noProof/>
              </w:rPr>
              <w:t>Bank</w:t>
            </w:r>
            <w:r w:rsidR="009709C1" w:rsidRPr="00455072">
              <w:rPr>
                <w:rFonts w:ascii="Arial" w:hAnsi="Arial" w:cs="Arial"/>
                <w:noProof/>
              </w:rPr>
              <w:t xml:space="preserve"> </w:t>
            </w:r>
            <w:r w:rsidRPr="00455072">
              <w:rPr>
                <w:rFonts w:ascii="Arial" w:hAnsi="Arial" w:cs="Arial"/>
                <w:noProof/>
              </w:rPr>
              <w:t>")</w:t>
            </w:r>
          </w:p>
        </w:tc>
      </w:tr>
      <w:tr w:rsidR="00A657A0" w:rsidRPr="00A612D5" w:rsidTr="000B40BB">
        <w:tc>
          <w:tcPr>
            <w:tcW w:w="3060" w:type="dxa"/>
            <w:shd w:val="clear" w:color="auto" w:fill="FFFF99"/>
          </w:tcPr>
          <w:p w:rsidR="00A657A0" w:rsidRPr="00782FCC" w:rsidRDefault="009A1F0C" w:rsidP="00A657A0">
            <w:r>
              <w:rPr>
                <w:rFonts w:cs="Arial"/>
                <w:noProof/>
                <w:lang w:val="ru-RU"/>
              </w:rPr>
              <w:t>Выполнено (ФИО)</w:t>
            </w:r>
          </w:p>
        </w:tc>
        <w:tc>
          <w:tcPr>
            <w:tcW w:w="6660" w:type="dxa"/>
            <w:gridSpan w:val="3"/>
          </w:tcPr>
          <w:p w:rsidR="00A657A0" w:rsidRPr="00A657A0" w:rsidRDefault="00A657A0" w:rsidP="00A657A0">
            <w:pPr>
              <w:pStyle w:val="afe"/>
              <w:rPr>
                <w:rFonts w:cs="Arial"/>
                <w:iCs/>
                <w:noProof/>
                <w:szCs w:val="22"/>
                <w:lang w:val="ru-RU"/>
              </w:rPr>
            </w:pPr>
            <w:r>
              <w:rPr>
                <w:rFonts w:cs="Arial"/>
                <w:iCs/>
                <w:noProof/>
                <w:szCs w:val="22"/>
                <w:lang w:val="ru-RU"/>
              </w:rPr>
              <w:t>Адиль Муханов</w:t>
            </w:r>
          </w:p>
        </w:tc>
      </w:tr>
      <w:tr w:rsidR="00A657A0" w:rsidRPr="00A612D5" w:rsidTr="000B40BB">
        <w:tc>
          <w:tcPr>
            <w:tcW w:w="3060" w:type="dxa"/>
            <w:shd w:val="clear" w:color="auto" w:fill="FFFF99"/>
          </w:tcPr>
          <w:p w:rsidR="00A657A0" w:rsidRPr="00782FCC" w:rsidRDefault="00A657A0" w:rsidP="00A657A0">
            <w:proofErr w:type="spellStart"/>
            <w:r w:rsidRPr="00782FCC">
              <w:t>Должность</w:t>
            </w:r>
            <w:proofErr w:type="spellEnd"/>
            <w:r w:rsidRPr="00782FCC">
              <w:t xml:space="preserve"> в </w:t>
            </w:r>
            <w:proofErr w:type="spellStart"/>
            <w:r w:rsidRPr="00782FCC">
              <w:t>организации</w:t>
            </w:r>
            <w:proofErr w:type="spellEnd"/>
            <w:r w:rsidRPr="00782FCC">
              <w:t>:</w:t>
            </w:r>
          </w:p>
        </w:tc>
        <w:tc>
          <w:tcPr>
            <w:tcW w:w="1980" w:type="dxa"/>
          </w:tcPr>
          <w:p w:rsidR="00A657A0" w:rsidRPr="00A657A0" w:rsidRDefault="00A657A0" w:rsidP="00A657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b/>
                <w:color w:val="222222"/>
                <w:lang w:val="ru-RU" w:eastAsia="ru-RU"/>
              </w:rPr>
            </w:pPr>
            <w:r>
              <w:rPr>
                <w:rFonts w:eastAsia="Times New Roman" w:cs="Arial"/>
                <w:b/>
                <w:color w:val="222222"/>
                <w:lang w:val="ru-RU" w:eastAsia="ru-RU"/>
              </w:rPr>
              <w:t>Ведущий эксперт</w:t>
            </w:r>
          </w:p>
        </w:tc>
        <w:tc>
          <w:tcPr>
            <w:tcW w:w="900" w:type="dxa"/>
            <w:shd w:val="clear" w:color="auto" w:fill="FFFF99"/>
          </w:tcPr>
          <w:p w:rsidR="00A657A0" w:rsidRPr="00131AEB" w:rsidRDefault="00A657A0" w:rsidP="00A657A0">
            <w:pPr>
              <w:rPr>
                <w:rFonts w:cs="Arial"/>
                <w:iCs/>
                <w:noProof/>
              </w:rPr>
            </w:pPr>
            <w:r>
              <w:rPr>
                <w:rFonts w:cs="Arial"/>
                <w:noProof/>
                <w:lang w:val="ru-RU"/>
              </w:rPr>
              <w:t>Дата</w:t>
            </w:r>
            <w:r w:rsidRPr="00131AEB">
              <w:rPr>
                <w:rFonts w:cs="Arial"/>
                <w:noProof/>
              </w:rPr>
              <w:t>:</w:t>
            </w:r>
          </w:p>
        </w:tc>
        <w:tc>
          <w:tcPr>
            <w:tcW w:w="3780" w:type="dxa"/>
          </w:tcPr>
          <w:p w:rsidR="00A657A0" w:rsidRPr="00131AEB" w:rsidRDefault="00A657A0" w:rsidP="00A657A0">
            <w:pPr>
              <w:pStyle w:val="afe"/>
              <w:rPr>
                <w:rFonts w:cs="Arial"/>
                <w:iCs/>
                <w:noProof/>
                <w:szCs w:val="22"/>
              </w:rPr>
            </w:pPr>
            <w:r>
              <w:rPr>
                <w:rFonts w:cs="Arial"/>
                <w:iCs/>
                <w:noProof/>
                <w:szCs w:val="22"/>
              </w:rPr>
              <w:t>05.01</w:t>
            </w:r>
            <w:r w:rsidRPr="00131AEB">
              <w:rPr>
                <w:rFonts w:cs="Arial"/>
                <w:iCs/>
                <w:noProof/>
                <w:szCs w:val="22"/>
                <w:lang w:val="ru-RU"/>
              </w:rPr>
              <w:t>.</w:t>
            </w:r>
            <w:r>
              <w:rPr>
                <w:rFonts w:cs="Arial"/>
                <w:iCs/>
                <w:noProof/>
                <w:szCs w:val="22"/>
              </w:rPr>
              <w:t>2021</w:t>
            </w:r>
          </w:p>
        </w:tc>
      </w:tr>
      <w:tr w:rsidR="00A657A0" w:rsidRPr="00A612D5" w:rsidTr="000B40BB">
        <w:tc>
          <w:tcPr>
            <w:tcW w:w="3060" w:type="dxa"/>
            <w:shd w:val="clear" w:color="auto" w:fill="FFFF99"/>
          </w:tcPr>
          <w:p w:rsidR="00A657A0" w:rsidRDefault="00A657A0" w:rsidP="00A657A0">
            <w:proofErr w:type="spellStart"/>
            <w:r w:rsidRPr="00782FCC">
              <w:t>Отчетный</w:t>
            </w:r>
            <w:proofErr w:type="spellEnd"/>
            <w:r w:rsidRPr="00782FCC">
              <w:t xml:space="preserve"> </w:t>
            </w:r>
            <w:proofErr w:type="spellStart"/>
            <w:r w:rsidRPr="00782FCC">
              <w:t>период</w:t>
            </w:r>
            <w:proofErr w:type="spellEnd"/>
          </w:p>
        </w:tc>
        <w:tc>
          <w:tcPr>
            <w:tcW w:w="6660" w:type="dxa"/>
            <w:gridSpan w:val="3"/>
          </w:tcPr>
          <w:p w:rsidR="00A657A0" w:rsidRPr="00A84CC0" w:rsidRDefault="00A657A0" w:rsidP="00061300">
            <w:pPr>
              <w:pStyle w:val="afe"/>
              <w:rPr>
                <w:rFonts w:cs="Arial"/>
                <w:b w:val="0"/>
                <w:iCs/>
                <w:noProof/>
                <w:szCs w:val="22"/>
              </w:rPr>
            </w:pPr>
            <w:r>
              <w:rPr>
                <w:rFonts w:cs="Arial"/>
                <w:b w:val="0"/>
                <w:iCs/>
                <w:noProof/>
                <w:szCs w:val="22"/>
                <w:lang w:val="ru-RU"/>
              </w:rPr>
              <w:t>С</w:t>
            </w:r>
            <w:r>
              <w:rPr>
                <w:rFonts w:cs="Arial"/>
                <w:b w:val="0"/>
                <w:iCs/>
                <w:noProof/>
                <w:szCs w:val="22"/>
              </w:rPr>
              <w:t>: 01.07</w:t>
            </w:r>
            <w:r w:rsidRPr="00131AEB">
              <w:rPr>
                <w:rFonts w:cs="Arial"/>
                <w:b w:val="0"/>
                <w:iCs/>
                <w:noProof/>
                <w:szCs w:val="22"/>
              </w:rPr>
              <w:t>.</w:t>
            </w:r>
            <w:r w:rsidRPr="00A84CC0">
              <w:rPr>
                <w:rFonts w:cs="Arial"/>
                <w:b w:val="0"/>
                <w:iCs/>
                <w:noProof/>
                <w:szCs w:val="22"/>
              </w:rPr>
              <w:t xml:space="preserve">2020 </w:t>
            </w:r>
            <w:r w:rsidRPr="00A612D5">
              <w:rPr>
                <w:rFonts w:cs="Arial"/>
                <w:b w:val="0"/>
                <w:iCs/>
                <w:noProof/>
                <w:szCs w:val="22"/>
              </w:rPr>
              <w:t xml:space="preserve">       </w:t>
            </w:r>
            <w:r w:rsidRPr="00A612D5">
              <w:rPr>
                <w:rFonts w:cs="Arial"/>
                <w:b w:val="0"/>
                <w:iCs/>
                <w:noProof/>
                <w:szCs w:val="22"/>
              </w:rPr>
              <w:tab/>
            </w:r>
            <w:r w:rsidRPr="00A612D5">
              <w:rPr>
                <w:rFonts w:cs="Arial"/>
                <w:b w:val="0"/>
                <w:iCs/>
                <w:noProof/>
                <w:szCs w:val="22"/>
              </w:rPr>
              <w:tab/>
              <w:t xml:space="preserve"> </w:t>
            </w:r>
            <w:r w:rsidR="00061300">
              <w:rPr>
                <w:rFonts w:cs="Arial"/>
                <w:b w:val="0"/>
                <w:iCs/>
                <w:noProof/>
                <w:szCs w:val="22"/>
                <w:lang w:val="ru-RU"/>
              </w:rPr>
              <w:t>По</w:t>
            </w:r>
            <w:r w:rsidRPr="00A612D5">
              <w:rPr>
                <w:rFonts w:cs="Arial"/>
                <w:b w:val="0"/>
                <w:iCs/>
                <w:noProof/>
                <w:szCs w:val="22"/>
              </w:rPr>
              <w:t>:</w:t>
            </w:r>
            <w:r>
              <w:rPr>
                <w:rFonts w:cs="Arial"/>
                <w:b w:val="0"/>
                <w:iCs/>
                <w:noProof/>
                <w:szCs w:val="22"/>
              </w:rPr>
              <w:t xml:space="preserve"> 02</w:t>
            </w:r>
            <w:r w:rsidRPr="00A84CC0">
              <w:rPr>
                <w:rFonts w:cs="Arial"/>
                <w:b w:val="0"/>
                <w:iCs/>
                <w:noProof/>
                <w:szCs w:val="22"/>
              </w:rPr>
              <w:t>.</w:t>
            </w:r>
            <w:r>
              <w:rPr>
                <w:rFonts w:cs="Arial"/>
                <w:b w:val="0"/>
                <w:iCs/>
                <w:noProof/>
                <w:szCs w:val="22"/>
              </w:rPr>
              <w:t>11.2020</w:t>
            </w:r>
          </w:p>
        </w:tc>
      </w:tr>
    </w:tbl>
    <w:p w:rsidR="004149F9" w:rsidRPr="00A612D5" w:rsidRDefault="004149F9" w:rsidP="004149F9">
      <w:pPr>
        <w:pStyle w:val="23"/>
        <w:rPr>
          <w:rFonts w:ascii="Arial" w:hAnsi="Arial" w:cs="Arial"/>
          <w:szCs w:val="22"/>
        </w:rPr>
      </w:pPr>
    </w:p>
    <w:p w:rsidR="004149F9" w:rsidRPr="00A612D5" w:rsidRDefault="004149F9" w:rsidP="004149F9">
      <w:pPr>
        <w:rPr>
          <w:rFonts w:cs="Arial"/>
        </w:rPr>
      </w:pPr>
      <w:r w:rsidRPr="00A612D5">
        <w:rPr>
          <w:rFonts w:cs="Arial"/>
          <w:b/>
        </w:rPr>
        <w:t>A.</w:t>
      </w:r>
      <w:r w:rsidRPr="00A612D5">
        <w:rPr>
          <w:rFonts w:cs="Arial"/>
          <w:b/>
        </w:rPr>
        <w:tab/>
      </w:r>
      <w:r w:rsidR="00B737A6">
        <w:rPr>
          <w:rFonts w:cs="Arial"/>
          <w:b/>
          <w:lang w:val="ru-RU"/>
        </w:rPr>
        <w:t>Информация о портфеле</w:t>
      </w:r>
      <w:r w:rsidRPr="00A612D5">
        <w:rPr>
          <w:rFonts w:cs="Arial"/>
          <w:b/>
        </w:rPr>
        <w:t xml:space="preserve"> </w:t>
      </w:r>
    </w:p>
    <w:tbl>
      <w:tblPr>
        <w:tblW w:w="3346" w:type="pct"/>
        <w:jc w:val="center"/>
        <w:tblLook w:val="01E0"/>
      </w:tblPr>
      <w:tblGrid>
        <w:gridCol w:w="3575"/>
        <w:gridCol w:w="3195"/>
      </w:tblGrid>
      <w:tr w:rsidR="004149F9" w:rsidRPr="00A612D5" w:rsidTr="000B40BB">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99"/>
            <w:vAlign w:val="bottom"/>
          </w:tcPr>
          <w:p w:rsidR="004149F9" w:rsidRPr="00A612D5" w:rsidRDefault="009A1F0C" w:rsidP="000B40BB">
            <w:pPr>
              <w:rPr>
                <w:rFonts w:cs="Arial"/>
                <w:b/>
                <w:noProof/>
              </w:rPr>
            </w:pPr>
            <w:r w:rsidRPr="009A1F0C">
              <w:rPr>
                <w:rFonts w:cs="Arial"/>
                <w:b/>
                <w:noProof/>
              </w:rPr>
              <w:t>Период охвата отчета</w:t>
            </w:r>
            <w:r w:rsidR="004149F9" w:rsidRPr="00A612D5">
              <w:rPr>
                <w:rFonts w:cs="Arial"/>
                <w:b/>
                <w:noProof/>
              </w:rPr>
              <w:t>:</w:t>
            </w:r>
          </w:p>
        </w:tc>
      </w:tr>
      <w:tr w:rsidR="004149F9" w:rsidRPr="00A612D5" w:rsidTr="000B40BB">
        <w:trPr>
          <w:jc w:val="center"/>
        </w:trPr>
        <w:tc>
          <w:tcPr>
            <w:tcW w:w="2640" w:type="pct"/>
            <w:tcBorders>
              <w:top w:val="single" w:sz="4" w:space="0" w:color="auto"/>
              <w:left w:val="single" w:sz="4" w:space="0" w:color="auto"/>
              <w:bottom w:val="single" w:sz="4" w:space="0" w:color="auto"/>
              <w:right w:val="single" w:sz="4" w:space="0" w:color="auto"/>
            </w:tcBorders>
            <w:shd w:val="clear" w:color="auto" w:fill="FFFF99"/>
          </w:tcPr>
          <w:p w:rsidR="004149F9" w:rsidRPr="00A84CC0" w:rsidRDefault="009A1F0C" w:rsidP="000B40BB">
            <w:pPr>
              <w:rPr>
                <w:rFonts w:cs="Arial"/>
                <w:b/>
                <w:noProof/>
              </w:rPr>
            </w:pPr>
            <w:r>
              <w:rPr>
                <w:rFonts w:cs="Arial"/>
                <w:b/>
                <w:noProof/>
                <w:lang w:val="ru-RU"/>
              </w:rPr>
              <w:t>С</w:t>
            </w:r>
            <w:r w:rsidR="004149F9" w:rsidRPr="00A612D5">
              <w:rPr>
                <w:rFonts w:cs="Arial"/>
                <w:b/>
                <w:noProof/>
              </w:rPr>
              <w:t>:</w:t>
            </w:r>
            <w:r w:rsidR="004149F9" w:rsidRPr="00A84CC0">
              <w:rPr>
                <w:rFonts w:cs="Arial"/>
                <w:b/>
                <w:noProof/>
              </w:rPr>
              <w:t xml:space="preserve"> </w:t>
            </w:r>
            <w:r w:rsidR="004149F9">
              <w:rPr>
                <w:rFonts w:cs="Arial"/>
                <w:b/>
                <w:iCs/>
                <w:noProof/>
              </w:rPr>
              <w:t>01.07</w:t>
            </w:r>
            <w:r w:rsidR="004149F9" w:rsidRPr="00131AEB">
              <w:rPr>
                <w:rFonts w:cs="Arial"/>
                <w:b/>
                <w:iCs/>
                <w:noProof/>
              </w:rPr>
              <w:t>.</w:t>
            </w:r>
            <w:r w:rsidR="004149F9" w:rsidRPr="00A84CC0">
              <w:rPr>
                <w:rFonts w:cs="Arial"/>
                <w:b/>
                <w:iCs/>
                <w:noProof/>
              </w:rPr>
              <w:t>20</w:t>
            </w:r>
            <w:r w:rsidR="004149F9" w:rsidRPr="0074077A">
              <w:rPr>
                <w:rFonts w:cs="Arial"/>
                <w:b/>
                <w:iCs/>
                <w:noProof/>
              </w:rPr>
              <w:t>20</w:t>
            </w:r>
            <w:r w:rsidR="004149F9" w:rsidRPr="00A84CC0">
              <w:rPr>
                <w:rFonts w:cs="Arial"/>
                <w:b/>
                <w:iCs/>
                <w:noProof/>
              </w:rPr>
              <w:t xml:space="preserve"> </w:t>
            </w:r>
            <w:r w:rsidR="004149F9" w:rsidRPr="00A612D5">
              <w:rPr>
                <w:rFonts w:cs="Arial"/>
                <w:iCs/>
                <w:noProof/>
              </w:rPr>
              <w:t xml:space="preserve">       </w:t>
            </w:r>
          </w:p>
        </w:tc>
        <w:tc>
          <w:tcPr>
            <w:tcW w:w="2360" w:type="pct"/>
            <w:tcBorders>
              <w:top w:val="single" w:sz="4" w:space="0" w:color="auto"/>
              <w:left w:val="single" w:sz="4" w:space="0" w:color="auto"/>
              <w:bottom w:val="single" w:sz="4" w:space="0" w:color="auto"/>
              <w:right w:val="single" w:sz="4" w:space="0" w:color="auto"/>
            </w:tcBorders>
            <w:shd w:val="clear" w:color="auto" w:fill="FFFF99"/>
          </w:tcPr>
          <w:p w:rsidR="004149F9" w:rsidRPr="0074077A" w:rsidRDefault="00061300" w:rsidP="000B40BB">
            <w:pPr>
              <w:rPr>
                <w:rFonts w:cs="Arial"/>
                <w:b/>
                <w:noProof/>
              </w:rPr>
            </w:pPr>
            <w:r>
              <w:rPr>
                <w:rFonts w:cs="Arial"/>
                <w:b/>
                <w:noProof/>
                <w:lang w:val="ru-RU"/>
              </w:rPr>
              <w:t>По</w:t>
            </w:r>
            <w:r w:rsidR="004149F9" w:rsidRPr="00A612D5">
              <w:rPr>
                <w:rFonts w:cs="Arial"/>
                <w:b/>
                <w:noProof/>
              </w:rPr>
              <w:t>:</w:t>
            </w:r>
            <w:r w:rsidR="004149F9" w:rsidRPr="00A84CC0">
              <w:rPr>
                <w:rFonts w:cs="Arial"/>
                <w:b/>
                <w:noProof/>
              </w:rPr>
              <w:t xml:space="preserve"> </w:t>
            </w:r>
            <w:r w:rsidR="004149F9">
              <w:rPr>
                <w:rFonts w:cs="Arial"/>
                <w:b/>
                <w:iCs/>
                <w:noProof/>
              </w:rPr>
              <w:t>02</w:t>
            </w:r>
            <w:r w:rsidR="004149F9" w:rsidRPr="00A84CC0">
              <w:rPr>
                <w:rFonts w:cs="Arial"/>
                <w:b/>
                <w:iCs/>
                <w:noProof/>
              </w:rPr>
              <w:t>.</w:t>
            </w:r>
            <w:r w:rsidR="004149F9">
              <w:rPr>
                <w:rFonts w:cs="Arial"/>
                <w:b/>
                <w:iCs/>
                <w:noProof/>
              </w:rPr>
              <w:t>11</w:t>
            </w:r>
            <w:r w:rsidR="004149F9" w:rsidRPr="00A84CC0">
              <w:rPr>
                <w:rFonts w:cs="Arial"/>
                <w:b/>
                <w:iCs/>
                <w:noProof/>
              </w:rPr>
              <w:t>.20</w:t>
            </w:r>
            <w:r w:rsidR="004149F9" w:rsidRPr="0074077A">
              <w:rPr>
                <w:rFonts w:cs="Arial"/>
                <w:b/>
                <w:iCs/>
                <w:noProof/>
              </w:rPr>
              <w:t>20</w:t>
            </w:r>
          </w:p>
        </w:tc>
      </w:tr>
    </w:tbl>
    <w:p w:rsidR="004149F9" w:rsidRPr="00964F52" w:rsidRDefault="004149F9" w:rsidP="00964F52">
      <w:pPr>
        <w:rPr>
          <w:rFonts w:ascii="Arial" w:hAnsi="Arial" w:cs="Arial"/>
        </w:rPr>
      </w:pPr>
    </w:p>
    <w:p w:rsidR="004149F9" w:rsidRPr="009A1F0C" w:rsidRDefault="009A1F0C" w:rsidP="004149F9">
      <w:pPr>
        <w:rPr>
          <w:rFonts w:ascii="Arial" w:hAnsi="Arial" w:cs="Arial"/>
          <w:noProof/>
          <w:lang w:val="ru-RU" w:eastAsia="ru-RU"/>
        </w:rPr>
      </w:pPr>
      <w:r w:rsidRPr="009A1F0C">
        <w:rPr>
          <w:rFonts w:ascii="Arial" w:hAnsi="Arial" w:cs="Arial"/>
          <w:noProof/>
          <w:lang w:val="ru-RU" w:eastAsia="ru-RU"/>
        </w:rPr>
        <w:t>В отчетном периоде АО "Банк "</w:t>
      </w:r>
      <w:r w:rsidR="00061300">
        <w:rPr>
          <w:rFonts w:ascii="Arial" w:hAnsi="Arial" w:cs="Arial"/>
          <w:noProof/>
          <w:lang w:eastAsia="ru-RU"/>
        </w:rPr>
        <w:t>KassaNova</w:t>
      </w:r>
      <w:r w:rsidRPr="009A1F0C">
        <w:rPr>
          <w:rFonts w:ascii="Arial" w:hAnsi="Arial" w:cs="Arial"/>
          <w:noProof/>
          <w:lang w:val="ru-RU" w:eastAsia="ru-RU"/>
        </w:rPr>
        <w:t>" не осуществлял финансирование проектов</w:t>
      </w:r>
      <w:r w:rsidR="004149F9" w:rsidRPr="009A1F0C">
        <w:rPr>
          <w:rFonts w:ascii="Arial" w:hAnsi="Arial" w:cs="Arial"/>
          <w:noProof/>
          <w:lang w:val="ru-RU" w:eastAsia="ru-RU"/>
        </w:rPr>
        <w:t>.</w:t>
      </w:r>
    </w:p>
    <w:p w:rsidR="004149F9" w:rsidRPr="009A1F0C" w:rsidRDefault="004149F9" w:rsidP="004149F9">
      <w:pPr>
        <w:pStyle w:val="3"/>
        <w:numPr>
          <w:ilvl w:val="0"/>
          <w:numId w:val="0"/>
        </w:numPr>
        <w:spacing w:after="0"/>
        <w:jc w:val="left"/>
        <w:rPr>
          <w:rFonts w:cs="Arial"/>
          <w:noProof/>
          <w:szCs w:val="22"/>
          <w:lang w:val="ru-RU"/>
        </w:rPr>
      </w:pPr>
      <w:r w:rsidRPr="00A612D5">
        <w:rPr>
          <w:rFonts w:cs="Arial"/>
          <w:szCs w:val="22"/>
        </w:rPr>
        <w:t>B</w:t>
      </w:r>
      <w:r w:rsidRPr="00721B65">
        <w:rPr>
          <w:rFonts w:cs="Arial"/>
          <w:szCs w:val="22"/>
          <w:lang w:val="ru-RU"/>
        </w:rPr>
        <w:t xml:space="preserve">. </w:t>
      </w:r>
      <w:r w:rsidRPr="00721B65">
        <w:rPr>
          <w:rFonts w:cs="Arial"/>
          <w:szCs w:val="22"/>
          <w:lang w:val="ru-RU"/>
        </w:rPr>
        <w:tab/>
      </w:r>
      <w:r w:rsidR="009A1F0C" w:rsidRPr="009A1F0C">
        <w:rPr>
          <w:rFonts w:cs="Arial"/>
          <w:szCs w:val="22"/>
          <w:lang w:val="ru-RU"/>
        </w:rPr>
        <w:t xml:space="preserve">Система экологического и социального менеджмента </w:t>
      </w:r>
      <w:r w:rsidR="009A1F0C">
        <w:rPr>
          <w:rFonts w:cs="Arial"/>
          <w:szCs w:val="22"/>
          <w:lang w:val="ru-RU"/>
        </w:rPr>
        <w:t>(СЭСМ</w:t>
      </w:r>
      <w:r w:rsidR="009A1F0C" w:rsidRPr="009A1F0C">
        <w:rPr>
          <w:rFonts w:cs="Arial"/>
          <w:szCs w:val="22"/>
          <w:lang w:val="ru-RU"/>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031"/>
        <w:gridCol w:w="4909"/>
      </w:tblGrid>
      <w:tr w:rsidR="004149F9" w:rsidRPr="00A612D5" w:rsidTr="000B40BB">
        <w:tc>
          <w:tcPr>
            <w:tcW w:w="4140" w:type="dxa"/>
            <w:shd w:val="clear" w:color="auto" w:fill="FFFF99"/>
          </w:tcPr>
          <w:p w:rsidR="004149F9" w:rsidRPr="009A1F0C" w:rsidRDefault="009A1F0C" w:rsidP="000B40BB">
            <w:pPr>
              <w:jc w:val="center"/>
              <w:rPr>
                <w:rFonts w:ascii="Arial" w:hAnsi="Arial" w:cs="Arial"/>
                <w:b/>
                <w:noProof/>
                <w:sz w:val="20"/>
                <w:szCs w:val="20"/>
                <w:lang w:val="ru-RU"/>
              </w:rPr>
            </w:pPr>
            <w:r>
              <w:rPr>
                <w:rFonts w:ascii="Arial" w:hAnsi="Arial" w:cs="Arial"/>
                <w:b/>
                <w:noProof/>
                <w:sz w:val="20"/>
                <w:szCs w:val="20"/>
                <w:lang w:val="ru-RU"/>
              </w:rPr>
              <w:t>Политика и процессы</w:t>
            </w:r>
          </w:p>
        </w:tc>
        <w:tc>
          <w:tcPr>
            <w:tcW w:w="1031" w:type="dxa"/>
            <w:shd w:val="clear" w:color="auto" w:fill="FFFF99"/>
          </w:tcPr>
          <w:p w:rsidR="004149F9" w:rsidRPr="009A1F0C" w:rsidRDefault="009A1F0C" w:rsidP="009A1F0C">
            <w:pPr>
              <w:pStyle w:val="afe"/>
              <w:rPr>
                <w:rFonts w:cs="Arial"/>
                <w:b w:val="0"/>
                <w:i/>
                <w:iCs/>
                <w:noProof/>
                <w:sz w:val="20"/>
                <w:lang w:val="ru-RU"/>
              </w:rPr>
            </w:pPr>
            <w:r>
              <w:rPr>
                <w:rFonts w:cs="Arial"/>
                <w:b w:val="0"/>
                <w:i/>
                <w:iCs/>
                <w:noProof/>
                <w:sz w:val="20"/>
                <w:lang w:val="ru-RU"/>
              </w:rPr>
              <w:t>Да</w:t>
            </w:r>
            <w:r w:rsidR="004149F9" w:rsidRPr="00964F52">
              <w:rPr>
                <w:rFonts w:cs="Arial"/>
                <w:b w:val="0"/>
                <w:i/>
                <w:iCs/>
                <w:noProof/>
                <w:sz w:val="20"/>
              </w:rPr>
              <w:t>/</w:t>
            </w:r>
            <w:r>
              <w:rPr>
                <w:rFonts w:cs="Arial"/>
                <w:b w:val="0"/>
                <w:i/>
                <w:iCs/>
                <w:noProof/>
                <w:sz w:val="20"/>
                <w:lang w:val="ru-RU"/>
              </w:rPr>
              <w:t>Нет</w:t>
            </w:r>
          </w:p>
        </w:tc>
        <w:tc>
          <w:tcPr>
            <w:tcW w:w="4909" w:type="dxa"/>
            <w:shd w:val="clear" w:color="auto" w:fill="FFFF99"/>
          </w:tcPr>
          <w:p w:rsidR="004149F9" w:rsidRPr="00964F52" w:rsidRDefault="004149F9" w:rsidP="000B40BB">
            <w:pPr>
              <w:pStyle w:val="afe"/>
              <w:rPr>
                <w:rFonts w:cs="Arial"/>
                <w:b w:val="0"/>
                <w:iCs/>
                <w:noProof/>
                <w:sz w:val="20"/>
              </w:rPr>
            </w:pPr>
          </w:p>
        </w:tc>
      </w:tr>
      <w:tr w:rsidR="00A657A0" w:rsidRPr="00A612D5" w:rsidTr="000B40BB">
        <w:tblPrEx>
          <w:tblCellMar>
            <w:left w:w="115" w:type="dxa"/>
            <w:right w:w="115" w:type="dxa"/>
          </w:tblCellMar>
        </w:tblPrEx>
        <w:tc>
          <w:tcPr>
            <w:tcW w:w="4140" w:type="dxa"/>
          </w:tcPr>
          <w:p w:rsidR="00A657A0" w:rsidRPr="00E62F82" w:rsidRDefault="00A657A0" w:rsidP="009A1F0C">
            <w:pPr>
              <w:rPr>
                <w:rFonts w:ascii="Arial" w:hAnsi="Arial" w:cs="Arial"/>
                <w:sz w:val="20"/>
                <w:szCs w:val="20"/>
                <w:lang w:val="ru-RU"/>
              </w:rPr>
            </w:pPr>
            <w:r w:rsidRPr="00E62F82">
              <w:rPr>
                <w:rFonts w:ascii="Arial" w:hAnsi="Arial" w:cs="Arial"/>
                <w:sz w:val="20"/>
                <w:szCs w:val="20"/>
                <w:lang w:val="ru-RU"/>
              </w:rPr>
              <w:t xml:space="preserve">Ваша организация разработала и внедрила </w:t>
            </w:r>
            <w:r w:rsidR="009A1F0C" w:rsidRPr="00E62F82">
              <w:rPr>
                <w:rFonts w:ascii="Arial" w:hAnsi="Arial" w:cs="Arial"/>
                <w:sz w:val="20"/>
                <w:szCs w:val="20"/>
                <w:lang w:val="ru-RU"/>
              </w:rPr>
              <w:t>СЭСМ</w:t>
            </w:r>
            <w:r w:rsidRPr="00E62F82">
              <w:rPr>
                <w:rFonts w:ascii="Arial" w:hAnsi="Arial" w:cs="Arial"/>
                <w:sz w:val="20"/>
                <w:szCs w:val="20"/>
                <w:lang w:val="ru-RU"/>
              </w:rPr>
              <w:t>?</w:t>
            </w:r>
          </w:p>
        </w:tc>
        <w:tc>
          <w:tcPr>
            <w:tcW w:w="1031" w:type="dxa"/>
            <w:shd w:val="clear" w:color="auto" w:fill="auto"/>
          </w:tcPr>
          <w:p w:rsidR="00A657A0" w:rsidRPr="00E62F82" w:rsidRDefault="009A1F0C" w:rsidP="00A657A0">
            <w:pPr>
              <w:jc w:val="center"/>
              <w:rPr>
                <w:rFonts w:ascii="Arial" w:hAnsi="Arial" w:cs="Arial"/>
                <w:noProof/>
                <w:sz w:val="20"/>
                <w:szCs w:val="20"/>
                <w:lang w:val="ru-RU"/>
              </w:rPr>
            </w:pPr>
            <w:r w:rsidRPr="00E62F82">
              <w:rPr>
                <w:rFonts w:ascii="Arial" w:hAnsi="Arial" w:cs="Arial"/>
                <w:noProof/>
                <w:sz w:val="20"/>
                <w:szCs w:val="20"/>
                <w:lang w:val="ru-RU"/>
              </w:rPr>
              <w:t>Да</w:t>
            </w:r>
          </w:p>
        </w:tc>
        <w:tc>
          <w:tcPr>
            <w:tcW w:w="4909" w:type="dxa"/>
          </w:tcPr>
          <w:p w:rsidR="00A657A0" w:rsidRPr="00E62F82" w:rsidRDefault="00A657A0" w:rsidP="00A657A0">
            <w:pPr>
              <w:pStyle w:val="afe"/>
              <w:rPr>
                <w:rFonts w:cs="Arial"/>
                <w:b w:val="0"/>
                <w:iCs/>
                <w:noProof/>
                <w:sz w:val="20"/>
              </w:rPr>
            </w:pPr>
          </w:p>
        </w:tc>
      </w:tr>
      <w:tr w:rsidR="00A657A0" w:rsidRPr="00A612D5" w:rsidTr="000B40BB">
        <w:tblPrEx>
          <w:tblCellMar>
            <w:left w:w="115" w:type="dxa"/>
            <w:right w:w="115" w:type="dxa"/>
          </w:tblCellMar>
        </w:tblPrEx>
        <w:tc>
          <w:tcPr>
            <w:tcW w:w="4140" w:type="dxa"/>
          </w:tcPr>
          <w:p w:rsidR="00A657A0" w:rsidRPr="00E62F82" w:rsidRDefault="00A657A0" w:rsidP="00A657A0">
            <w:pPr>
              <w:rPr>
                <w:rFonts w:ascii="Arial" w:hAnsi="Arial" w:cs="Arial"/>
                <w:sz w:val="20"/>
                <w:szCs w:val="20"/>
                <w:lang w:val="ru-RU"/>
              </w:rPr>
            </w:pPr>
            <w:r w:rsidRPr="00E62F82">
              <w:rPr>
                <w:rFonts w:ascii="Arial" w:hAnsi="Arial" w:cs="Arial"/>
                <w:sz w:val="20"/>
                <w:szCs w:val="20"/>
                <w:lang w:val="ru-RU"/>
              </w:rPr>
              <w:t xml:space="preserve">Если </w:t>
            </w:r>
            <w:r w:rsidR="009A1F0C" w:rsidRPr="00E62F82">
              <w:rPr>
                <w:rFonts w:ascii="Arial" w:hAnsi="Arial" w:cs="Arial"/>
                <w:sz w:val="20"/>
                <w:szCs w:val="20"/>
                <w:lang w:val="ru-RU"/>
              </w:rPr>
              <w:t xml:space="preserve">СЭСМ </w:t>
            </w:r>
            <w:r w:rsidRPr="00E62F82">
              <w:rPr>
                <w:rFonts w:ascii="Arial" w:hAnsi="Arial" w:cs="Arial"/>
                <w:sz w:val="20"/>
                <w:szCs w:val="20"/>
                <w:lang w:val="ru-RU"/>
              </w:rPr>
              <w:t xml:space="preserve">уже существует, были ли обновлены </w:t>
            </w:r>
            <w:r w:rsidR="009A1F0C" w:rsidRPr="00E62F82">
              <w:rPr>
                <w:rFonts w:ascii="Arial" w:hAnsi="Arial" w:cs="Arial"/>
                <w:sz w:val="20"/>
                <w:szCs w:val="20"/>
                <w:lang w:val="ru-RU"/>
              </w:rPr>
              <w:t xml:space="preserve">СЭСМ </w:t>
            </w:r>
            <w:r w:rsidRPr="00E62F82">
              <w:rPr>
                <w:rFonts w:ascii="Arial" w:hAnsi="Arial" w:cs="Arial"/>
                <w:sz w:val="20"/>
                <w:szCs w:val="20"/>
                <w:lang w:val="ru-RU"/>
              </w:rPr>
              <w:t>или политика и процедуры, принятые в вашей организации в течение отчетного периода?</w:t>
            </w:r>
          </w:p>
        </w:tc>
        <w:tc>
          <w:tcPr>
            <w:tcW w:w="1031" w:type="dxa"/>
            <w:shd w:val="clear" w:color="auto" w:fill="auto"/>
          </w:tcPr>
          <w:p w:rsidR="00A657A0" w:rsidRPr="00E62F82" w:rsidRDefault="009A1F0C" w:rsidP="00A657A0">
            <w:pPr>
              <w:jc w:val="center"/>
              <w:rPr>
                <w:rFonts w:ascii="Arial" w:hAnsi="Arial" w:cs="Arial"/>
                <w:noProof/>
                <w:sz w:val="20"/>
                <w:szCs w:val="20"/>
              </w:rPr>
            </w:pPr>
            <w:r w:rsidRPr="00E62F82">
              <w:rPr>
                <w:rFonts w:ascii="Arial" w:hAnsi="Arial" w:cs="Arial"/>
                <w:noProof/>
                <w:sz w:val="20"/>
                <w:szCs w:val="20"/>
              </w:rPr>
              <w:t>Нет</w:t>
            </w:r>
          </w:p>
        </w:tc>
        <w:tc>
          <w:tcPr>
            <w:tcW w:w="4909" w:type="dxa"/>
          </w:tcPr>
          <w:p w:rsidR="00A657A0" w:rsidRPr="00C84524" w:rsidRDefault="00A657A0" w:rsidP="00A657A0">
            <w:pPr>
              <w:rPr>
                <w:rFonts w:ascii="Arial" w:hAnsi="Arial" w:cs="Arial"/>
                <w:sz w:val="20"/>
                <w:szCs w:val="20"/>
                <w:lang w:val="ru-RU"/>
              </w:rPr>
            </w:pPr>
            <w:proofErr w:type="spellStart"/>
            <w:r w:rsidRPr="00E62F82">
              <w:rPr>
                <w:rFonts w:ascii="Arial" w:hAnsi="Arial" w:cs="Arial"/>
                <w:sz w:val="20"/>
                <w:szCs w:val="20"/>
              </w:rPr>
              <w:t>Обновлений</w:t>
            </w:r>
            <w:proofErr w:type="spellEnd"/>
            <w:r w:rsidRPr="00E62F82">
              <w:rPr>
                <w:rFonts w:ascii="Arial" w:hAnsi="Arial" w:cs="Arial"/>
                <w:sz w:val="20"/>
                <w:szCs w:val="20"/>
              </w:rPr>
              <w:t xml:space="preserve"> </w:t>
            </w:r>
            <w:proofErr w:type="spellStart"/>
            <w:r w:rsidRPr="00E62F82">
              <w:rPr>
                <w:rFonts w:ascii="Arial" w:hAnsi="Arial" w:cs="Arial"/>
                <w:sz w:val="20"/>
                <w:szCs w:val="20"/>
              </w:rPr>
              <w:t>нет</w:t>
            </w:r>
            <w:proofErr w:type="spellEnd"/>
          </w:p>
        </w:tc>
      </w:tr>
      <w:tr w:rsidR="00A657A0" w:rsidRPr="00B42E72" w:rsidTr="000B40BB">
        <w:tblPrEx>
          <w:tblCellMar>
            <w:left w:w="115" w:type="dxa"/>
            <w:right w:w="115" w:type="dxa"/>
          </w:tblCellMar>
        </w:tblPrEx>
        <w:tc>
          <w:tcPr>
            <w:tcW w:w="4140" w:type="dxa"/>
          </w:tcPr>
          <w:p w:rsidR="00A657A0" w:rsidRPr="00E62F82" w:rsidRDefault="00A657A0" w:rsidP="00A657A0">
            <w:pPr>
              <w:rPr>
                <w:rFonts w:ascii="Arial" w:hAnsi="Arial" w:cs="Arial"/>
                <w:sz w:val="20"/>
                <w:szCs w:val="20"/>
                <w:lang w:val="ru-RU"/>
              </w:rPr>
            </w:pPr>
            <w:r w:rsidRPr="00E62F82">
              <w:rPr>
                <w:rFonts w:ascii="Arial" w:hAnsi="Arial" w:cs="Arial"/>
                <w:sz w:val="20"/>
                <w:szCs w:val="20"/>
                <w:lang w:val="ru-RU"/>
              </w:rPr>
              <w:t>Подписало ли высшее руководство обновленную политику/процедуру?</w:t>
            </w:r>
          </w:p>
        </w:tc>
        <w:tc>
          <w:tcPr>
            <w:tcW w:w="1031" w:type="dxa"/>
            <w:shd w:val="clear" w:color="auto" w:fill="auto"/>
          </w:tcPr>
          <w:p w:rsidR="00A657A0" w:rsidRPr="00E62F82" w:rsidRDefault="00A657A0" w:rsidP="00A657A0">
            <w:pPr>
              <w:jc w:val="center"/>
              <w:rPr>
                <w:rFonts w:ascii="Arial" w:hAnsi="Arial" w:cs="Arial"/>
                <w:noProof/>
                <w:sz w:val="20"/>
                <w:szCs w:val="20"/>
              </w:rPr>
            </w:pPr>
            <w:r w:rsidRPr="00E62F82">
              <w:rPr>
                <w:rFonts w:ascii="Arial" w:hAnsi="Arial" w:cs="Arial"/>
                <w:noProof/>
                <w:sz w:val="20"/>
                <w:szCs w:val="20"/>
              </w:rPr>
              <w:t>-</w:t>
            </w:r>
          </w:p>
        </w:tc>
        <w:tc>
          <w:tcPr>
            <w:tcW w:w="4909" w:type="dxa"/>
          </w:tcPr>
          <w:p w:rsidR="00E23C55" w:rsidRPr="00E62F82" w:rsidRDefault="00A657A0" w:rsidP="00A657A0">
            <w:pPr>
              <w:rPr>
                <w:rFonts w:ascii="Arial" w:hAnsi="Arial" w:cs="Arial"/>
                <w:sz w:val="20"/>
                <w:szCs w:val="20"/>
                <w:lang w:val="ru-RU"/>
              </w:rPr>
            </w:pPr>
            <w:r w:rsidRPr="00E62F82">
              <w:rPr>
                <w:rFonts w:ascii="Arial" w:hAnsi="Arial" w:cs="Arial"/>
                <w:sz w:val="20"/>
                <w:szCs w:val="20"/>
                <w:lang w:val="ru-RU"/>
              </w:rPr>
              <w:t xml:space="preserve">Утверждено Правлением Банка 24 ноября 2016 г. с изменениями и дополнениями 31 января 2019 г. </w:t>
            </w:r>
            <w:r w:rsidR="00E23C55" w:rsidRPr="00E62F82">
              <w:rPr>
                <w:rFonts w:ascii="Arial" w:hAnsi="Arial" w:cs="Arial"/>
                <w:sz w:val="20"/>
                <w:szCs w:val="20"/>
                <w:lang w:val="ru-RU"/>
              </w:rPr>
              <w:t>Документ без номера</w:t>
            </w:r>
          </w:p>
        </w:tc>
      </w:tr>
      <w:tr w:rsidR="00A657A0" w:rsidRPr="00A612D5" w:rsidTr="000B40BB">
        <w:tblPrEx>
          <w:tblCellMar>
            <w:left w:w="115" w:type="dxa"/>
            <w:right w:w="115" w:type="dxa"/>
          </w:tblCellMar>
        </w:tblPrEx>
        <w:tc>
          <w:tcPr>
            <w:tcW w:w="4140" w:type="dxa"/>
          </w:tcPr>
          <w:p w:rsidR="00A657A0" w:rsidRPr="00E62F82" w:rsidRDefault="00A657A0" w:rsidP="00A657A0">
            <w:pPr>
              <w:rPr>
                <w:rFonts w:ascii="Arial" w:hAnsi="Arial" w:cs="Arial"/>
                <w:sz w:val="20"/>
                <w:szCs w:val="20"/>
                <w:lang w:val="ru-RU"/>
              </w:rPr>
            </w:pPr>
            <w:r w:rsidRPr="00E62F82">
              <w:rPr>
                <w:rFonts w:ascii="Arial" w:hAnsi="Arial" w:cs="Arial"/>
                <w:sz w:val="20"/>
                <w:szCs w:val="20"/>
                <w:lang w:val="ru-RU"/>
              </w:rPr>
              <w:t xml:space="preserve">Назначены ли в вашей организации сотрудники, которым поручено внедрение </w:t>
            </w:r>
            <w:r w:rsidR="009A1F0C" w:rsidRPr="00E62F82">
              <w:rPr>
                <w:rFonts w:ascii="Arial" w:hAnsi="Arial" w:cs="Arial"/>
                <w:sz w:val="20"/>
                <w:szCs w:val="20"/>
                <w:lang w:val="ru-RU"/>
              </w:rPr>
              <w:t>СЭСМ</w:t>
            </w:r>
            <w:r w:rsidRPr="00E62F82">
              <w:rPr>
                <w:rFonts w:ascii="Arial" w:hAnsi="Arial" w:cs="Arial"/>
                <w:sz w:val="20"/>
                <w:szCs w:val="20"/>
                <w:lang w:val="ru-RU"/>
              </w:rPr>
              <w:t>?</w:t>
            </w:r>
          </w:p>
        </w:tc>
        <w:tc>
          <w:tcPr>
            <w:tcW w:w="1031" w:type="dxa"/>
            <w:shd w:val="clear" w:color="auto" w:fill="auto"/>
          </w:tcPr>
          <w:p w:rsidR="00A657A0" w:rsidRPr="00E62F82" w:rsidRDefault="009A1F0C" w:rsidP="00A657A0">
            <w:pPr>
              <w:jc w:val="center"/>
              <w:rPr>
                <w:rFonts w:ascii="Arial" w:hAnsi="Arial" w:cs="Arial"/>
                <w:noProof/>
                <w:sz w:val="20"/>
                <w:szCs w:val="20"/>
              </w:rPr>
            </w:pPr>
            <w:r w:rsidRPr="00E62F82">
              <w:rPr>
                <w:rFonts w:ascii="Arial" w:hAnsi="Arial" w:cs="Arial"/>
                <w:noProof/>
                <w:sz w:val="20"/>
                <w:szCs w:val="20"/>
              </w:rPr>
              <w:t>Да</w:t>
            </w:r>
          </w:p>
        </w:tc>
        <w:tc>
          <w:tcPr>
            <w:tcW w:w="4909" w:type="dxa"/>
          </w:tcPr>
          <w:p w:rsidR="00A657A0" w:rsidRPr="00E62F82" w:rsidRDefault="00A657A0" w:rsidP="00A657A0">
            <w:pPr>
              <w:pStyle w:val="afe"/>
              <w:rPr>
                <w:rFonts w:cs="Arial"/>
                <w:b w:val="0"/>
                <w:iCs/>
                <w:noProof/>
                <w:sz w:val="20"/>
                <w:lang w:val="ru-RU"/>
              </w:rPr>
            </w:pPr>
            <w:r w:rsidRPr="00E62F82">
              <w:rPr>
                <w:rFonts w:cs="Arial"/>
                <w:b w:val="0"/>
                <w:iCs/>
                <w:noProof/>
                <w:sz w:val="20"/>
                <w:lang w:val="ru-RU"/>
              </w:rPr>
              <w:t>Адиль Муханов</w:t>
            </w:r>
          </w:p>
        </w:tc>
      </w:tr>
      <w:tr w:rsidR="00A657A0" w:rsidRPr="00A612D5" w:rsidTr="000B40BB">
        <w:tblPrEx>
          <w:tblCellMar>
            <w:left w:w="115" w:type="dxa"/>
            <w:right w:w="115" w:type="dxa"/>
          </w:tblCellMar>
        </w:tblPrEx>
        <w:tc>
          <w:tcPr>
            <w:tcW w:w="4140" w:type="dxa"/>
          </w:tcPr>
          <w:p w:rsidR="00A657A0" w:rsidRPr="00E62F82" w:rsidRDefault="00A657A0" w:rsidP="00A657A0">
            <w:pPr>
              <w:rPr>
                <w:rFonts w:ascii="Arial" w:hAnsi="Arial" w:cs="Arial"/>
                <w:sz w:val="20"/>
                <w:szCs w:val="20"/>
                <w:lang w:val="ru-RU"/>
              </w:rPr>
            </w:pPr>
            <w:r w:rsidRPr="00E62F82">
              <w:rPr>
                <w:rFonts w:ascii="Arial" w:hAnsi="Arial" w:cs="Arial"/>
                <w:sz w:val="20"/>
                <w:szCs w:val="20"/>
                <w:lang w:val="ru-RU"/>
              </w:rPr>
              <w:t>Пожалуйста, предоставьте подробную информацию о любых сделках, в которых было отказано по экологическим и/или социальным причинам.</w:t>
            </w:r>
          </w:p>
        </w:tc>
        <w:tc>
          <w:tcPr>
            <w:tcW w:w="1031" w:type="dxa"/>
            <w:shd w:val="clear" w:color="auto" w:fill="auto"/>
          </w:tcPr>
          <w:p w:rsidR="00A657A0" w:rsidRPr="00E62F82" w:rsidRDefault="009A1F0C" w:rsidP="00A657A0">
            <w:pPr>
              <w:jc w:val="center"/>
              <w:rPr>
                <w:rFonts w:ascii="Arial" w:hAnsi="Arial" w:cs="Arial"/>
                <w:noProof/>
                <w:sz w:val="20"/>
                <w:szCs w:val="20"/>
              </w:rPr>
            </w:pPr>
            <w:r w:rsidRPr="00E62F82">
              <w:rPr>
                <w:rFonts w:ascii="Arial" w:hAnsi="Arial" w:cs="Arial"/>
                <w:noProof/>
                <w:sz w:val="20"/>
                <w:szCs w:val="20"/>
              </w:rPr>
              <w:t>Нет</w:t>
            </w:r>
          </w:p>
        </w:tc>
        <w:tc>
          <w:tcPr>
            <w:tcW w:w="4909" w:type="dxa"/>
          </w:tcPr>
          <w:p w:rsidR="00A657A0" w:rsidRPr="00E62F82" w:rsidRDefault="00A657A0" w:rsidP="00A657A0">
            <w:pPr>
              <w:rPr>
                <w:rFonts w:ascii="Arial" w:hAnsi="Arial" w:cs="Arial"/>
                <w:color w:val="222222"/>
                <w:sz w:val="20"/>
                <w:szCs w:val="20"/>
              </w:rPr>
            </w:pPr>
          </w:p>
          <w:p w:rsidR="00A657A0" w:rsidRPr="00E62F82" w:rsidRDefault="00A657A0" w:rsidP="00A657A0">
            <w:pPr>
              <w:rPr>
                <w:rFonts w:ascii="Arial" w:hAnsi="Arial" w:cs="Arial"/>
                <w:sz w:val="20"/>
                <w:szCs w:val="20"/>
              </w:rPr>
            </w:pPr>
          </w:p>
        </w:tc>
      </w:tr>
      <w:tr w:rsidR="00A657A0" w:rsidRPr="00A612D5" w:rsidTr="000B40BB">
        <w:tblPrEx>
          <w:tblCellMar>
            <w:left w:w="115" w:type="dxa"/>
            <w:right w:w="115" w:type="dxa"/>
          </w:tblCellMar>
        </w:tblPrEx>
        <w:tc>
          <w:tcPr>
            <w:tcW w:w="4140" w:type="dxa"/>
          </w:tcPr>
          <w:p w:rsidR="00A657A0" w:rsidRPr="00E62F82" w:rsidRDefault="00A657A0" w:rsidP="00A657A0">
            <w:pPr>
              <w:rPr>
                <w:rFonts w:ascii="Arial" w:hAnsi="Arial" w:cs="Arial"/>
                <w:sz w:val="20"/>
                <w:szCs w:val="20"/>
                <w:lang w:val="ru-RU"/>
              </w:rPr>
            </w:pPr>
            <w:r w:rsidRPr="00E62F82">
              <w:rPr>
                <w:rFonts w:ascii="Arial" w:hAnsi="Arial" w:cs="Arial"/>
                <w:sz w:val="20"/>
                <w:szCs w:val="20"/>
                <w:lang w:val="ru-RU"/>
              </w:rPr>
              <w:t xml:space="preserve">Пожалуйста, укажите любые трудности и/или ограничения, связанные с внедрением </w:t>
            </w:r>
            <w:r w:rsidR="009A1F0C" w:rsidRPr="00E62F82">
              <w:rPr>
                <w:rFonts w:ascii="Arial" w:hAnsi="Arial" w:cs="Arial"/>
                <w:sz w:val="20"/>
                <w:szCs w:val="20"/>
                <w:lang w:val="ru-RU"/>
              </w:rPr>
              <w:t>СЭСМ</w:t>
            </w:r>
            <w:r w:rsidRPr="00E62F82">
              <w:rPr>
                <w:rFonts w:ascii="Arial" w:hAnsi="Arial" w:cs="Arial"/>
                <w:sz w:val="20"/>
                <w:szCs w:val="20"/>
                <w:lang w:val="ru-RU"/>
              </w:rPr>
              <w:t>.</w:t>
            </w:r>
          </w:p>
        </w:tc>
        <w:tc>
          <w:tcPr>
            <w:tcW w:w="1031" w:type="dxa"/>
            <w:shd w:val="clear" w:color="auto" w:fill="auto"/>
          </w:tcPr>
          <w:p w:rsidR="00A657A0" w:rsidRPr="00E62F82" w:rsidRDefault="009A1F0C" w:rsidP="00A657A0">
            <w:pPr>
              <w:jc w:val="center"/>
              <w:rPr>
                <w:rFonts w:ascii="Arial" w:hAnsi="Arial" w:cs="Arial"/>
                <w:noProof/>
                <w:sz w:val="20"/>
                <w:szCs w:val="20"/>
                <w:lang w:val="ru-RU"/>
              </w:rPr>
            </w:pPr>
            <w:r w:rsidRPr="00E62F82">
              <w:rPr>
                <w:rFonts w:ascii="Arial" w:hAnsi="Arial" w:cs="Arial"/>
                <w:noProof/>
                <w:sz w:val="20"/>
                <w:szCs w:val="20"/>
                <w:lang w:val="ru-RU"/>
              </w:rPr>
              <w:t>Нет</w:t>
            </w:r>
          </w:p>
        </w:tc>
        <w:tc>
          <w:tcPr>
            <w:tcW w:w="4909" w:type="dxa"/>
          </w:tcPr>
          <w:p w:rsidR="00A657A0" w:rsidRPr="00E62F82" w:rsidRDefault="00A657A0" w:rsidP="00A657A0">
            <w:pPr>
              <w:rPr>
                <w:rFonts w:ascii="Arial" w:hAnsi="Arial" w:cs="Arial"/>
                <w:sz w:val="20"/>
                <w:szCs w:val="20"/>
              </w:rPr>
            </w:pPr>
            <w:proofErr w:type="spellStart"/>
            <w:r w:rsidRPr="00E62F82">
              <w:rPr>
                <w:rFonts w:ascii="Arial" w:hAnsi="Arial" w:cs="Arial"/>
                <w:sz w:val="20"/>
                <w:szCs w:val="20"/>
              </w:rPr>
              <w:t>Нет</w:t>
            </w:r>
            <w:proofErr w:type="spellEnd"/>
            <w:r w:rsidRPr="00E62F82">
              <w:rPr>
                <w:rFonts w:ascii="Arial" w:hAnsi="Arial" w:cs="Arial"/>
                <w:sz w:val="20"/>
                <w:szCs w:val="20"/>
              </w:rPr>
              <w:t xml:space="preserve"> </w:t>
            </w:r>
            <w:proofErr w:type="spellStart"/>
            <w:r w:rsidRPr="00E62F82">
              <w:rPr>
                <w:rFonts w:ascii="Arial" w:hAnsi="Arial" w:cs="Arial"/>
                <w:sz w:val="20"/>
                <w:szCs w:val="20"/>
              </w:rPr>
              <w:t>никаких</w:t>
            </w:r>
            <w:proofErr w:type="spellEnd"/>
            <w:r w:rsidRPr="00E62F82">
              <w:rPr>
                <w:rFonts w:ascii="Arial" w:hAnsi="Arial" w:cs="Arial"/>
                <w:sz w:val="20"/>
                <w:szCs w:val="20"/>
              </w:rPr>
              <w:t xml:space="preserve"> </w:t>
            </w:r>
            <w:proofErr w:type="spellStart"/>
            <w:r w:rsidRPr="00E62F82">
              <w:rPr>
                <w:rFonts w:ascii="Arial" w:hAnsi="Arial" w:cs="Arial"/>
                <w:sz w:val="20"/>
                <w:szCs w:val="20"/>
              </w:rPr>
              <w:t>трудностей</w:t>
            </w:r>
            <w:proofErr w:type="spellEnd"/>
            <w:r w:rsidRPr="00E62F82">
              <w:rPr>
                <w:rFonts w:ascii="Arial" w:hAnsi="Arial" w:cs="Arial"/>
                <w:sz w:val="20"/>
                <w:szCs w:val="20"/>
              </w:rPr>
              <w:t>.</w:t>
            </w:r>
          </w:p>
        </w:tc>
      </w:tr>
      <w:tr w:rsidR="00A657A0" w:rsidRPr="00B42E72" w:rsidTr="000B40BB">
        <w:tblPrEx>
          <w:tblCellMar>
            <w:left w:w="115" w:type="dxa"/>
            <w:right w:w="115" w:type="dxa"/>
          </w:tblCellMar>
        </w:tblPrEx>
        <w:tc>
          <w:tcPr>
            <w:tcW w:w="4140" w:type="dxa"/>
          </w:tcPr>
          <w:p w:rsidR="00A657A0" w:rsidRPr="00E62F82" w:rsidRDefault="00A657A0" w:rsidP="00A657A0">
            <w:pPr>
              <w:rPr>
                <w:rFonts w:ascii="Arial" w:hAnsi="Arial" w:cs="Arial"/>
                <w:sz w:val="20"/>
                <w:szCs w:val="20"/>
                <w:lang w:val="ru-RU"/>
              </w:rPr>
            </w:pPr>
            <w:r w:rsidRPr="00E62F82">
              <w:rPr>
                <w:rFonts w:ascii="Arial" w:hAnsi="Arial" w:cs="Arial"/>
                <w:sz w:val="20"/>
                <w:szCs w:val="20"/>
                <w:lang w:val="ru-RU"/>
              </w:rPr>
              <w:lastRenderedPageBreak/>
              <w:t xml:space="preserve">Пожалуйста, опишите, как вы обеспечиваете, чтобы ваши </w:t>
            </w:r>
            <w:proofErr w:type="spellStart"/>
            <w:r w:rsidRPr="00E62F82">
              <w:rPr>
                <w:rFonts w:ascii="Arial" w:hAnsi="Arial" w:cs="Arial"/>
                <w:sz w:val="20"/>
                <w:szCs w:val="20"/>
                <w:lang w:val="ru-RU"/>
              </w:rPr>
              <w:t>подпроектные</w:t>
            </w:r>
            <w:proofErr w:type="spellEnd"/>
            <w:r w:rsidRPr="00E62F82">
              <w:rPr>
                <w:rFonts w:ascii="Arial" w:hAnsi="Arial" w:cs="Arial"/>
                <w:sz w:val="20"/>
                <w:szCs w:val="20"/>
                <w:lang w:val="ru-RU"/>
              </w:rPr>
              <w:t xml:space="preserve"> компании и их </w:t>
            </w:r>
            <w:proofErr w:type="spellStart"/>
            <w:r w:rsidRPr="00E62F82">
              <w:rPr>
                <w:rFonts w:ascii="Arial" w:hAnsi="Arial" w:cs="Arial"/>
                <w:sz w:val="20"/>
                <w:szCs w:val="20"/>
                <w:lang w:val="ru-RU"/>
              </w:rPr>
              <w:t>подпроекты</w:t>
            </w:r>
            <w:proofErr w:type="spellEnd"/>
            <w:r w:rsidRPr="00E62F82">
              <w:rPr>
                <w:rFonts w:ascii="Arial" w:hAnsi="Arial" w:cs="Arial"/>
                <w:sz w:val="20"/>
                <w:szCs w:val="20"/>
                <w:lang w:val="ru-RU"/>
              </w:rPr>
              <w:t xml:space="preserve"> работали в соответствии с национальными законами и правилами и применимыми требованиями АБР.</w:t>
            </w:r>
          </w:p>
        </w:tc>
        <w:tc>
          <w:tcPr>
            <w:tcW w:w="1031" w:type="dxa"/>
            <w:shd w:val="clear" w:color="auto" w:fill="auto"/>
          </w:tcPr>
          <w:p w:rsidR="00A657A0" w:rsidRPr="00E62F82" w:rsidRDefault="009A1F0C" w:rsidP="00A657A0">
            <w:pPr>
              <w:jc w:val="center"/>
              <w:rPr>
                <w:rFonts w:ascii="Arial" w:hAnsi="Arial" w:cs="Arial"/>
                <w:noProof/>
                <w:sz w:val="20"/>
                <w:szCs w:val="20"/>
                <w:lang w:val="ru-RU"/>
              </w:rPr>
            </w:pPr>
            <w:r w:rsidRPr="00E62F82">
              <w:rPr>
                <w:rFonts w:ascii="Arial" w:hAnsi="Arial" w:cs="Arial"/>
                <w:noProof/>
                <w:sz w:val="20"/>
                <w:szCs w:val="20"/>
                <w:lang w:val="ru-RU"/>
              </w:rPr>
              <w:t>Да</w:t>
            </w:r>
          </w:p>
        </w:tc>
        <w:tc>
          <w:tcPr>
            <w:tcW w:w="4909" w:type="dxa"/>
          </w:tcPr>
          <w:p w:rsidR="00A657A0" w:rsidRPr="00E62F82" w:rsidRDefault="00E23C55" w:rsidP="00A657A0">
            <w:pPr>
              <w:rPr>
                <w:rFonts w:ascii="Arial" w:hAnsi="Arial" w:cs="Arial"/>
                <w:sz w:val="20"/>
                <w:szCs w:val="20"/>
                <w:lang w:val="ru-RU"/>
              </w:rPr>
            </w:pPr>
            <w:r w:rsidRPr="00E62F82">
              <w:rPr>
                <w:rFonts w:ascii="Arial" w:hAnsi="Arial" w:cs="Arial"/>
                <w:sz w:val="20"/>
                <w:szCs w:val="20"/>
                <w:lang w:val="ru-RU"/>
              </w:rPr>
              <w:t>Соответствующие положения содержатся в Политике управления экологической и социальной сферой.</w:t>
            </w:r>
          </w:p>
        </w:tc>
      </w:tr>
      <w:tr w:rsidR="00A657A0" w:rsidRPr="00A612D5" w:rsidTr="000B40BB">
        <w:tblPrEx>
          <w:tblCellMar>
            <w:left w:w="115" w:type="dxa"/>
            <w:right w:w="115" w:type="dxa"/>
          </w:tblCellMar>
        </w:tblPrEx>
        <w:tc>
          <w:tcPr>
            <w:tcW w:w="4140" w:type="dxa"/>
          </w:tcPr>
          <w:p w:rsidR="00A657A0" w:rsidRPr="00E62F82" w:rsidRDefault="00A657A0" w:rsidP="00A657A0">
            <w:pPr>
              <w:rPr>
                <w:rFonts w:ascii="Arial" w:hAnsi="Arial" w:cs="Arial"/>
                <w:sz w:val="20"/>
                <w:szCs w:val="20"/>
                <w:lang w:val="ru-RU"/>
              </w:rPr>
            </w:pPr>
            <w:r w:rsidRPr="00E62F82">
              <w:rPr>
                <w:rFonts w:ascii="Arial" w:hAnsi="Arial" w:cs="Arial"/>
                <w:sz w:val="20"/>
                <w:szCs w:val="20"/>
                <w:lang w:val="ru-RU"/>
              </w:rPr>
              <w:t>Пожалуйста, укажите, в частности, любые существенные социальные и экологические вопросы, связанные с клиентами в течение отчетного периода.</w:t>
            </w:r>
          </w:p>
        </w:tc>
        <w:tc>
          <w:tcPr>
            <w:tcW w:w="1031" w:type="dxa"/>
            <w:shd w:val="clear" w:color="auto" w:fill="auto"/>
          </w:tcPr>
          <w:p w:rsidR="00A657A0" w:rsidRPr="00E62F82" w:rsidRDefault="009A1F0C" w:rsidP="00A657A0">
            <w:pPr>
              <w:jc w:val="center"/>
              <w:rPr>
                <w:rFonts w:ascii="Arial" w:hAnsi="Arial" w:cs="Arial"/>
                <w:noProof/>
                <w:sz w:val="20"/>
                <w:szCs w:val="20"/>
              </w:rPr>
            </w:pPr>
            <w:r w:rsidRPr="00E62F82">
              <w:rPr>
                <w:rFonts w:ascii="Arial" w:hAnsi="Arial" w:cs="Arial"/>
                <w:noProof/>
                <w:sz w:val="20"/>
                <w:szCs w:val="20"/>
              </w:rPr>
              <w:t>Нет</w:t>
            </w:r>
          </w:p>
        </w:tc>
        <w:tc>
          <w:tcPr>
            <w:tcW w:w="4909" w:type="dxa"/>
          </w:tcPr>
          <w:p w:rsidR="00A657A0" w:rsidRPr="00E62F82" w:rsidRDefault="00A657A0" w:rsidP="00A657A0">
            <w:pPr>
              <w:rPr>
                <w:rFonts w:ascii="Arial" w:hAnsi="Arial" w:cs="Arial"/>
                <w:sz w:val="20"/>
                <w:szCs w:val="20"/>
              </w:rPr>
            </w:pPr>
          </w:p>
        </w:tc>
      </w:tr>
      <w:tr w:rsidR="00A657A0" w:rsidRPr="00A612D5" w:rsidTr="000B40BB">
        <w:tblPrEx>
          <w:tblCellMar>
            <w:left w:w="115" w:type="dxa"/>
            <w:right w:w="115" w:type="dxa"/>
          </w:tblCellMar>
        </w:tblPrEx>
        <w:tc>
          <w:tcPr>
            <w:tcW w:w="4140" w:type="dxa"/>
          </w:tcPr>
          <w:p w:rsidR="00A657A0" w:rsidRPr="00E62F82" w:rsidRDefault="00A657A0" w:rsidP="00A657A0">
            <w:pPr>
              <w:rPr>
                <w:rFonts w:ascii="Arial" w:hAnsi="Arial" w:cs="Arial"/>
                <w:sz w:val="20"/>
                <w:szCs w:val="20"/>
                <w:lang w:val="ru-RU"/>
              </w:rPr>
            </w:pPr>
            <w:r w:rsidRPr="00E62F82">
              <w:rPr>
                <w:rFonts w:ascii="Arial" w:hAnsi="Arial" w:cs="Arial"/>
                <w:sz w:val="20"/>
                <w:szCs w:val="20"/>
                <w:lang w:val="ru-RU"/>
              </w:rPr>
              <w:t xml:space="preserve">В случае, если существующая </w:t>
            </w:r>
            <w:r w:rsidR="009A1F0C" w:rsidRPr="00E62F82">
              <w:rPr>
                <w:rFonts w:ascii="Arial" w:hAnsi="Arial" w:cs="Arial"/>
                <w:sz w:val="20"/>
                <w:szCs w:val="20"/>
                <w:lang w:val="ru-RU"/>
              </w:rPr>
              <w:t xml:space="preserve">СЭСМ </w:t>
            </w:r>
            <w:r w:rsidRPr="00E62F82">
              <w:rPr>
                <w:rFonts w:ascii="Arial" w:hAnsi="Arial" w:cs="Arial"/>
                <w:sz w:val="20"/>
                <w:szCs w:val="20"/>
                <w:lang w:val="ru-RU"/>
              </w:rPr>
              <w:t xml:space="preserve">не является полностью </w:t>
            </w:r>
            <w:proofErr w:type="spellStart"/>
            <w:r w:rsidRPr="00E62F82">
              <w:rPr>
                <w:rFonts w:ascii="Arial" w:hAnsi="Arial" w:cs="Arial"/>
                <w:sz w:val="20"/>
                <w:szCs w:val="20"/>
                <w:lang w:val="ru-RU"/>
              </w:rPr>
              <w:t>фунциональной</w:t>
            </w:r>
            <w:proofErr w:type="spellEnd"/>
            <w:r w:rsidRPr="00E62F82">
              <w:rPr>
                <w:rFonts w:ascii="Arial" w:hAnsi="Arial" w:cs="Arial"/>
                <w:sz w:val="20"/>
                <w:szCs w:val="20"/>
                <w:lang w:val="ru-RU"/>
              </w:rPr>
              <w:t>, какой план действий реализуется вашей организацией?</w:t>
            </w:r>
          </w:p>
        </w:tc>
        <w:tc>
          <w:tcPr>
            <w:tcW w:w="1031" w:type="dxa"/>
            <w:shd w:val="clear" w:color="auto" w:fill="auto"/>
          </w:tcPr>
          <w:p w:rsidR="00A657A0" w:rsidRPr="00E62F82" w:rsidRDefault="009A1F0C" w:rsidP="00A657A0">
            <w:pPr>
              <w:jc w:val="center"/>
              <w:rPr>
                <w:rFonts w:ascii="Arial" w:hAnsi="Arial" w:cs="Arial"/>
                <w:noProof/>
                <w:sz w:val="20"/>
                <w:szCs w:val="20"/>
                <w:lang w:val="ru-RU"/>
              </w:rPr>
            </w:pPr>
            <w:r w:rsidRPr="00E62F82">
              <w:rPr>
                <w:rFonts w:ascii="Arial" w:hAnsi="Arial" w:cs="Arial"/>
                <w:noProof/>
                <w:sz w:val="20"/>
                <w:szCs w:val="20"/>
                <w:lang w:val="ru-RU"/>
              </w:rPr>
              <w:t>Да</w:t>
            </w:r>
          </w:p>
        </w:tc>
        <w:tc>
          <w:tcPr>
            <w:tcW w:w="4909" w:type="dxa"/>
          </w:tcPr>
          <w:p w:rsidR="00A657A0" w:rsidRPr="00E62F82" w:rsidRDefault="00266D51" w:rsidP="00A657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eastAsia="Times New Roman" w:hAnsi="Arial" w:cs="Arial"/>
                <w:color w:val="222222"/>
                <w:sz w:val="20"/>
                <w:szCs w:val="20"/>
                <w:lang w:val="ru-RU" w:eastAsia="ru-RU"/>
              </w:rPr>
            </w:pPr>
            <w:r w:rsidRPr="00E62F82">
              <w:rPr>
                <w:rFonts w:ascii="Arial" w:eastAsia="Times New Roman" w:hAnsi="Arial" w:cs="Arial"/>
                <w:color w:val="222222"/>
                <w:sz w:val="20"/>
                <w:szCs w:val="20"/>
                <w:lang w:val="ru-RU" w:eastAsia="ru-RU"/>
              </w:rPr>
              <w:t>СЭСМ</w:t>
            </w:r>
            <w:r w:rsidR="00A657A0" w:rsidRPr="00E62F82">
              <w:rPr>
                <w:rFonts w:ascii="Arial" w:eastAsia="Times New Roman" w:hAnsi="Arial" w:cs="Arial"/>
                <w:color w:val="222222"/>
                <w:sz w:val="20"/>
                <w:szCs w:val="20"/>
                <w:lang w:val="ru-RU" w:eastAsia="ru-RU"/>
              </w:rPr>
              <w:t xml:space="preserve"> функционирует</w:t>
            </w:r>
          </w:p>
          <w:p w:rsidR="00A657A0" w:rsidRPr="00E62F82" w:rsidRDefault="00A657A0" w:rsidP="00A657A0">
            <w:pPr>
              <w:pStyle w:val="afe"/>
              <w:rPr>
                <w:rFonts w:cs="Arial"/>
                <w:b w:val="0"/>
                <w:iCs/>
                <w:noProof/>
                <w:sz w:val="20"/>
              </w:rPr>
            </w:pPr>
          </w:p>
        </w:tc>
      </w:tr>
      <w:tr w:rsidR="004149F9" w:rsidRPr="00A612D5" w:rsidTr="000B40BB">
        <w:tblPrEx>
          <w:tblCellMar>
            <w:left w:w="115" w:type="dxa"/>
            <w:right w:w="115" w:type="dxa"/>
          </w:tblCellMar>
        </w:tblPrEx>
        <w:tc>
          <w:tcPr>
            <w:tcW w:w="4140" w:type="dxa"/>
            <w:shd w:val="clear" w:color="auto" w:fill="FFFF99"/>
          </w:tcPr>
          <w:p w:rsidR="004149F9" w:rsidRPr="00E62F82" w:rsidRDefault="00E62F82" w:rsidP="000B40BB">
            <w:pPr>
              <w:jc w:val="center"/>
              <w:rPr>
                <w:rFonts w:ascii="Arial" w:hAnsi="Arial" w:cs="Arial"/>
                <w:b/>
                <w:noProof/>
                <w:sz w:val="20"/>
                <w:szCs w:val="20"/>
                <w:lang w:val="ru-RU"/>
              </w:rPr>
            </w:pPr>
            <w:r>
              <w:rPr>
                <w:rFonts w:ascii="Arial" w:hAnsi="Arial" w:cs="Arial"/>
                <w:b/>
                <w:noProof/>
                <w:sz w:val="20"/>
                <w:szCs w:val="20"/>
                <w:lang w:val="ru-RU"/>
              </w:rPr>
              <w:t>Потенциал</w:t>
            </w:r>
          </w:p>
        </w:tc>
        <w:tc>
          <w:tcPr>
            <w:tcW w:w="1031" w:type="dxa"/>
            <w:shd w:val="clear" w:color="auto" w:fill="FFFF99"/>
          </w:tcPr>
          <w:p w:rsidR="004149F9" w:rsidRPr="00964F52" w:rsidRDefault="009A1F0C" w:rsidP="000B40BB">
            <w:pPr>
              <w:pStyle w:val="afe"/>
              <w:rPr>
                <w:rFonts w:cs="Arial"/>
                <w:b w:val="0"/>
                <w:i/>
                <w:iCs/>
                <w:noProof/>
                <w:sz w:val="20"/>
              </w:rPr>
            </w:pPr>
            <w:r>
              <w:rPr>
                <w:rFonts w:cs="Arial"/>
                <w:b w:val="0"/>
                <w:i/>
                <w:iCs/>
                <w:noProof/>
                <w:sz w:val="20"/>
                <w:lang w:val="ru-RU"/>
              </w:rPr>
              <w:t>Да</w:t>
            </w:r>
            <w:r w:rsidRPr="00964F52">
              <w:rPr>
                <w:rFonts w:cs="Arial"/>
                <w:b w:val="0"/>
                <w:i/>
                <w:iCs/>
                <w:noProof/>
                <w:sz w:val="20"/>
              </w:rPr>
              <w:t>/</w:t>
            </w:r>
            <w:r>
              <w:rPr>
                <w:rFonts w:cs="Arial"/>
                <w:b w:val="0"/>
                <w:i/>
                <w:iCs/>
                <w:noProof/>
                <w:sz w:val="20"/>
                <w:lang w:val="ru-RU"/>
              </w:rPr>
              <w:t>Нет</w:t>
            </w:r>
          </w:p>
        </w:tc>
        <w:tc>
          <w:tcPr>
            <w:tcW w:w="4909" w:type="dxa"/>
            <w:shd w:val="clear" w:color="auto" w:fill="FFFF99"/>
          </w:tcPr>
          <w:p w:rsidR="004149F9" w:rsidRPr="00964F52" w:rsidRDefault="004149F9" w:rsidP="000B40BB">
            <w:pPr>
              <w:pStyle w:val="afe"/>
              <w:rPr>
                <w:rFonts w:cs="Arial"/>
                <w:b w:val="0"/>
                <w:iCs/>
                <w:noProof/>
                <w:sz w:val="20"/>
              </w:rPr>
            </w:pPr>
          </w:p>
        </w:tc>
      </w:tr>
      <w:tr w:rsidR="00A657A0" w:rsidRPr="00B42E72" w:rsidTr="00964F52">
        <w:trPr>
          <w:trHeight w:val="1203"/>
        </w:trPr>
        <w:tc>
          <w:tcPr>
            <w:tcW w:w="4140" w:type="dxa"/>
          </w:tcPr>
          <w:p w:rsidR="00A657A0" w:rsidRPr="00E23C55" w:rsidRDefault="00A657A0" w:rsidP="00A657A0">
            <w:pPr>
              <w:rPr>
                <w:rFonts w:ascii="Arial" w:hAnsi="Arial" w:cs="Arial"/>
                <w:sz w:val="20"/>
                <w:szCs w:val="20"/>
                <w:lang w:val="ru-RU"/>
              </w:rPr>
            </w:pPr>
            <w:r w:rsidRPr="00E23C55">
              <w:rPr>
                <w:rFonts w:ascii="Arial" w:hAnsi="Arial" w:cs="Arial"/>
                <w:sz w:val="20"/>
                <w:szCs w:val="20"/>
                <w:lang w:val="ru-RU"/>
              </w:rPr>
              <w:t xml:space="preserve">Пожалуйста, укажите имя и контактную информацию сотрудника по экологическим и социальным вопросам или координатора, который несет общую ответственность за внедрение </w:t>
            </w:r>
            <w:r w:rsidR="009709C1" w:rsidRPr="00E23C55">
              <w:rPr>
                <w:rFonts w:ascii="Arial" w:hAnsi="Arial" w:cs="Arial"/>
                <w:sz w:val="20"/>
                <w:szCs w:val="20"/>
                <w:lang w:val="ru-RU"/>
              </w:rPr>
              <w:t>СЭСМ</w:t>
            </w:r>
            <w:r w:rsidRPr="00E23C55">
              <w:rPr>
                <w:rFonts w:ascii="Arial" w:hAnsi="Arial" w:cs="Arial"/>
                <w:sz w:val="20"/>
                <w:szCs w:val="20"/>
                <w:lang w:val="ru-RU"/>
              </w:rPr>
              <w:t>.</w:t>
            </w:r>
          </w:p>
        </w:tc>
        <w:tc>
          <w:tcPr>
            <w:tcW w:w="1031" w:type="dxa"/>
            <w:shd w:val="clear" w:color="auto" w:fill="auto"/>
          </w:tcPr>
          <w:p w:rsidR="00A657A0" w:rsidRPr="00E23C55" w:rsidRDefault="009A1F0C" w:rsidP="00A657A0">
            <w:pPr>
              <w:jc w:val="center"/>
              <w:rPr>
                <w:rFonts w:ascii="Arial" w:hAnsi="Arial" w:cs="Arial"/>
                <w:noProof/>
                <w:sz w:val="20"/>
                <w:szCs w:val="20"/>
                <w:lang w:val="ru-RU"/>
              </w:rPr>
            </w:pPr>
            <w:r w:rsidRPr="00E23C55">
              <w:rPr>
                <w:rFonts w:ascii="Arial" w:hAnsi="Arial" w:cs="Arial"/>
                <w:noProof/>
                <w:sz w:val="20"/>
                <w:szCs w:val="20"/>
                <w:lang w:val="ru-RU"/>
              </w:rPr>
              <w:t>Да</w:t>
            </w:r>
          </w:p>
        </w:tc>
        <w:tc>
          <w:tcPr>
            <w:tcW w:w="4909" w:type="dxa"/>
          </w:tcPr>
          <w:p w:rsidR="00A657A0" w:rsidRPr="00E23C55" w:rsidRDefault="00A657A0" w:rsidP="00A657A0">
            <w:pPr>
              <w:pStyle w:val="afe"/>
              <w:rPr>
                <w:rFonts w:cs="Arial"/>
                <w:b w:val="0"/>
                <w:i/>
                <w:iCs/>
                <w:noProof/>
                <w:sz w:val="20"/>
                <w:lang w:val="ru-RU"/>
              </w:rPr>
            </w:pPr>
            <w:r w:rsidRPr="00E23C55">
              <w:rPr>
                <w:rFonts w:cs="Arial"/>
                <w:b w:val="0"/>
                <w:i/>
                <w:iCs/>
                <w:noProof/>
                <w:sz w:val="20"/>
                <w:lang w:val="ru-RU"/>
              </w:rPr>
              <w:t>Адиль Муханов</w:t>
            </w:r>
          </w:p>
          <w:p w:rsidR="00A657A0" w:rsidRPr="00E23C55" w:rsidRDefault="007D34CC" w:rsidP="00A657A0">
            <w:pPr>
              <w:pStyle w:val="afe"/>
              <w:rPr>
                <w:rFonts w:cs="Arial"/>
                <w:b w:val="0"/>
                <w:sz w:val="20"/>
                <w:lang w:val="ru-RU"/>
              </w:rPr>
            </w:pPr>
            <w:r>
              <w:fldChar w:fldCharType="begin"/>
            </w:r>
            <w:r>
              <w:instrText>HYPERLINK</w:instrText>
            </w:r>
            <w:r w:rsidRPr="00B42E72">
              <w:rPr>
                <w:lang w:val="ru-RU"/>
              </w:rPr>
              <w:instrText xml:space="preserve"> "</w:instrText>
            </w:r>
            <w:r>
              <w:instrText>mailto</w:instrText>
            </w:r>
            <w:r w:rsidRPr="00B42E72">
              <w:rPr>
                <w:lang w:val="ru-RU"/>
              </w:rPr>
              <w:instrText>:</w:instrText>
            </w:r>
            <w:r>
              <w:instrText>Adilm</w:instrText>
            </w:r>
            <w:r w:rsidRPr="00B42E72">
              <w:rPr>
                <w:lang w:val="ru-RU"/>
              </w:rPr>
              <w:instrText>@</w:instrText>
            </w:r>
            <w:r>
              <w:instrText>kassanova</w:instrText>
            </w:r>
            <w:r w:rsidRPr="00B42E72">
              <w:rPr>
                <w:lang w:val="ru-RU"/>
              </w:rPr>
              <w:instrText>.</w:instrText>
            </w:r>
            <w:r>
              <w:instrText>kz</w:instrText>
            </w:r>
            <w:r w:rsidRPr="00B42E72">
              <w:rPr>
                <w:lang w:val="ru-RU"/>
              </w:rPr>
              <w:instrText>"</w:instrText>
            </w:r>
            <w:r>
              <w:fldChar w:fldCharType="separate"/>
            </w:r>
            <w:r w:rsidR="00A657A0" w:rsidRPr="00E23C55">
              <w:rPr>
                <w:rStyle w:val="af0"/>
                <w:rFonts w:cs="Arial"/>
                <w:b w:val="0"/>
                <w:sz w:val="20"/>
              </w:rPr>
              <w:t>Adilm</w:t>
            </w:r>
            <w:r w:rsidR="00A657A0" w:rsidRPr="00E23C55">
              <w:rPr>
                <w:rStyle w:val="af0"/>
                <w:rFonts w:cs="Arial"/>
                <w:b w:val="0"/>
                <w:sz w:val="20"/>
                <w:lang w:val="ru-RU"/>
              </w:rPr>
              <w:t>@</w:t>
            </w:r>
            <w:r w:rsidR="00A657A0" w:rsidRPr="00E23C55">
              <w:rPr>
                <w:rStyle w:val="af0"/>
                <w:rFonts w:cs="Arial"/>
                <w:b w:val="0"/>
                <w:sz w:val="20"/>
              </w:rPr>
              <w:t>kassanova</w:t>
            </w:r>
            <w:r w:rsidR="00A657A0" w:rsidRPr="00E23C55">
              <w:rPr>
                <w:rStyle w:val="af0"/>
                <w:rFonts w:cs="Arial"/>
                <w:b w:val="0"/>
                <w:sz w:val="20"/>
                <w:lang w:val="ru-RU"/>
              </w:rPr>
              <w:t>.</w:t>
            </w:r>
            <w:proofErr w:type="spellStart"/>
            <w:r w:rsidR="00A657A0" w:rsidRPr="00E23C55">
              <w:rPr>
                <w:rStyle w:val="af0"/>
                <w:rFonts w:cs="Arial"/>
                <w:b w:val="0"/>
                <w:sz w:val="20"/>
              </w:rPr>
              <w:t>kz</w:t>
            </w:r>
            <w:proofErr w:type="spellEnd"/>
            <w:r>
              <w:fldChar w:fldCharType="end"/>
            </w:r>
          </w:p>
          <w:p w:rsidR="00A657A0" w:rsidRPr="00E23C55" w:rsidRDefault="00A657A0" w:rsidP="00A657A0">
            <w:pPr>
              <w:pStyle w:val="afe"/>
              <w:rPr>
                <w:rFonts w:cs="Arial"/>
                <w:b w:val="0"/>
                <w:iCs/>
                <w:noProof/>
                <w:sz w:val="20"/>
                <w:lang w:val="ru-RU"/>
              </w:rPr>
            </w:pPr>
            <w:r w:rsidRPr="00E23C55">
              <w:rPr>
                <w:rFonts w:cs="Arial"/>
                <w:b w:val="0"/>
                <w:i/>
                <w:iCs/>
                <w:noProof/>
                <w:sz w:val="20"/>
                <w:lang w:val="ru-RU"/>
              </w:rPr>
              <w:t>8-700-111-23-06</w:t>
            </w:r>
          </w:p>
        </w:tc>
      </w:tr>
      <w:tr w:rsidR="00A657A0" w:rsidRPr="00B42E72" w:rsidTr="000B40BB">
        <w:tc>
          <w:tcPr>
            <w:tcW w:w="4140" w:type="dxa"/>
          </w:tcPr>
          <w:p w:rsidR="00A657A0" w:rsidRPr="00E23C55" w:rsidRDefault="00A657A0" w:rsidP="00A657A0">
            <w:pPr>
              <w:rPr>
                <w:rFonts w:ascii="Arial" w:hAnsi="Arial" w:cs="Arial"/>
                <w:sz w:val="20"/>
                <w:szCs w:val="20"/>
                <w:lang w:val="ru-RU"/>
              </w:rPr>
            </w:pPr>
            <w:r w:rsidRPr="00E23C55">
              <w:rPr>
                <w:rFonts w:ascii="Arial" w:hAnsi="Arial" w:cs="Arial"/>
                <w:sz w:val="20"/>
                <w:szCs w:val="20"/>
                <w:lang w:val="ru-RU"/>
              </w:rPr>
              <w:t xml:space="preserve">Пожалуйста, укажите текущее штатное расписание других основных сотрудников по вопросам </w:t>
            </w:r>
            <w:r w:rsidR="00822BF7" w:rsidRPr="00E23C55">
              <w:rPr>
                <w:rFonts w:ascii="Arial" w:hAnsi="Arial" w:cs="Arial"/>
                <w:sz w:val="20"/>
                <w:szCs w:val="20"/>
                <w:lang w:val="ru-RU"/>
              </w:rPr>
              <w:t>СЭСМ</w:t>
            </w:r>
            <w:r w:rsidRPr="00E23C55">
              <w:rPr>
                <w:rFonts w:ascii="Arial" w:hAnsi="Arial" w:cs="Arial"/>
                <w:sz w:val="20"/>
                <w:szCs w:val="20"/>
                <w:lang w:val="ru-RU"/>
              </w:rPr>
              <w:t xml:space="preserve"> в организации, занимающейся внедрением </w:t>
            </w:r>
            <w:r w:rsidR="00822BF7" w:rsidRPr="00E23C55">
              <w:rPr>
                <w:rFonts w:ascii="Arial" w:hAnsi="Arial" w:cs="Arial"/>
                <w:sz w:val="20"/>
                <w:szCs w:val="20"/>
                <w:lang w:val="ru-RU"/>
              </w:rPr>
              <w:t>СЭСМ</w:t>
            </w:r>
            <w:r w:rsidRPr="00E23C55">
              <w:rPr>
                <w:rFonts w:ascii="Arial" w:hAnsi="Arial" w:cs="Arial"/>
                <w:sz w:val="20"/>
                <w:szCs w:val="20"/>
                <w:lang w:val="ru-RU"/>
              </w:rPr>
              <w:t>.</w:t>
            </w:r>
          </w:p>
        </w:tc>
        <w:tc>
          <w:tcPr>
            <w:tcW w:w="1031" w:type="dxa"/>
            <w:shd w:val="clear" w:color="auto" w:fill="auto"/>
          </w:tcPr>
          <w:p w:rsidR="00A657A0" w:rsidRPr="00E23C55" w:rsidRDefault="009A1F0C" w:rsidP="009A1F0C">
            <w:pPr>
              <w:pStyle w:val="afe"/>
              <w:jc w:val="center"/>
              <w:rPr>
                <w:rFonts w:cs="Arial"/>
                <w:b w:val="0"/>
                <w:i/>
                <w:iCs/>
                <w:noProof/>
                <w:sz w:val="20"/>
              </w:rPr>
            </w:pPr>
            <w:r w:rsidRPr="00E23C55">
              <w:rPr>
                <w:rFonts w:cs="Arial"/>
                <w:b w:val="0"/>
                <w:noProof/>
                <w:sz w:val="20"/>
              </w:rPr>
              <w:t>Да</w:t>
            </w:r>
          </w:p>
        </w:tc>
        <w:tc>
          <w:tcPr>
            <w:tcW w:w="4909" w:type="dxa"/>
            <w:shd w:val="clear" w:color="auto" w:fill="auto"/>
          </w:tcPr>
          <w:p w:rsidR="00A657A0" w:rsidRPr="00E23C55" w:rsidRDefault="00A657A0" w:rsidP="00A657A0">
            <w:pPr>
              <w:rPr>
                <w:rFonts w:ascii="Arial" w:hAnsi="Arial" w:cs="Arial"/>
                <w:sz w:val="20"/>
                <w:szCs w:val="20"/>
                <w:lang w:val="ru-RU"/>
              </w:rPr>
            </w:pPr>
            <w:r w:rsidRPr="00E23C55">
              <w:rPr>
                <w:rFonts w:ascii="Arial" w:hAnsi="Arial" w:cs="Arial"/>
                <w:sz w:val="20"/>
                <w:szCs w:val="20"/>
                <w:lang w:val="ru-RU"/>
              </w:rPr>
              <w:t>Обучение сотрудников проводится с помощью видеоконференций.</w:t>
            </w:r>
          </w:p>
        </w:tc>
      </w:tr>
      <w:tr w:rsidR="00A657A0" w:rsidRPr="00B42E72" w:rsidTr="000B40BB">
        <w:tc>
          <w:tcPr>
            <w:tcW w:w="4140" w:type="dxa"/>
          </w:tcPr>
          <w:p w:rsidR="00A657A0" w:rsidRPr="00E23C55" w:rsidRDefault="00A657A0" w:rsidP="00A657A0">
            <w:pPr>
              <w:rPr>
                <w:rFonts w:ascii="Arial" w:hAnsi="Arial" w:cs="Arial"/>
                <w:sz w:val="20"/>
                <w:szCs w:val="20"/>
                <w:lang w:val="ru-RU"/>
              </w:rPr>
            </w:pPr>
            <w:r w:rsidRPr="00E23C55">
              <w:rPr>
                <w:rFonts w:ascii="Arial" w:hAnsi="Arial" w:cs="Arial"/>
                <w:sz w:val="20"/>
                <w:szCs w:val="20"/>
                <w:lang w:val="ru-RU"/>
              </w:rPr>
              <w:t xml:space="preserve">Каков был бюджет, выделенный на </w:t>
            </w:r>
            <w:r w:rsidR="00822BF7" w:rsidRPr="00822BF7">
              <w:rPr>
                <w:rFonts w:ascii="Arial" w:hAnsi="Arial" w:cs="Arial"/>
                <w:sz w:val="20"/>
                <w:szCs w:val="20"/>
                <w:lang w:val="ru-RU"/>
              </w:rPr>
              <w:t>СЭСМ</w:t>
            </w:r>
            <w:r w:rsidRPr="00E23C55">
              <w:rPr>
                <w:rFonts w:ascii="Arial" w:hAnsi="Arial" w:cs="Arial"/>
                <w:sz w:val="20"/>
                <w:szCs w:val="20"/>
                <w:lang w:val="ru-RU"/>
              </w:rPr>
              <w:t xml:space="preserve"> и ее реализацию в течение года?</w:t>
            </w:r>
          </w:p>
        </w:tc>
        <w:tc>
          <w:tcPr>
            <w:tcW w:w="1031" w:type="dxa"/>
            <w:shd w:val="clear" w:color="auto" w:fill="auto"/>
          </w:tcPr>
          <w:p w:rsidR="00A657A0" w:rsidRPr="00E23C55" w:rsidRDefault="00A657A0" w:rsidP="00A657A0">
            <w:pPr>
              <w:pStyle w:val="afe"/>
              <w:jc w:val="center"/>
              <w:rPr>
                <w:rFonts w:cs="Arial"/>
                <w:b w:val="0"/>
                <w:i/>
                <w:iCs/>
                <w:noProof/>
                <w:sz w:val="20"/>
              </w:rPr>
            </w:pPr>
            <w:r w:rsidRPr="00E23C55">
              <w:rPr>
                <w:rFonts w:cs="Arial"/>
                <w:b w:val="0"/>
                <w:i/>
                <w:iCs/>
                <w:noProof/>
                <w:sz w:val="20"/>
              </w:rPr>
              <w:t>-</w:t>
            </w:r>
          </w:p>
        </w:tc>
        <w:tc>
          <w:tcPr>
            <w:tcW w:w="4909" w:type="dxa"/>
            <w:shd w:val="clear" w:color="auto" w:fill="auto"/>
          </w:tcPr>
          <w:p w:rsidR="00A657A0" w:rsidRPr="00E23C55" w:rsidRDefault="00A657A0" w:rsidP="00A657A0">
            <w:pPr>
              <w:rPr>
                <w:rFonts w:ascii="Arial" w:hAnsi="Arial" w:cs="Arial"/>
                <w:sz w:val="20"/>
                <w:szCs w:val="20"/>
                <w:lang w:val="ru-RU"/>
              </w:rPr>
            </w:pPr>
            <w:r w:rsidRPr="00E23C55">
              <w:rPr>
                <w:rFonts w:ascii="Arial" w:hAnsi="Arial" w:cs="Arial"/>
                <w:sz w:val="20"/>
                <w:szCs w:val="20"/>
                <w:lang w:val="ru-RU"/>
              </w:rPr>
              <w:t xml:space="preserve">Отдельного бюджета для </w:t>
            </w:r>
            <w:r w:rsidR="00822BF7" w:rsidRPr="00822BF7">
              <w:rPr>
                <w:rFonts w:ascii="Arial" w:hAnsi="Arial" w:cs="Arial"/>
                <w:sz w:val="20"/>
                <w:szCs w:val="20"/>
                <w:lang w:val="ru-RU"/>
              </w:rPr>
              <w:t>СЭСМ</w:t>
            </w:r>
            <w:r w:rsidRPr="00E23C55">
              <w:rPr>
                <w:rFonts w:ascii="Arial" w:hAnsi="Arial" w:cs="Arial"/>
                <w:sz w:val="20"/>
                <w:szCs w:val="20"/>
                <w:lang w:val="ru-RU"/>
              </w:rPr>
              <w:t xml:space="preserve"> не существует</w:t>
            </w:r>
          </w:p>
        </w:tc>
      </w:tr>
      <w:tr w:rsidR="004149F9" w:rsidRPr="00E23C55" w:rsidTr="000B40BB">
        <w:tblPrEx>
          <w:tblCellMar>
            <w:left w:w="115" w:type="dxa"/>
            <w:right w:w="115" w:type="dxa"/>
          </w:tblCellMar>
        </w:tblPrEx>
        <w:tc>
          <w:tcPr>
            <w:tcW w:w="4140" w:type="dxa"/>
            <w:shd w:val="clear" w:color="auto" w:fill="FFFF99"/>
          </w:tcPr>
          <w:p w:rsidR="004149F9" w:rsidRPr="00E23C55" w:rsidRDefault="009A1F0C" w:rsidP="000B40BB">
            <w:pPr>
              <w:jc w:val="center"/>
              <w:rPr>
                <w:rFonts w:ascii="Arial" w:hAnsi="Arial" w:cs="Arial"/>
                <w:b/>
                <w:noProof/>
                <w:sz w:val="20"/>
                <w:szCs w:val="20"/>
                <w:lang w:val="ru-RU"/>
              </w:rPr>
            </w:pPr>
            <w:r w:rsidRPr="00E23C55">
              <w:rPr>
                <w:rFonts w:ascii="Arial" w:hAnsi="Arial" w:cs="Arial"/>
                <w:b/>
                <w:noProof/>
                <w:sz w:val="20"/>
                <w:szCs w:val="20"/>
                <w:lang w:val="ru-RU"/>
              </w:rPr>
              <w:t>Мониторинг</w:t>
            </w:r>
          </w:p>
        </w:tc>
        <w:tc>
          <w:tcPr>
            <w:tcW w:w="1031" w:type="dxa"/>
            <w:shd w:val="clear" w:color="auto" w:fill="FFFF99"/>
          </w:tcPr>
          <w:p w:rsidR="004149F9" w:rsidRPr="00E23C55" w:rsidRDefault="009A1F0C" w:rsidP="000B40BB">
            <w:pPr>
              <w:pStyle w:val="afe"/>
              <w:rPr>
                <w:rFonts w:cs="Arial"/>
                <w:b w:val="0"/>
                <w:i/>
                <w:iCs/>
                <w:noProof/>
                <w:sz w:val="20"/>
              </w:rPr>
            </w:pPr>
            <w:r w:rsidRPr="00E23C55">
              <w:rPr>
                <w:rFonts w:cs="Arial"/>
                <w:b w:val="0"/>
                <w:i/>
                <w:iCs/>
                <w:noProof/>
                <w:sz w:val="20"/>
                <w:lang w:val="ru-RU"/>
              </w:rPr>
              <w:t>Да</w:t>
            </w:r>
            <w:r w:rsidRPr="00E23C55">
              <w:rPr>
                <w:rFonts w:cs="Arial"/>
                <w:b w:val="0"/>
                <w:i/>
                <w:iCs/>
                <w:noProof/>
                <w:sz w:val="20"/>
              </w:rPr>
              <w:t>/</w:t>
            </w:r>
            <w:r w:rsidRPr="00E23C55">
              <w:rPr>
                <w:rFonts w:cs="Arial"/>
                <w:b w:val="0"/>
                <w:i/>
                <w:iCs/>
                <w:noProof/>
                <w:sz w:val="20"/>
                <w:lang w:val="ru-RU"/>
              </w:rPr>
              <w:t>Нет</w:t>
            </w:r>
          </w:p>
        </w:tc>
        <w:tc>
          <w:tcPr>
            <w:tcW w:w="4909" w:type="dxa"/>
            <w:shd w:val="clear" w:color="auto" w:fill="FFFF99"/>
          </w:tcPr>
          <w:p w:rsidR="004149F9" w:rsidRPr="00E23C55" w:rsidRDefault="004149F9" w:rsidP="000B40BB">
            <w:pPr>
              <w:pStyle w:val="afe"/>
              <w:rPr>
                <w:rFonts w:cs="Arial"/>
                <w:b w:val="0"/>
                <w:iCs/>
                <w:noProof/>
                <w:sz w:val="20"/>
              </w:rPr>
            </w:pPr>
          </w:p>
        </w:tc>
      </w:tr>
      <w:tr w:rsidR="00A657A0" w:rsidRPr="00E23C55" w:rsidTr="000B40BB">
        <w:tblPrEx>
          <w:tblCellMar>
            <w:left w:w="115" w:type="dxa"/>
            <w:right w:w="115" w:type="dxa"/>
          </w:tblCellMar>
        </w:tblPrEx>
        <w:tc>
          <w:tcPr>
            <w:tcW w:w="4140" w:type="dxa"/>
          </w:tcPr>
          <w:p w:rsidR="00A657A0" w:rsidRPr="00E23C55" w:rsidRDefault="00A657A0" w:rsidP="00A657A0">
            <w:pPr>
              <w:rPr>
                <w:rFonts w:ascii="Arial" w:hAnsi="Arial" w:cs="Arial"/>
                <w:sz w:val="20"/>
                <w:szCs w:val="20"/>
                <w:lang w:val="ru-RU"/>
              </w:rPr>
            </w:pPr>
            <w:r w:rsidRPr="00E23C55">
              <w:rPr>
                <w:rFonts w:ascii="Arial" w:hAnsi="Arial" w:cs="Arial"/>
                <w:sz w:val="20"/>
                <w:szCs w:val="20"/>
                <w:lang w:val="ru-RU"/>
              </w:rPr>
              <w:t xml:space="preserve">Получаете ли вы отчеты по экологическому и социальному мониторингу от </w:t>
            </w:r>
            <w:proofErr w:type="spellStart"/>
            <w:r w:rsidR="00E23C55" w:rsidRPr="00E23C55">
              <w:rPr>
                <w:rFonts w:ascii="Arial" w:hAnsi="Arial" w:cs="Arial"/>
                <w:sz w:val="20"/>
                <w:szCs w:val="20"/>
                <w:lang w:val="ru-RU"/>
              </w:rPr>
              <w:t>под</w:t>
            </w:r>
            <w:r w:rsidRPr="00E23C55">
              <w:rPr>
                <w:rFonts w:ascii="Arial" w:hAnsi="Arial" w:cs="Arial"/>
                <w:sz w:val="20"/>
                <w:szCs w:val="20"/>
                <w:lang w:val="ru-RU"/>
              </w:rPr>
              <w:t>проектных</w:t>
            </w:r>
            <w:proofErr w:type="spellEnd"/>
            <w:r w:rsidRPr="00E23C55">
              <w:rPr>
                <w:rFonts w:ascii="Arial" w:hAnsi="Arial" w:cs="Arial"/>
                <w:sz w:val="20"/>
                <w:szCs w:val="20"/>
                <w:lang w:val="ru-RU"/>
              </w:rPr>
              <w:t xml:space="preserve"> компаний, которые вы финансируете?</w:t>
            </w:r>
          </w:p>
        </w:tc>
        <w:tc>
          <w:tcPr>
            <w:tcW w:w="1031" w:type="dxa"/>
            <w:shd w:val="clear" w:color="auto" w:fill="auto"/>
          </w:tcPr>
          <w:p w:rsidR="00A657A0" w:rsidRPr="00E23C55" w:rsidRDefault="009A1F0C" w:rsidP="00A657A0">
            <w:pPr>
              <w:jc w:val="center"/>
              <w:rPr>
                <w:rFonts w:ascii="Arial" w:hAnsi="Arial" w:cs="Arial"/>
                <w:noProof/>
                <w:sz w:val="20"/>
                <w:szCs w:val="20"/>
                <w:lang w:val="ru-RU"/>
              </w:rPr>
            </w:pPr>
            <w:r w:rsidRPr="00E23C55">
              <w:rPr>
                <w:rFonts w:ascii="Arial" w:hAnsi="Arial" w:cs="Arial"/>
                <w:noProof/>
                <w:sz w:val="20"/>
                <w:szCs w:val="20"/>
                <w:lang w:val="ru-RU"/>
              </w:rPr>
              <w:t>Да</w:t>
            </w:r>
          </w:p>
        </w:tc>
        <w:tc>
          <w:tcPr>
            <w:tcW w:w="4909" w:type="dxa"/>
          </w:tcPr>
          <w:p w:rsidR="00A657A0" w:rsidRPr="00E23C55" w:rsidRDefault="00A657A0" w:rsidP="00A657A0">
            <w:pPr>
              <w:rPr>
                <w:rFonts w:ascii="Arial" w:hAnsi="Arial" w:cs="Arial"/>
                <w:sz w:val="20"/>
                <w:szCs w:val="20"/>
              </w:rPr>
            </w:pPr>
            <w:proofErr w:type="spellStart"/>
            <w:r w:rsidRPr="00E23C55">
              <w:rPr>
                <w:rFonts w:ascii="Arial" w:hAnsi="Arial" w:cs="Arial"/>
                <w:sz w:val="20"/>
                <w:szCs w:val="20"/>
              </w:rPr>
              <w:t>Эти</w:t>
            </w:r>
            <w:proofErr w:type="spellEnd"/>
            <w:r w:rsidRPr="00E23C55">
              <w:rPr>
                <w:rFonts w:ascii="Arial" w:hAnsi="Arial" w:cs="Arial"/>
                <w:sz w:val="20"/>
                <w:szCs w:val="20"/>
              </w:rPr>
              <w:t xml:space="preserve"> </w:t>
            </w:r>
            <w:proofErr w:type="spellStart"/>
            <w:r w:rsidRPr="00E23C55">
              <w:rPr>
                <w:rFonts w:ascii="Arial" w:hAnsi="Arial" w:cs="Arial"/>
                <w:sz w:val="20"/>
                <w:szCs w:val="20"/>
              </w:rPr>
              <w:t>отчеты</w:t>
            </w:r>
            <w:proofErr w:type="spellEnd"/>
            <w:r w:rsidRPr="00E23C55">
              <w:rPr>
                <w:rFonts w:ascii="Arial" w:hAnsi="Arial" w:cs="Arial"/>
                <w:sz w:val="20"/>
                <w:szCs w:val="20"/>
              </w:rPr>
              <w:t xml:space="preserve"> </w:t>
            </w:r>
            <w:proofErr w:type="spellStart"/>
            <w:r w:rsidRPr="00E23C55">
              <w:rPr>
                <w:rFonts w:ascii="Arial" w:hAnsi="Arial" w:cs="Arial"/>
                <w:sz w:val="20"/>
                <w:szCs w:val="20"/>
              </w:rPr>
              <w:t>поступают</w:t>
            </w:r>
            <w:proofErr w:type="spellEnd"/>
            <w:r w:rsidRPr="00E23C55">
              <w:rPr>
                <w:rFonts w:ascii="Arial" w:hAnsi="Arial" w:cs="Arial"/>
                <w:sz w:val="20"/>
                <w:szCs w:val="20"/>
              </w:rPr>
              <w:t xml:space="preserve"> </w:t>
            </w:r>
            <w:proofErr w:type="spellStart"/>
            <w:r w:rsidRPr="00E23C55">
              <w:rPr>
                <w:rFonts w:ascii="Arial" w:hAnsi="Arial" w:cs="Arial"/>
                <w:sz w:val="20"/>
                <w:szCs w:val="20"/>
              </w:rPr>
              <w:t>регулярно</w:t>
            </w:r>
            <w:proofErr w:type="spellEnd"/>
            <w:r w:rsidRPr="00E23C55">
              <w:rPr>
                <w:rFonts w:ascii="Arial" w:hAnsi="Arial" w:cs="Arial"/>
                <w:sz w:val="20"/>
                <w:szCs w:val="20"/>
              </w:rPr>
              <w:t>.</w:t>
            </w:r>
          </w:p>
        </w:tc>
      </w:tr>
      <w:tr w:rsidR="00A657A0" w:rsidRPr="00B42E72" w:rsidTr="000B40BB">
        <w:tblPrEx>
          <w:tblCellMar>
            <w:left w:w="115" w:type="dxa"/>
            <w:right w:w="115" w:type="dxa"/>
          </w:tblCellMar>
        </w:tblPrEx>
        <w:tc>
          <w:tcPr>
            <w:tcW w:w="4140" w:type="dxa"/>
          </w:tcPr>
          <w:p w:rsidR="00A657A0" w:rsidRPr="00E23C55" w:rsidRDefault="00A657A0" w:rsidP="00A657A0">
            <w:pPr>
              <w:rPr>
                <w:rFonts w:ascii="Arial" w:hAnsi="Arial" w:cs="Arial"/>
                <w:sz w:val="20"/>
                <w:szCs w:val="20"/>
                <w:lang w:val="ru-RU"/>
              </w:rPr>
            </w:pPr>
            <w:r w:rsidRPr="00E23C55">
              <w:rPr>
                <w:rFonts w:ascii="Arial" w:hAnsi="Arial" w:cs="Arial"/>
                <w:sz w:val="20"/>
                <w:szCs w:val="20"/>
                <w:lang w:val="ru-RU"/>
              </w:rPr>
              <w:t xml:space="preserve">Проверяете ли Вы постоянное соответствие Ваших </w:t>
            </w:r>
            <w:proofErr w:type="spellStart"/>
            <w:r w:rsidR="00E23C55" w:rsidRPr="00E23C55">
              <w:rPr>
                <w:rFonts w:ascii="Arial" w:hAnsi="Arial" w:cs="Arial"/>
                <w:sz w:val="20"/>
                <w:szCs w:val="20"/>
                <w:lang w:val="ru-RU"/>
              </w:rPr>
              <w:t>под</w:t>
            </w:r>
            <w:r w:rsidRPr="00E23C55">
              <w:rPr>
                <w:rFonts w:ascii="Arial" w:hAnsi="Arial" w:cs="Arial"/>
                <w:sz w:val="20"/>
                <w:szCs w:val="20"/>
                <w:lang w:val="ru-RU"/>
              </w:rPr>
              <w:t>проектных</w:t>
            </w:r>
            <w:proofErr w:type="spellEnd"/>
            <w:r w:rsidRPr="00E23C55">
              <w:rPr>
                <w:rFonts w:ascii="Arial" w:hAnsi="Arial" w:cs="Arial"/>
                <w:sz w:val="20"/>
                <w:szCs w:val="20"/>
                <w:lang w:val="ru-RU"/>
              </w:rPr>
              <w:t xml:space="preserve"> компаний национальному законодательству и любым другим требованиям?</w:t>
            </w:r>
          </w:p>
        </w:tc>
        <w:tc>
          <w:tcPr>
            <w:tcW w:w="1031" w:type="dxa"/>
            <w:shd w:val="clear" w:color="auto" w:fill="auto"/>
          </w:tcPr>
          <w:p w:rsidR="00A657A0" w:rsidRPr="00E23C55" w:rsidRDefault="009A1F0C" w:rsidP="00A657A0">
            <w:pPr>
              <w:jc w:val="center"/>
              <w:rPr>
                <w:rFonts w:ascii="Arial" w:hAnsi="Arial" w:cs="Arial"/>
                <w:noProof/>
                <w:sz w:val="20"/>
                <w:szCs w:val="20"/>
                <w:lang w:val="ru-RU"/>
              </w:rPr>
            </w:pPr>
            <w:r w:rsidRPr="00E23C55">
              <w:rPr>
                <w:rFonts w:ascii="Arial" w:hAnsi="Arial" w:cs="Arial"/>
                <w:noProof/>
                <w:sz w:val="20"/>
                <w:szCs w:val="20"/>
                <w:lang w:val="ru-RU"/>
              </w:rPr>
              <w:t>Да</w:t>
            </w:r>
          </w:p>
        </w:tc>
        <w:tc>
          <w:tcPr>
            <w:tcW w:w="4909" w:type="dxa"/>
          </w:tcPr>
          <w:p w:rsidR="00A657A0" w:rsidRPr="00E23C55" w:rsidRDefault="00A657A0" w:rsidP="00A657A0">
            <w:pPr>
              <w:rPr>
                <w:rFonts w:ascii="Arial" w:hAnsi="Arial" w:cs="Arial"/>
                <w:sz w:val="20"/>
                <w:szCs w:val="20"/>
                <w:lang w:val="ru-RU"/>
              </w:rPr>
            </w:pPr>
            <w:r w:rsidRPr="00E23C55">
              <w:rPr>
                <w:rFonts w:ascii="Arial" w:hAnsi="Arial" w:cs="Arial"/>
                <w:sz w:val="20"/>
                <w:szCs w:val="20"/>
                <w:lang w:val="ru-RU"/>
              </w:rPr>
              <w:t>Эта проверка проводится до финансирования, а также впоследствии в ходе мониторинга.</w:t>
            </w:r>
          </w:p>
        </w:tc>
      </w:tr>
      <w:tr w:rsidR="00A657A0" w:rsidRPr="00E23C55" w:rsidTr="000B40BB">
        <w:tblPrEx>
          <w:tblCellMar>
            <w:left w:w="115" w:type="dxa"/>
            <w:right w:w="115" w:type="dxa"/>
          </w:tblCellMar>
        </w:tblPrEx>
        <w:tc>
          <w:tcPr>
            <w:tcW w:w="4140" w:type="dxa"/>
          </w:tcPr>
          <w:p w:rsidR="00A657A0" w:rsidRPr="00E23C55" w:rsidRDefault="00A657A0" w:rsidP="001C1E73">
            <w:pPr>
              <w:rPr>
                <w:rFonts w:ascii="Arial" w:hAnsi="Arial" w:cs="Arial"/>
                <w:sz w:val="20"/>
                <w:szCs w:val="20"/>
                <w:lang w:val="ru-RU"/>
              </w:rPr>
            </w:pPr>
            <w:r w:rsidRPr="00E23C55">
              <w:rPr>
                <w:rFonts w:ascii="Arial" w:hAnsi="Arial" w:cs="Arial"/>
                <w:sz w:val="20"/>
                <w:szCs w:val="20"/>
                <w:lang w:val="ru-RU"/>
              </w:rPr>
              <w:t xml:space="preserve">Пожалуйста, опишите, как Вы осуществляете мониторинг социальных и экологических показателей деятельности </w:t>
            </w:r>
            <w:proofErr w:type="spellStart"/>
            <w:r w:rsidR="001C1E73" w:rsidRPr="00E23C55">
              <w:rPr>
                <w:rFonts w:ascii="Arial" w:hAnsi="Arial" w:cs="Arial"/>
                <w:sz w:val="20"/>
                <w:szCs w:val="20"/>
                <w:lang w:val="ru-RU"/>
              </w:rPr>
              <w:t>под</w:t>
            </w:r>
            <w:r w:rsidRPr="00E23C55">
              <w:rPr>
                <w:rFonts w:ascii="Arial" w:hAnsi="Arial" w:cs="Arial"/>
                <w:sz w:val="20"/>
                <w:szCs w:val="20"/>
                <w:lang w:val="ru-RU"/>
              </w:rPr>
              <w:t>проектных</w:t>
            </w:r>
            <w:proofErr w:type="spellEnd"/>
            <w:r w:rsidRPr="00E23C55">
              <w:rPr>
                <w:rFonts w:ascii="Arial" w:hAnsi="Arial" w:cs="Arial"/>
                <w:sz w:val="20"/>
                <w:szCs w:val="20"/>
                <w:lang w:val="ru-RU"/>
              </w:rPr>
              <w:t xml:space="preserve"> компаний и их </w:t>
            </w:r>
            <w:r w:rsidR="001C1E73" w:rsidRPr="00E23C55">
              <w:rPr>
                <w:rFonts w:ascii="Arial" w:hAnsi="Arial" w:cs="Arial"/>
                <w:sz w:val="20"/>
                <w:szCs w:val="20"/>
                <w:lang w:val="ru-RU"/>
              </w:rPr>
              <w:t>под</w:t>
            </w:r>
            <w:r w:rsidRPr="00E23C55">
              <w:rPr>
                <w:rFonts w:ascii="Arial" w:hAnsi="Arial" w:cs="Arial"/>
                <w:sz w:val="20"/>
                <w:szCs w:val="20"/>
                <w:lang w:val="ru-RU"/>
              </w:rPr>
              <w:t>проектов.</w:t>
            </w:r>
          </w:p>
        </w:tc>
        <w:tc>
          <w:tcPr>
            <w:tcW w:w="1031" w:type="dxa"/>
            <w:shd w:val="clear" w:color="auto" w:fill="auto"/>
          </w:tcPr>
          <w:p w:rsidR="00A657A0" w:rsidRPr="00E23C55" w:rsidRDefault="009A1F0C" w:rsidP="00A657A0">
            <w:pPr>
              <w:jc w:val="center"/>
              <w:rPr>
                <w:rFonts w:ascii="Arial" w:hAnsi="Arial" w:cs="Arial"/>
                <w:noProof/>
                <w:sz w:val="20"/>
                <w:szCs w:val="20"/>
                <w:lang w:val="ru-RU"/>
              </w:rPr>
            </w:pPr>
            <w:r w:rsidRPr="00E23C55">
              <w:rPr>
                <w:rFonts w:ascii="Arial" w:hAnsi="Arial" w:cs="Arial"/>
                <w:noProof/>
                <w:sz w:val="20"/>
                <w:szCs w:val="20"/>
                <w:lang w:val="ru-RU"/>
              </w:rPr>
              <w:t>Да</w:t>
            </w:r>
          </w:p>
        </w:tc>
        <w:tc>
          <w:tcPr>
            <w:tcW w:w="4909" w:type="dxa"/>
          </w:tcPr>
          <w:p w:rsidR="00A657A0" w:rsidRPr="00E23C55" w:rsidRDefault="00A657A0" w:rsidP="00A657A0">
            <w:pPr>
              <w:rPr>
                <w:rFonts w:ascii="Arial" w:hAnsi="Arial" w:cs="Arial"/>
                <w:sz w:val="20"/>
                <w:szCs w:val="20"/>
              </w:rPr>
            </w:pPr>
            <w:r w:rsidRPr="00E23C55">
              <w:rPr>
                <w:rFonts w:ascii="Arial" w:hAnsi="Arial" w:cs="Arial"/>
                <w:sz w:val="20"/>
                <w:szCs w:val="20"/>
                <w:lang w:val="ru-RU"/>
              </w:rPr>
              <w:t xml:space="preserve">Все вопросы финансирования решаются через комитет главного банка. Фотографические материалы предоставляются с места работы. Место ведения бизнеса посещает кредитный специалист с риск-менеджером, который проверяет соблюдение политики. </w:t>
            </w:r>
            <w:proofErr w:type="spellStart"/>
            <w:r w:rsidRPr="00E23C55">
              <w:rPr>
                <w:rFonts w:ascii="Arial" w:hAnsi="Arial" w:cs="Arial"/>
                <w:sz w:val="20"/>
                <w:szCs w:val="20"/>
              </w:rPr>
              <w:t>После</w:t>
            </w:r>
            <w:proofErr w:type="spellEnd"/>
            <w:r w:rsidRPr="00E23C55">
              <w:rPr>
                <w:rFonts w:ascii="Arial" w:hAnsi="Arial" w:cs="Arial"/>
                <w:sz w:val="20"/>
                <w:szCs w:val="20"/>
              </w:rPr>
              <w:t xml:space="preserve"> </w:t>
            </w:r>
            <w:proofErr w:type="spellStart"/>
            <w:r w:rsidRPr="00E23C55">
              <w:rPr>
                <w:rFonts w:ascii="Arial" w:hAnsi="Arial" w:cs="Arial"/>
                <w:sz w:val="20"/>
                <w:szCs w:val="20"/>
              </w:rPr>
              <w:lastRenderedPageBreak/>
              <w:t>финансирования</w:t>
            </w:r>
            <w:proofErr w:type="spellEnd"/>
            <w:r w:rsidRPr="00E23C55">
              <w:rPr>
                <w:rFonts w:ascii="Arial" w:hAnsi="Arial" w:cs="Arial"/>
                <w:sz w:val="20"/>
                <w:szCs w:val="20"/>
              </w:rPr>
              <w:t xml:space="preserve"> </w:t>
            </w:r>
            <w:proofErr w:type="spellStart"/>
            <w:r w:rsidRPr="00E23C55">
              <w:rPr>
                <w:rFonts w:ascii="Arial" w:hAnsi="Arial" w:cs="Arial"/>
                <w:sz w:val="20"/>
                <w:szCs w:val="20"/>
              </w:rPr>
              <w:t>проверяется</w:t>
            </w:r>
            <w:proofErr w:type="spellEnd"/>
            <w:r w:rsidRPr="00E23C55">
              <w:rPr>
                <w:rFonts w:ascii="Arial" w:hAnsi="Arial" w:cs="Arial"/>
                <w:sz w:val="20"/>
                <w:szCs w:val="20"/>
              </w:rPr>
              <w:t xml:space="preserve"> </w:t>
            </w:r>
            <w:proofErr w:type="spellStart"/>
            <w:r w:rsidRPr="00E23C55">
              <w:rPr>
                <w:rFonts w:ascii="Arial" w:hAnsi="Arial" w:cs="Arial"/>
                <w:sz w:val="20"/>
                <w:szCs w:val="20"/>
              </w:rPr>
              <w:t>целевое</w:t>
            </w:r>
            <w:proofErr w:type="spellEnd"/>
            <w:r w:rsidRPr="00E23C55">
              <w:rPr>
                <w:rFonts w:ascii="Arial" w:hAnsi="Arial" w:cs="Arial"/>
                <w:sz w:val="20"/>
                <w:szCs w:val="20"/>
              </w:rPr>
              <w:t xml:space="preserve"> </w:t>
            </w:r>
            <w:proofErr w:type="spellStart"/>
            <w:r w:rsidRPr="00E23C55">
              <w:rPr>
                <w:rFonts w:ascii="Arial" w:hAnsi="Arial" w:cs="Arial"/>
                <w:sz w:val="20"/>
                <w:szCs w:val="20"/>
              </w:rPr>
              <w:t>использование</w:t>
            </w:r>
            <w:proofErr w:type="spellEnd"/>
            <w:r w:rsidRPr="00E23C55">
              <w:rPr>
                <w:rFonts w:ascii="Arial" w:hAnsi="Arial" w:cs="Arial"/>
                <w:sz w:val="20"/>
                <w:szCs w:val="20"/>
              </w:rPr>
              <w:t xml:space="preserve"> </w:t>
            </w:r>
            <w:proofErr w:type="spellStart"/>
            <w:r w:rsidRPr="00E23C55">
              <w:rPr>
                <w:rFonts w:ascii="Arial" w:hAnsi="Arial" w:cs="Arial"/>
                <w:sz w:val="20"/>
                <w:szCs w:val="20"/>
              </w:rPr>
              <w:t>средств</w:t>
            </w:r>
            <w:proofErr w:type="spellEnd"/>
            <w:r w:rsidRPr="00E23C55">
              <w:rPr>
                <w:rFonts w:ascii="Arial" w:hAnsi="Arial" w:cs="Arial"/>
                <w:sz w:val="20"/>
                <w:szCs w:val="20"/>
              </w:rPr>
              <w:t>.</w:t>
            </w:r>
          </w:p>
        </w:tc>
      </w:tr>
      <w:tr w:rsidR="00A657A0" w:rsidRPr="00B42E72" w:rsidTr="000B40BB">
        <w:tblPrEx>
          <w:tblCellMar>
            <w:left w:w="115" w:type="dxa"/>
            <w:right w:w="115" w:type="dxa"/>
          </w:tblCellMar>
        </w:tblPrEx>
        <w:tc>
          <w:tcPr>
            <w:tcW w:w="4140" w:type="dxa"/>
          </w:tcPr>
          <w:p w:rsidR="00A657A0" w:rsidRPr="00E23C55" w:rsidRDefault="00A657A0" w:rsidP="00A657A0">
            <w:pPr>
              <w:rPr>
                <w:rFonts w:ascii="Arial" w:hAnsi="Arial" w:cs="Arial"/>
                <w:bCs/>
                <w:iCs/>
                <w:noProof/>
                <w:sz w:val="20"/>
                <w:szCs w:val="20"/>
                <w:lang w:val="ru-RU"/>
              </w:rPr>
            </w:pPr>
            <w:r w:rsidRPr="00E23C55">
              <w:rPr>
                <w:rFonts w:ascii="Arial" w:hAnsi="Arial" w:cs="Arial"/>
                <w:bCs/>
                <w:iCs/>
                <w:noProof/>
                <w:sz w:val="20"/>
                <w:szCs w:val="20"/>
                <w:lang w:val="ru-RU"/>
              </w:rPr>
              <w:lastRenderedPageBreak/>
              <w:t>Пожалуйста, предоставьте подробную информацию о любых несчастных случаях/ судебных разбирательствах/жалобах/нормативных уведомлениях и штрафах:</w:t>
            </w:r>
          </w:p>
          <w:p w:rsidR="00A657A0" w:rsidRPr="00E23C55" w:rsidRDefault="00A657A0" w:rsidP="00A657A0">
            <w:pPr>
              <w:rPr>
                <w:rFonts w:ascii="Arial" w:hAnsi="Arial" w:cs="Arial"/>
                <w:bCs/>
                <w:iCs/>
                <w:noProof/>
                <w:sz w:val="20"/>
                <w:szCs w:val="20"/>
                <w:lang w:val="ru-RU"/>
              </w:rPr>
            </w:pPr>
            <w:r w:rsidRPr="00E23C55">
              <w:rPr>
                <w:rFonts w:ascii="Arial" w:hAnsi="Arial" w:cs="Arial"/>
                <w:bCs/>
                <w:iCs/>
                <w:noProof/>
                <w:sz w:val="20"/>
                <w:szCs w:val="20"/>
                <w:lang w:val="ru-RU"/>
              </w:rPr>
              <w:t xml:space="preserve">- Любые случаи несоблюдения применимых экологических и социальных требований. </w:t>
            </w:r>
          </w:p>
          <w:p w:rsidR="00A657A0" w:rsidRPr="00E23C55" w:rsidRDefault="00A657A0" w:rsidP="00A657A0">
            <w:pPr>
              <w:rPr>
                <w:rFonts w:ascii="Arial" w:hAnsi="Arial" w:cs="Arial"/>
                <w:bCs/>
                <w:iCs/>
                <w:noProof/>
                <w:sz w:val="20"/>
                <w:szCs w:val="20"/>
                <w:lang w:val="ru-RU"/>
              </w:rPr>
            </w:pPr>
            <w:r w:rsidRPr="00E23C55">
              <w:rPr>
                <w:rFonts w:ascii="Arial" w:hAnsi="Arial" w:cs="Arial"/>
                <w:bCs/>
                <w:iCs/>
                <w:noProof/>
                <w:sz w:val="20"/>
                <w:szCs w:val="20"/>
                <w:lang w:val="ru-RU"/>
              </w:rPr>
              <w:t xml:space="preserve">- Введенные заветы/условия  </w:t>
            </w:r>
          </w:p>
          <w:p w:rsidR="00A657A0" w:rsidRPr="00E23C55" w:rsidRDefault="00A657A0" w:rsidP="00A657A0">
            <w:pPr>
              <w:rPr>
                <w:rFonts w:ascii="Arial" w:hAnsi="Arial" w:cs="Arial"/>
                <w:bCs/>
                <w:iCs/>
                <w:noProof/>
                <w:sz w:val="20"/>
                <w:szCs w:val="20"/>
                <w:lang w:val="ru-RU"/>
              </w:rPr>
            </w:pPr>
            <w:r w:rsidRPr="00E23C55">
              <w:rPr>
                <w:rFonts w:ascii="Arial" w:hAnsi="Arial" w:cs="Arial"/>
                <w:bCs/>
                <w:iCs/>
                <w:noProof/>
                <w:sz w:val="20"/>
                <w:szCs w:val="20"/>
                <w:lang w:val="ru-RU"/>
              </w:rPr>
              <w:t xml:space="preserve">      Управляющим фондом </w:t>
            </w:r>
          </w:p>
          <w:p w:rsidR="00A657A0" w:rsidRPr="00E23C55" w:rsidRDefault="00A657A0" w:rsidP="00A657A0">
            <w:pPr>
              <w:rPr>
                <w:rFonts w:ascii="Arial" w:hAnsi="Arial" w:cs="Arial"/>
                <w:bCs/>
                <w:iCs/>
                <w:noProof/>
                <w:sz w:val="20"/>
                <w:szCs w:val="20"/>
                <w:lang w:val="ru-RU"/>
              </w:rPr>
            </w:pPr>
            <w:r w:rsidRPr="00E23C55">
              <w:rPr>
                <w:rFonts w:ascii="Arial" w:hAnsi="Arial" w:cs="Arial"/>
                <w:bCs/>
                <w:iCs/>
                <w:noProof/>
                <w:sz w:val="20"/>
                <w:szCs w:val="20"/>
                <w:lang w:val="ru-RU"/>
              </w:rPr>
              <w:t xml:space="preserve">      подпроектная компания в результате  </w:t>
            </w:r>
          </w:p>
          <w:p w:rsidR="00A657A0" w:rsidRPr="00E23C55" w:rsidRDefault="00A657A0" w:rsidP="00A657A0">
            <w:pPr>
              <w:rPr>
                <w:rFonts w:ascii="Arial" w:hAnsi="Arial" w:cs="Arial"/>
                <w:noProof/>
                <w:sz w:val="20"/>
                <w:szCs w:val="20"/>
              </w:rPr>
            </w:pPr>
            <w:r w:rsidRPr="00E23C55">
              <w:rPr>
                <w:rFonts w:ascii="Arial" w:hAnsi="Arial" w:cs="Arial"/>
                <w:bCs/>
                <w:iCs/>
                <w:noProof/>
                <w:sz w:val="20"/>
                <w:szCs w:val="20"/>
                <w:lang w:val="ru-RU"/>
              </w:rPr>
              <w:t xml:space="preserve">      </w:t>
            </w:r>
            <w:r w:rsidRPr="00E23C55">
              <w:rPr>
                <w:rFonts w:ascii="Arial" w:hAnsi="Arial" w:cs="Arial"/>
                <w:bCs/>
                <w:iCs/>
                <w:noProof/>
                <w:sz w:val="20"/>
                <w:szCs w:val="20"/>
              </w:rPr>
              <w:t>любое несоблюдение</w:t>
            </w:r>
          </w:p>
        </w:tc>
        <w:tc>
          <w:tcPr>
            <w:tcW w:w="1031" w:type="dxa"/>
            <w:shd w:val="clear" w:color="auto" w:fill="auto"/>
          </w:tcPr>
          <w:p w:rsidR="00A657A0" w:rsidRPr="00E23C55" w:rsidRDefault="009A1F0C" w:rsidP="00A657A0">
            <w:pPr>
              <w:jc w:val="center"/>
              <w:rPr>
                <w:rFonts w:ascii="Arial" w:hAnsi="Arial" w:cs="Arial"/>
                <w:noProof/>
                <w:sz w:val="20"/>
                <w:szCs w:val="20"/>
                <w:lang w:val="ru-RU"/>
              </w:rPr>
            </w:pPr>
            <w:r w:rsidRPr="00E23C55">
              <w:rPr>
                <w:rFonts w:ascii="Arial" w:hAnsi="Arial" w:cs="Arial"/>
                <w:noProof/>
                <w:sz w:val="20"/>
                <w:szCs w:val="20"/>
                <w:lang w:val="ru-RU"/>
              </w:rPr>
              <w:t>Нет</w:t>
            </w:r>
          </w:p>
        </w:tc>
        <w:tc>
          <w:tcPr>
            <w:tcW w:w="4909" w:type="dxa"/>
          </w:tcPr>
          <w:p w:rsidR="00A657A0" w:rsidRPr="00E23C55" w:rsidRDefault="00E23C55" w:rsidP="00A657A0">
            <w:pPr>
              <w:rPr>
                <w:rFonts w:ascii="Arial" w:hAnsi="Arial" w:cs="Arial"/>
                <w:sz w:val="20"/>
                <w:szCs w:val="20"/>
                <w:lang w:val="ru-RU"/>
              </w:rPr>
            </w:pPr>
            <w:r w:rsidRPr="00E23C55">
              <w:rPr>
                <w:rFonts w:ascii="Arial" w:hAnsi="Arial" w:cs="Arial"/>
                <w:sz w:val="20"/>
                <w:szCs w:val="20"/>
                <w:lang w:val="ru-RU"/>
              </w:rPr>
              <w:t>За отчетный период случаев не было.</w:t>
            </w:r>
          </w:p>
        </w:tc>
      </w:tr>
      <w:tr w:rsidR="004149F9" w:rsidRPr="00E23C55" w:rsidTr="000B40BB">
        <w:tblPrEx>
          <w:tblCellMar>
            <w:left w:w="115" w:type="dxa"/>
            <w:right w:w="115" w:type="dxa"/>
          </w:tblCellMar>
        </w:tblPrEx>
        <w:tc>
          <w:tcPr>
            <w:tcW w:w="4140" w:type="dxa"/>
            <w:shd w:val="clear" w:color="auto" w:fill="FFFF99"/>
          </w:tcPr>
          <w:p w:rsidR="004149F9" w:rsidRPr="00E23C55" w:rsidRDefault="009A1F0C" w:rsidP="000B40BB">
            <w:pPr>
              <w:jc w:val="center"/>
              <w:rPr>
                <w:rFonts w:ascii="Arial" w:hAnsi="Arial" w:cs="Arial"/>
                <w:b/>
                <w:noProof/>
                <w:sz w:val="20"/>
                <w:szCs w:val="20"/>
                <w:lang w:val="ru-RU"/>
              </w:rPr>
            </w:pPr>
            <w:r w:rsidRPr="00E23C55">
              <w:rPr>
                <w:rFonts w:ascii="Arial" w:hAnsi="Arial" w:cs="Arial"/>
                <w:b/>
                <w:noProof/>
                <w:sz w:val="20"/>
                <w:szCs w:val="20"/>
                <w:lang w:val="ru-RU"/>
              </w:rPr>
              <w:t>Отчетность</w:t>
            </w:r>
          </w:p>
        </w:tc>
        <w:tc>
          <w:tcPr>
            <w:tcW w:w="1031" w:type="dxa"/>
            <w:shd w:val="clear" w:color="auto" w:fill="FFFF99"/>
          </w:tcPr>
          <w:p w:rsidR="004149F9" w:rsidRPr="00E23C55" w:rsidRDefault="009A1F0C" w:rsidP="000B40BB">
            <w:pPr>
              <w:pStyle w:val="afe"/>
              <w:rPr>
                <w:rFonts w:cs="Arial"/>
                <w:b w:val="0"/>
                <w:i/>
                <w:iCs/>
                <w:noProof/>
                <w:sz w:val="20"/>
              </w:rPr>
            </w:pPr>
            <w:r w:rsidRPr="00E23C55">
              <w:rPr>
                <w:rFonts w:cs="Arial"/>
                <w:b w:val="0"/>
                <w:i/>
                <w:iCs/>
                <w:noProof/>
                <w:sz w:val="20"/>
                <w:lang w:val="ru-RU"/>
              </w:rPr>
              <w:t>Да</w:t>
            </w:r>
            <w:r w:rsidRPr="00E23C55">
              <w:rPr>
                <w:rFonts w:cs="Arial"/>
                <w:b w:val="0"/>
                <w:i/>
                <w:iCs/>
                <w:noProof/>
                <w:sz w:val="20"/>
              </w:rPr>
              <w:t>/</w:t>
            </w:r>
            <w:r w:rsidRPr="00E23C55">
              <w:rPr>
                <w:rFonts w:cs="Arial"/>
                <w:b w:val="0"/>
                <w:i/>
                <w:iCs/>
                <w:noProof/>
                <w:sz w:val="20"/>
                <w:lang w:val="ru-RU"/>
              </w:rPr>
              <w:t>Нет</w:t>
            </w:r>
          </w:p>
        </w:tc>
        <w:tc>
          <w:tcPr>
            <w:tcW w:w="4909" w:type="dxa"/>
            <w:shd w:val="clear" w:color="auto" w:fill="FFFF99"/>
          </w:tcPr>
          <w:p w:rsidR="004149F9" w:rsidRPr="00E23C55" w:rsidRDefault="004149F9" w:rsidP="000B40BB">
            <w:pPr>
              <w:pStyle w:val="afe"/>
              <w:rPr>
                <w:rFonts w:cs="Arial"/>
                <w:b w:val="0"/>
                <w:iCs/>
                <w:noProof/>
                <w:sz w:val="20"/>
              </w:rPr>
            </w:pPr>
          </w:p>
        </w:tc>
      </w:tr>
      <w:tr w:rsidR="00A657A0" w:rsidRPr="00E23C55" w:rsidTr="000B40BB">
        <w:tblPrEx>
          <w:tblCellMar>
            <w:left w:w="115" w:type="dxa"/>
            <w:right w:w="115" w:type="dxa"/>
          </w:tblCellMar>
        </w:tblPrEx>
        <w:tc>
          <w:tcPr>
            <w:tcW w:w="4140" w:type="dxa"/>
          </w:tcPr>
          <w:p w:rsidR="00A657A0" w:rsidRPr="00E23C55" w:rsidRDefault="00A657A0" w:rsidP="00A657A0">
            <w:pPr>
              <w:rPr>
                <w:rFonts w:ascii="Arial" w:hAnsi="Arial" w:cs="Arial"/>
                <w:sz w:val="20"/>
                <w:szCs w:val="20"/>
                <w:lang w:val="ru-RU"/>
              </w:rPr>
            </w:pPr>
            <w:r w:rsidRPr="00E23C55">
              <w:rPr>
                <w:rFonts w:ascii="Arial" w:hAnsi="Arial" w:cs="Arial"/>
                <w:sz w:val="20"/>
                <w:szCs w:val="20"/>
                <w:lang w:val="ru-RU"/>
              </w:rPr>
              <w:t>Существует ли внутренний процесс отчетности по социальным и экологическим вопросам перед высшим руководством?</w:t>
            </w:r>
          </w:p>
        </w:tc>
        <w:tc>
          <w:tcPr>
            <w:tcW w:w="1031" w:type="dxa"/>
            <w:shd w:val="clear" w:color="auto" w:fill="auto"/>
          </w:tcPr>
          <w:p w:rsidR="00A657A0" w:rsidRPr="00E23C55" w:rsidRDefault="009A1F0C" w:rsidP="00A657A0">
            <w:pPr>
              <w:jc w:val="center"/>
              <w:rPr>
                <w:rFonts w:ascii="Arial" w:hAnsi="Arial" w:cs="Arial"/>
                <w:noProof/>
                <w:sz w:val="20"/>
                <w:szCs w:val="20"/>
                <w:lang w:val="ru-RU"/>
              </w:rPr>
            </w:pPr>
            <w:r w:rsidRPr="00E23C55">
              <w:rPr>
                <w:rFonts w:ascii="Arial" w:hAnsi="Arial" w:cs="Arial"/>
                <w:noProof/>
                <w:sz w:val="20"/>
                <w:szCs w:val="20"/>
                <w:lang w:val="ru-RU"/>
              </w:rPr>
              <w:t>Да</w:t>
            </w:r>
          </w:p>
        </w:tc>
        <w:tc>
          <w:tcPr>
            <w:tcW w:w="4909" w:type="dxa"/>
          </w:tcPr>
          <w:p w:rsidR="00A657A0" w:rsidRPr="00E23C55" w:rsidRDefault="00A657A0" w:rsidP="00A657A0">
            <w:pPr>
              <w:pStyle w:val="afe"/>
              <w:rPr>
                <w:rFonts w:cs="Arial"/>
                <w:b w:val="0"/>
                <w:iCs/>
                <w:noProof/>
                <w:sz w:val="20"/>
                <w:lang w:val="ru-RU"/>
              </w:rPr>
            </w:pPr>
            <w:r w:rsidRPr="00E23C55">
              <w:rPr>
                <w:rFonts w:cs="Arial"/>
                <w:b w:val="0"/>
                <w:iCs/>
                <w:noProof/>
                <w:sz w:val="20"/>
                <w:lang w:val="ru-RU"/>
              </w:rPr>
              <w:t>Адиль Муханов</w:t>
            </w:r>
          </w:p>
        </w:tc>
      </w:tr>
      <w:tr w:rsidR="00A657A0" w:rsidRPr="00B42E72" w:rsidTr="000B40BB">
        <w:tblPrEx>
          <w:tblCellMar>
            <w:left w:w="115" w:type="dxa"/>
            <w:right w:w="115" w:type="dxa"/>
          </w:tblCellMar>
        </w:tblPrEx>
        <w:tc>
          <w:tcPr>
            <w:tcW w:w="4140" w:type="dxa"/>
          </w:tcPr>
          <w:p w:rsidR="00A657A0" w:rsidRPr="00E23C55" w:rsidRDefault="00A657A0" w:rsidP="00A657A0">
            <w:pPr>
              <w:rPr>
                <w:rFonts w:ascii="Arial" w:hAnsi="Arial" w:cs="Arial"/>
                <w:sz w:val="20"/>
                <w:szCs w:val="20"/>
                <w:lang w:val="ru-RU"/>
              </w:rPr>
            </w:pPr>
            <w:r w:rsidRPr="00E23C55">
              <w:rPr>
                <w:rFonts w:ascii="Arial" w:hAnsi="Arial" w:cs="Arial"/>
                <w:sz w:val="20"/>
                <w:szCs w:val="20"/>
                <w:lang w:val="ru-RU"/>
              </w:rPr>
              <w:t>Готовите ли вы какие-либо социальные и экологические отчеты:</w:t>
            </w:r>
          </w:p>
        </w:tc>
        <w:tc>
          <w:tcPr>
            <w:tcW w:w="1031" w:type="dxa"/>
            <w:shd w:val="clear" w:color="auto" w:fill="auto"/>
          </w:tcPr>
          <w:p w:rsidR="00A657A0" w:rsidRPr="00E23C55" w:rsidRDefault="009A1F0C" w:rsidP="00A657A0">
            <w:pPr>
              <w:jc w:val="center"/>
              <w:rPr>
                <w:rFonts w:ascii="Arial" w:hAnsi="Arial" w:cs="Arial"/>
                <w:noProof/>
                <w:sz w:val="20"/>
                <w:szCs w:val="20"/>
                <w:lang w:val="ru-RU"/>
              </w:rPr>
            </w:pPr>
            <w:r w:rsidRPr="00E23C55">
              <w:rPr>
                <w:rFonts w:ascii="Arial" w:hAnsi="Arial" w:cs="Arial"/>
                <w:noProof/>
                <w:sz w:val="20"/>
                <w:szCs w:val="20"/>
                <w:lang w:val="ru-RU"/>
              </w:rPr>
              <w:t>Да</w:t>
            </w:r>
          </w:p>
        </w:tc>
        <w:tc>
          <w:tcPr>
            <w:tcW w:w="4909" w:type="dxa"/>
          </w:tcPr>
          <w:p w:rsidR="00A657A0" w:rsidRPr="00E23C55" w:rsidRDefault="00A657A0" w:rsidP="00A657A0">
            <w:pPr>
              <w:pStyle w:val="afe"/>
              <w:rPr>
                <w:rFonts w:cs="Arial"/>
                <w:b w:val="0"/>
                <w:iCs/>
                <w:noProof/>
                <w:sz w:val="20"/>
                <w:lang w:val="ru-RU"/>
              </w:rPr>
            </w:pPr>
            <w:r w:rsidRPr="00E23C55">
              <w:rPr>
                <w:rFonts w:cs="Arial"/>
                <w:b w:val="0"/>
                <w:color w:val="222222"/>
                <w:sz w:val="20"/>
                <w:shd w:val="clear" w:color="auto" w:fill="F8F9FA"/>
                <w:lang w:val="ru-RU"/>
              </w:rPr>
              <w:t>Данные отчеты составляются на полугодовой основе для АО "Даму".</w:t>
            </w:r>
          </w:p>
        </w:tc>
      </w:tr>
    </w:tbl>
    <w:p w:rsidR="004149F9" w:rsidRPr="00E23C55" w:rsidRDefault="004149F9" w:rsidP="004149F9">
      <w:pPr>
        <w:rPr>
          <w:rFonts w:ascii="Arial" w:hAnsi="Arial" w:cs="Arial"/>
          <w:sz w:val="20"/>
          <w:szCs w:val="20"/>
          <w:lang w:val="ru-RU"/>
        </w:rPr>
      </w:pPr>
      <w:r w:rsidRPr="00E23C55">
        <w:rPr>
          <w:rFonts w:ascii="Arial" w:hAnsi="Arial" w:cs="Arial"/>
          <w:sz w:val="20"/>
          <w:szCs w:val="20"/>
          <w:lang w:val="ru-RU"/>
        </w:rPr>
        <w:tab/>
      </w:r>
    </w:p>
    <w:p w:rsidR="004149F9" w:rsidRPr="00E23C55" w:rsidRDefault="00A657A0" w:rsidP="004149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0"/>
          <w:szCs w:val="20"/>
          <w:lang w:val="ru-RU" w:eastAsia="ru-RU"/>
        </w:rPr>
      </w:pPr>
      <w:r w:rsidRPr="00E23C55">
        <w:rPr>
          <w:rFonts w:ascii="Arial" w:eastAsia="Times New Roman" w:hAnsi="Arial" w:cs="Arial"/>
          <w:color w:val="222222"/>
          <w:sz w:val="20"/>
          <w:szCs w:val="20"/>
          <w:lang w:val="ru-RU" w:eastAsia="ru-RU"/>
        </w:rPr>
        <w:t>Во время пандемии в Казахстане были введены ограничения/запреты на деятельность хозяйствующих субъектов, что впоследствии привело к снижению спроса на кредитные продукты. Кроме того, эти ограничительные меры повлияли на реализацию мониторинга проектов категории В на местах.</w:t>
      </w:r>
    </w:p>
    <w:tbl>
      <w:tblPr>
        <w:tblW w:w="100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227"/>
        <w:gridCol w:w="4853"/>
        <w:gridCol w:w="7"/>
      </w:tblGrid>
      <w:tr w:rsidR="004149F9" w:rsidRPr="00B42E72" w:rsidTr="000B40BB">
        <w:trPr>
          <w:gridAfter w:val="1"/>
          <w:wAfter w:w="7" w:type="dxa"/>
        </w:trPr>
        <w:tc>
          <w:tcPr>
            <w:tcW w:w="10080" w:type="dxa"/>
            <w:gridSpan w:val="2"/>
            <w:shd w:val="clear" w:color="auto" w:fill="FFFF99"/>
          </w:tcPr>
          <w:p w:rsidR="004149F9" w:rsidRPr="00E23C55" w:rsidRDefault="009A1F0C" w:rsidP="000B40BB">
            <w:pPr>
              <w:jc w:val="center"/>
              <w:rPr>
                <w:rFonts w:ascii="Arial" w:hAnsi="Arial" w:cs="Arial"/>
                <w:b/>
                <w:noProof/>
                <w:sz w:val="20"/>
                <w:szCs w:val="20"/>
                <w:lang w:val="ru-RU"/>
              </w:rPr>
            </w:pPr>
            <w:r w:rsidRPr="00E23C55">
              <w:rPr>
                <w:rFonts w:ascii="Arial" w:hAnsi="Arial" w:cs="Arial"/>
                <w:b/>
                <w:noProof/>
                <w:sz w:val="20"/>
                <w:szCs w:val="20"/>
                <w:lang w:val="ru-RU"/>
              </w:rPr>
              <w:t>Деятельность, включенная в Список запрещенных видов инвестиционной деятельности АБР</w:t>
            </w:r>
          </w:p>
        </w:tc>
      </w:tr>
      <w:tr w:rsidR="00AD5EA0" w:rsidRPr="00E23C55" w:rsidTr="000B40BB">
        <w:tc>
          <w:tcPr>
            <w:tcW w:w="5227" w:type="dxa"/>
          </w:tcPr>
          <w:p w:rsidR="00AD5EA0" w:rsidRPr="00E23C55" w:rsidRDefault="00AD5EA0" w:rsidP="00AD5EA0">
            <w:pPr>
              <w:rPr>
                <w:rFonts w:ascii="Arial" w:hAnsi="Arial" w:cs="Arial"/>
                <w:sz w:val="20"/>
                <w:szCs w:val="20"/>
              </w:rPr>
            </w:pPr>
            <w:r w:rsidRPr="00E23C55">
              <w:rPr>
                <w:rFonts w:ascii="Arial" w:hAnsi="Arial" w:cs="Arial"/>
                <w:sz w:val="20"/>
                <w:szCs w:val="20"/>
                <w:lang w:val="ru-RU"/>
              </w:rPr>
              <w:t xml:space="preserve">Если таковые имеются, пожалуйста, укажите долларовый процент займов или инвестиций от общей суммы задолженности, предоставленной клиентам, которые в значительной степени вовлечены в Список запрещенных видов инвестиционной деятельности АБР (См. </w:t>
            </w:r>
            <w:proofErr w:type="spellStart"/>
            <w:r w:rsidRPr="00E23C55">
              <w:rPr>
                <w:rFonts w:ascii="Arial" w:hAnsi="Arial" w:cs="Arial"/>
                <w:sz w:val="20"/>
                <w:szCs w:val="20"/>
              </w:rPr>
              <w:t>Приложение</w:t>
            </w:r>
            <w:proofErr w:type="spellEnd"/>
            <w:r w:rsidRPr="00E23C55">
              <w:rPr>
                <w:rFonts w:ascii="Arial" w:hAnsi="Arial" w:cs="Arial"/>
                <w:sz w:val="20"/>
                <w:szCs w:val="20"/>
              </w:rPr>
              <w:t xml:space="preserve"> 1). </w:t>
            </w:r>
          </w:p>
        </w:tc>
        <w:tc>
          <w:tcPr>
            <w:tcW w:w="4860" w:type="dxa"/>
            <w:gridSpan w:val="2"/>
          </w:tcPr>
          <w:p w:rsidR="00AD5EA0" w:rsidRPr="00E23C55" w:rsidRDefault="00AD5EA0" w:rsidP="00AD5EA0">
            <w:pPr>
              <w:jc w:val="center"/>
              <w:rPr>
                <w:rFonts w:ascii="Arial" w:hAnsi="Arial" w:cs="Arial"/>
                <w:noProof/>
                <w:sz w:val="20"/>
                <w:szCs w:val="20"/>
              </w:rPr>
            </w:pPr>
          </w:p>
          <w:p w:rsidR="00AD5EA0" w:rsidRPr="00E23C55" w:rsidRDefault="00AD5EA0" w:rsidP="00AD5EA0">
            <w:pPr>
              <w:jc w:val="center"/>
              <w:rPr>
                <w:rFonts w:ascii="Arial" w:hAnsi="Arial" w:cs="Arial"/>
                <w:noProof/>
                <w:sz w:val="20"/>
                <w:szCs w:val="20"/>
              </w:rPr>
            </w:pPr>
            <w:r w:rsidRPr="00E23C55">
              <w:rPr>
                <w:rFonts w:ascii="Arial" w:hAnsi="Arial" w:cs="Arial"/>
                <w:noProof/>
                <w:sz w:val="20"/>
                <w:szCs w:val="20"/>
              </w:rPr>
              <w:t>0%</w:t>
            </w:r>
          </w:p>
        </w:tc>
      </w:tr>
      <w:tr w:rsidR="00AD5EA0" w:rsidRPr="00E23C55" w:rsidTr="000B40BB">
        <w:tc>
          <w:tcPr>
            <w:tcW w:w="5227" w:type="dxa"/>
          </w:tcPr>
          <w:p w:rsidR="00AD5EA0" w:rsidRPr="00E23C55" w:rsidRDefault="00AD5EA0" w:rsidP="00AD5EA0">
            <w:pPr>
              <w:rPr>
                <w:rFonts w:ascii="Arial" w:hAnsi="Arial" w:cs="Arial"/>
                <w:sz w:val="20"/>
                <w:szCs w:val="20"/>
                <w:lang w:val="ru-RU"/>
              </w:rPr>
            </w:pPr>
            <w:r w:rsidRPr="00E23C55">
              <w:rPr>
                <w:rFonts w:ascii="Arial" w:hAnsi="Arial" w:cs="Arial"/>
                <w:sz w:val="20"/>
                <w:szCs w:val="20"/>
                <w:lang w:val="ru-RU"/>
              </w:rPr>
              <w:t>Если процент не равен нулю, пожалуйста, объясните эти риски и любые шаги, предпринятые для их снижения.</w:t>
            </w:r>
          </w:p>
        </w:tc>
        <w:tc>
          <w:tcPr>
            <w:tcW w:w="4860" w:type="dxa"/>
            <w:gridSpan w:val="2"/>
          </w:tcPr>
          <w:p w:rsidR="00AD5EA0" w:rsidRPr="00E23C55" w:rsidRDefault="00AD5EA0" w:rsidP="00AD5EA0">
            <w:pPr>
              <w:jc w:val="center"/>
              <w:rPr>
                <w:rFonts w:ascii="Arial" w:hAnsi="Arial" w:cs="Arial"/>
                <w:noProof/>
                <w:sz w:val="20"/>
                <w:szCs w:val="20"/>
              </w:rPr>
            </w:pPr>
            <w:r w:rsidRPr="00E23C55">
              <w:rPr>
                <w:rFonts w:ascii="Arial" w:hAnsi="Arial" w:cs="Arial"/>
                <w:noProof/>
                <w:sz w:val="20"/>
                <w:szCs w:val="20"/>
              </w:rPr>
              <w:t>-</w:t>
            </w:r>
          </w:p>
        </w:tc>
      </w:tr>
    </w:tbl>
    <w:p w:rsidR="004149F9" w:rsidRPr="00FF5CB2" w:rsidRDefault="004149F9" w:rsidP="004149F9">
      <w:pPr>
        <w:rPr>
          <w:rFonts w:cs="Arial"/>
          <w:b/>
        </w:rPr>
      </w:pPr>
    </w:p>
    <w:p w:rsidR="004149F9" w:rsidRPr="009A1F0C" w:rsidRDefault="009A1F0C" w:rsidP="004149F9">
      <w:pPr>
        <w:rPr>
          <w:rFonts w:ascii="Arial" w:hAnsi="Arial" w:cs="Arial"/>
          <w:b/>
          <w:lang w:val="ru-RU"/>
        </w:rPr>
      </w:pPr>
      <w:r>
        <w:rPr>
          <w:rFonts w:ascii="Arial" w:hAnsi="Arial" w:cs="Arial"/>
          <w:b/>
          <w:lang w:val="ru-RU"/>
        </w:rPr>
        <w:lastRenderedPageBreak/>
        <w:t>АО</w:t>
      </w:r>
      <w:r w:rsidRPr="009A1F0C">
        <w:rPr>
          <w:rFonts w:ascii="Arial" w:hAnsi="Arial" w:cs="Arial"/>
          <w:b/>
        </w:rPr>
        <w:t xml:space="preserve"> «</w:t>
      </w:r>
      <w:r>
        <w:rPr>
          <w:rFonts w:ascii="Arial" w:hAnsi="Arial" w:cs="Arial"/>
          <w:b/>
          <w:lang w:val="ru-RU"/>
        </w:rPr>
        <w:t>Банк</w:t>
      </w:r>
      <w:r w:rsidRPr="009A1F0C">
        <w:rPr>
          <w:rFonts w:ascii="Arial" w:hAnsi="Arial" w:cs="Arial"/>
          <w:b/>
        </w:rPr>
        <w:t xml:space="preserve"> </w:t>
      </w:r>
      <w:proofErr w:type="spellStart"/>
      <w:r w:rsidR="00061300">
        <w:rPr>
          <w:rFonts w:ascii="Arial" w:hAnsi="Arial" w:cs="Arial"/>
          <w:b/>
        </w:rPr>
        <w:t>KassaNova</w:t>
      </w:r>
      <w:proofErr w:type="spellEnd"/>
      <w:r>
        <w:rPr>
          <w:rFonts w:ascii="Arial" w:hAnsi="Arial" w:cs="Arial"/>
          <w:b/>
          <w:lang w:val="ru-RU"/>
        </w:rPr>
        <w:t>»</w:t>
      </w:r>
    </w:p>
    <w:p w:rsidR="004149F9" w:rsidRPr="00964F52" w:rsidRDefault="00A64EEB" w:rsidP="004149F9">
      <w:pPr>
        <w:rPr>
          <w:rFonts w:ascii="Arial" w:hAnsi="Arial" w:cs="Arial"/>
          <w:b/>
        </w:rPr>
      </w:pPr>
      <w:r>
        <w:rPr>
          <w:rFonts w:ascii="Arial" w:hAnsi="Arial" w:cs="Arial"/>
          <w:b/>
          <w:lang w:val="ru-RU"/>
        </w:rPr>
        <w:t>ДБ АО</w:t>
      </w:r>
      <w:r w:rsidR="004149F9" w:rsidRPr="00964F52">
        <w:rPr>
          <w:rFonts w:ascii="Arial" w:hAnsi="Arial" w:cs="Arial"/>
          <w:b/>
        </w:rPr>
        <w:t xml:space="preserve"> «Forte</w:t>
      </w:r>
      <w:r>
        <w:rPr>
          <w:rFonts w:ascii="Arial" w:hAnsi="Arial" w:cs="Arial"/>
          <w:b/>
          <w:lang w:val="ru-RU"/>
        </w:rPr>
        <w:t xml:space="preserve"> </w:t>
      </w:r>
      <w:r w:rsidR="004149F9" w:rsidRPr="00964F52">
        <w:rPr>
          <w:rFonts w:ascii="Arial" w:hAnsi="Arial" w:cs="Arial"/>
          <w:b/>
        </w:rPr>
        <w:t>Bank»</w:t>
      </w:r>
    </w:p>
    <w:p w:rsidR="004149F9" w:rsidRPr="00A64EEB" w:rsidRDefault="00A64EEB" w:rsidP="00A64EEB">
      <w:pPr>
        <w:rPr>
          <w:rFonts w:ascii="Arial" w:hAnsi="Arial" w:cs="Arial"/>
          <w:b/>
        </w:rPr>
      </w:pPr>
      <w:proofErr w:type="spellStart"/>
      <w:r w:rsidRPr="00A64EEB">
        <w:rPr>
          <w:rFonts w:ascii="Arial" w:hAnsi="Arial" w:cs="Arial"/>
          <w:b/>
        </w:rPr>
        <w:t>Уполномоченный</w:t>
      </w:r>
      <w:proofErr w:type="spellEnd"/>
      <w:r w:rsidRPr="00A64EEB">
        <w:rPr>
          <w:rFonts w:ascii="Arial" w:hAnsi="Arial" w:cs="Arial"/>
          <w:b/>
        </w:rPr>
        <w:t xml:space="preserve"> </w:t>
      </w:r>
      <w:proofErr w:type="spellStart"/>
      <w:r w:rsidRPr="00A64EEB">
        <w:rPr>
          <w:rFonts w:ascii="Arial" w:hAnsi="Arial" w:cs="Arial"/>
          <w:b/>
        </w:rPr>
        <w:t>представитель</w:t>
      </w:r>
      <w:proofErr w:type="spellEnd"/>
    </w:p>
    <w:p w:rsidR="00E23C55" w:rsidRDefault="00E23C55" w:rsidP="004149F9">
      <w:pPr>
        <w:rPr>
          <w:rFonts w:ascii="Arial" w:hAnsi="Arial" w:cs="Arial"/>
          <w:b/>
          <w:lang w:val="ru-RU"/>
        </w:rPr>
      </w:pPr>
    </w:p>
    <w:p w:rsidR="004149F9" w:rsidRPr="00E23C55" w:rsidRDefault="00A64EEB" w:rsidP="004149F9">
      <w:pPr>
        <w:rPr>
          <w:rFonts w:ascii="Arial" w:hAnsi="Arial" w:cs="Arial"/>
          <w:b/>
          <w:lang w:val="ru-RU"/>
        </w:rPr>
      </w:pPr>
      <w:r>
        <w:rPr>
          <w:rFonts w:ascii="Arial" w:hAnsi="Arial" w:cs="Arial"/>
          <w:b/>
          <w:lang w:val="ru-RU"/>
        </w:rPr>
        <w:t>Ахметова Г.А</w:t>
      </w:r>
      <w:r w:rsidR="004149F9" w:rsidRPr="00E23C55">
        <w:rPr>
          <w:rFonts w:ascii="Arial" w:hAnsi="Arial" w:cs="Arial"/>
          <w:b/>
          <w:lang w:val="ru-RU"/>
        </w:rPr>
        <w:t xml:space="preserve">. </w:t>
      </w:r>
    </w:p>
    <w:p w:rsidR="004149F9" w:rsidRPr="00E23C55" w:rsidRDefault="00E23C55" w:rsidP="004149F9">
      <w:pPr>
        <w:rPr>
          <w:rFonts w:ascii="Arial" w:hAnsi="Arial" w:cs="Arial"/>
          <w:b/>
          <w:i/>
          <w:lang w:val="ru-RU"/>
        </w:rPr>
      </w:pPr>
      <w:r>
        <w:rPr>
          <w:rFonts w:ascii="Arial" w:hAnsi="Arial" w:cs="Arial"/>
          <w:b/>
          <w:lang w:val="ru-RU"/>
        </w:rPr>
        <w:t>Должность</w:t>
      </w:r>
      <w:r w:rsidRPr="00E23C55">
        <w:rPr>
          <w:rFonts w:ascii="Arial" w:hAnsi="Arial" w:cs="Arial"/>
          <w:b/>
          <w:lang w:val="ru-RU"/>
        </w:rPr>
        <w:t>: Председатель</w:t>
      </w:r>
      <w:r w:rsidR="00A64EEB" w:rsidRPr="00E23C55">
        <w:rPr>
          <w:rFonts w:ascii="Arial" w:hAnsi="Arial" w:cs="Arial"/>
          <w:b/>
          <w:lang w:val="ru-RU"/>
        </w:rPr>
        <w:t xml:space="preserve"> Правления</w:t>
      </w:r>
    </w:p>
    <w:p w:rsidR="004149F9" w:rsidRPr="00E23C55" w:rsidRDefault="004149F9" w:rsidP="004149F9">
      <w:pPr>
        <w:pStyle w:val="HTML"/>
        <w:rPr>
          <w:rFonts w:ascii="Arial" w:hAnsi="Arial" w:cs="Arial"/>
          <w:b/>
          <w:color w:val="222222"/>
          <w:sz w:val="22"/>
          <w:szCs w:val="22"/>
        </w:rPr>
      </w:pPr>
    </w:p>
    <w:p w:rsidR="000820B8" w:rsidRPr="00E23C55" w:rsidRDefault="000820B8" w:rsidP="004149F9">
      <w:pPr>
        <w:pStyle w:val="HTML"/>
        <w:rPr>
          <w:rFonts w:ascii="Arial" w:hAnsi="Arial" w:cs="Arial"/>
          <w:b/>
          <w:color w:val="222222"/>
          <w:sz w:val="22"/>
          <w:szCs w:val="22"/>
        </w:rPr>
        <w:sectPr w:rsidR="000820B8" w:rsidRPr="00E23C55" w:rsidSect="00FB6550">
          <w:pgSz w:w="12240" w:h="15840"/>
          <w:pgMar w:top="1135" w:right="900" w:bottom="1440" w:left="1440" w:header="720" w:footer="720" w:gutter="0"/>
          <w:pgNumType w:start="1"/>
          <w:cols w:space="720"/>
          <w:titlePg/>
          <w:docGrid w:linePitch="360"/>
        </w:sectPr>
      </w:pPr>
    </w:p>
    <w:p w:rsidR="00AD5EA0" w:rsidRPr="00AD5EA0" w:rsidRDefault="00AD5EA0" w:rsidP="004B064F">
      <w:pPr>
        <w:pStyle w:val="FaxInfo"/>
        <w:jc w:val="center"/>
        <w:rPr>
          <w:rFonts w:ascii="Arial" w:hAnsi="Arial" w:cs="Arial"/>
          <w:sz w:val="22"/>
          <w:szCs w:val="22"/>
          <w:lang w:val="ru-RU"/>
        </w:rPr>
      </w:pPr>
      <w:r w:rsidRPr="00AD5EA0">
        <w:rPr>
          <w:rFonts w:ascii="Arial" w:hAnsi="Arial" w:cs="Arial"/>
          <w:sz w:val="22"/>
          <w:szCs w:val="22"/>
          <w:lang w:val="ru-RU"/>
        </w:rPr>
        <w:lastRenderedPageBreak/>
        <w:t>Приложение</w:t>
      </w:r>
      <w:r w:rsidRPr="00721B65">
        <w:rPr>
          <w:rFonts w:ascii="Arial" w:hAnsi="Arial" w:cs="Arial"/>
          <w:sz w:val="22"/>
          <w:szCs w:val="22"/>
          <w:lang w:val="ru-RU"/>
        </w:rPr>
        <w:t xml:space="preserve"> 3. </w:t>
      </w:r>
      <w:r w:rsidRPr="00AD5EA0">
        <w:rPr>
          <w:rFonts w:ascii="Arial" w:hAnsi="Arial" w:cs="Arial"/>
          <w:sz w:val="22"/>
          <w:szCs w:val="22"/>
          <w:lang w:val="ru-RU"/>
        </w:rPr>
        <w:t>ДОКЛАД</w:t>
      </w:r>
      <w:r w:rsidRPr="00721B65">
        <w:rPr>
          <w:rFonts w:ascii="Arial" w:hAnsi="Arial" w:cs="Arial"/>
          <w:sz w:val="22"/>
          <w:szCs w:val="22"/>
          <w:lang w:val="ru-RU"/>
        </w:rPr>
        <w:t xml:space="preserve"> </w:t>
      </w:r>
      <w:r w:rsidRPr="00AD5EA0">
        <w:rPr>
          <w:rFonts w:ascii="Arial" w:hAnsi="Arial" w:cs="Arial"/>
          <w:sz w:val="22"/>
          <w:szCs w:val="22"/>
          <w:lang w:val="ru-RU"/>
        </w:rPr>
        <w:t>об</w:t>
      </w:r>
      <w:r w:rsidRPr="00721B65">
        <w:rPr>
          <w:rFonts w:ascii="Arial" w:hAnsi="Arial" w:cs="Arial"/>
          <w:sz w:val="22"/>
          <w:szCs w:val="22"/>
          <w:lang w:val="ru-RU"/>
        </w:rPr>
        <w:t xml:space="preserve"> </w:t>
      </w:r>
      <w:r w:rsidRPr="00AD5EA0">
        <w:rPr>
          <w:rFonts w:ascii="Arial" w:hAnsi="Arial" w:cs="Arial"/>
          <w:sz w:val="22"/>
          <w:szCs w:val="22"/>
          <w:lang w:val="ru-RU"/>
        </w:rPr>
        <w:t>ОКРУЖАЮЩЕЙ СРЕДЕ И СОЦИАЛЬНОЙ ЭФФЕКТИВНОСТИ (Осуществление экологических социальных гарантий)</w:t>
      </w:r>
    </w:p>
    <w:p w:rsidR="004149F9" w:rsidRDefault="00AD5EA0" w:rsidP="00AD5EA0">
      <w:pPr>
        <w:pStyle w:val="FaxInfo"/>
        <w:jc w:val="center"/>
        <w:rPr>
          <w:rFonts w:ascii="Arial" w:hAnsi="Arial" w:cs="Arial"/>
          <w:sz w:val="22"/>
          <w:szCs w:val="22"/>
          <w:lang w:val="ru-RU"/>
        </w:rPr>
      </w:pPr>
      <w:r w:rsidRPr="00AD5EA0">
        <w:rPr>
          <w:rFonts w:ascii="Arial" w:hAnsi="Arial" w:cs="Arial"/>
          <w:sz w:val="22"/>
          <w:szCs w:val="22"/>
          <w:lang w:val="en-GB"/>
        </w:rPr>
        <w:t>АО "</w:t>
      </w:r>
      <w:proofErr w:type="spellStart"/>
      <w:r w:rsidRPr="00AD5EA0">
        <w:rPr>
          <w:rFonts w:ascii="Arial" w:hAnsi="Arial" w:cs="Arial"/>
          <w:sz w:val="22"/>
          <w:szCs w:val="22"/>
          <w:lang w:val="en-GB"/>
        </w:rPr>
        <w:t>Банк</w:t>
      </w:r>
      <w:proofErr w:type="spellEnd"/>
      <w:r w:rsidRPr="00AD5EA0">
        <w:rPr>
          <w:rFonts w:ascii="Arial" w:hAnsi="Arial" w:cs="Arial"/>
          <w:sz w:val="22"/>
          <w:szCs w:val="22"/>
          <w:lang w:val="en-GB"/>
        </w:rPr>
        <w:t xml:space="preserve"> </w:t>
      </w:r>
      <w:proofErr w:type="spellStart"/>
      <w:r w:rsidRPr="00AD5EA0">
        <w:rPr>
          <w:rFonts w:ascii="Arial" w:hAnsi="Arial" w:cs="Arial"/>
          <w:sz w:val="22"/>
          <w:szCs w:val="22"/>
          <w:lang w:val="en-GB"/>
        </w:rPr>
        <w:t>ЦентрКредит</w:t>
      </w:r>
      <w:proofErr w:type="spellEnd"/>
      <w:r>
        <w:rPr>
          <w:rFonts w:ascii="Arial" w:hAnsi="Arial" w:cs="Arial"/>
          <w:sz w:val="22"/>
          <w:szCs w:val="22"/>
          <w:lang w:val="ru-RU"/>
        </w:rPr>
        <w:t>»</w:t>
      </w:r>
    </w:p>
    <w:p w:rsidR="00AD5EA0" w:rsidRPr="00AD5EA0" w:rsidRDefault="00AD5EA0" w:rsidP="00AD5EA0">
      <w:pPr>
        <w:pStyle w:val="FaxInfo"/>
        <w:jc w:val="center"/>
        <w:rPr>
          <w:rFonts w:ascii="Arial" w:hAnsi="Arial" w:cs="Arial"/>
          <w:sz w:val="22"/>
          <w:szCs w:val="22"/>
          <w:lang w:val="ru-RU"/>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980"/>
        <w:gridCol w:w="900"/>
        <w:gridCol w:w="3780"/>
      </w:tblGrid>
      <w:tr w:rsidR="004149F9" w:rsidRPr="00A612D5" w:rsidTr="000B40BB">
        <w:tc>
          <w:tcPr>
            <w:tcW w:w="3060" w:type="dxa"/>
            <w:shd w:val="clear" w:color="auto" w:fill="FFFF99"/>
          </w:tcPr>
          <w:p w:rsidR="004149F9" w:rsidRPr="00AD5EA0" w:rsidRDefault="00AD5EA0" w:rsidP="000B40BB">
            <w:pPr>
              <w:rPr>
                <w:rFonts w:cs="Arial"/>
                <w:noProof/>
                <w:lang w:val="ru-RU"/>
              </w:rPr>
            </w:pPr>
            <w:r>
              <w:rPr>
                <w:rFonts w:cs="Arial"/>
                <w:noProof/>
                <w:lang w:val="ru-RU"/>
              </w:rPr>
              <w:t>Наименование организации</w:t>
            </w:r>
          </w:p>
        </w:tc>
        <w:tc>
          <w:tcPr>
            <w:tcW w:w="6660" w:type="dxa"/>
            <w:gridSpan w:val="3"/>
          </w:tcPr>
          <w:p w:rsidR="004149F9" w:rsidRPr="00AD5EA0" w:rsidRDefault="00AD5EA0" w:rsidP="00AD5EA0">
            <w:pPr>
              <w:pStyle w:val="FaxInfo"/>
              <w:rPr>
                <w:rFonts w:ascii="Arial" w:hAnsi="Arial" w:cs="Arial"/>
                <w:sz w:val="22"/>
                <w:szCs w:val="22"/>
                <w:lang w:val="ru-RU"/>
              </w:rPr>
            </w:pPr>
            <w:r w:rsidRPr="00AD5EA0">
              <w:rPr>
                <w:rFonts w:ascii="Arial" w:hAnsi="Arial" w:cs="Arial"/>
                <w:sz w:val="22"/>
                <w:szCs w:val="22"/>
                <w:lang w:val="en-GB"/>
              </w:rPr>
              <w:t>АО "</w:t>
            </w:r>
            <w:proofErr w:type="spellStart"/>
            <w:r w:rsidRPr="00AD5EA0">
              <w:rPr>
                <w:rFonts w:ascii="Arial" w:hAnsi="Arial" w:cs="Arial"/>
                <w:sz w:val="22"/>
                <w:szCs w:val="22"/>
                <w:lang w:val="en-GB"/>
              </w:rPr>
              <w:t>Банк</w:t>
            </w:r>
            <w:proofErr w:type="spellEnd"/>
            <w:r w:rsidRPr="00AD5EA0">
              <w:rPr>
                <w:rFonts w:ascii="Arial" w:hAnsi="Arial" w:cs="Arial"/>
                <w:sz w:val="22"/>
                <w:szCs w:val="22"/>
                <w:lang w:val="en-GB"/>
              </w:rPr>
              <w:t xml:space="preserve"> </w:t>
            </w:r>
            <w:proofErr w:type="spellStart"/>
            <w:r w:rsidRPr="00AD5EA0">
              <w:rPr>
                <w:rFonts w:ascii="Arial" w:hAnsi="Arial" w:cs="Arial"/>
                <w:sz w:val="22"/>
                <w:szCs w:val="22"/>
                <w:lang w:val="en-GB"/>
              </w:rPr>
              <w:t>ЦентрКредит</w:t>
            </w:r>
            <w:proofErr w:type="spellEnd"/>
            <w:r>
              <w:rPr>
                <w:rFonts w:ascii="Arial" w:hAnsi="Arial" w:cs="Arial"/>
                <w:sz w:val="22"/>
                <w:szCs w:val="22"/>
                <w:lang w:val="ru-RU"/>
              </w:rPr>
              <w:t>»</w:t>
            </w:r>
          </w:p>
        </w:tc>
      </w:tr>
      <w:tr w:rsidR="004149F9" w:rsidRPr="00A612D5" w:rsidTr="000B40BB">
        <w:tc>
          <w:tcPr>
            <w:tcW w:w="3060" w:type="dxa"/>
            <w:shd w:val="clear" w:color="auto" w:fill="FFFF99"/>
          </w:tcPr>
          <w:p w:rsidR="004149F9" w:rsidRPr="00AD5EA0" w:rsidRDefault="00AD5EA0" w:rsidP="000B40BB">
            <w:pPr>
              <w:rPr>
                <w:rFonts w:cs="Arial"/>
                <w:noProof/>
                <w:lang w:val="ru-RU"/>
              </w:rPr>
            </w:pPr>
            <w:r>
              <w:rPr>
                <w:rFonts w:cs="Arial"/>
                <w:noProof/>
                <w:lang w:val="ru-RU"/>
              </w:rPr>
              <w:t>Выполнено (ФИО)</w:t>
            </w:r>
          </w:p>
        </w:tc>
        <w:tc>
          <w:tcPr>
            <w:tcW w:w="6660" w:type="dxa"/>
            <w:gridSpan w:val="3"/>
          </w:tcPr>
          <w:p w:rsidR="004149F9" w:rsidRPr="00AD5EA0" w:rsidRDefault="00AD5EA0" w:rsidP="000B40BB">
            <w:pPr>
              <w:pStyle w:val="afe"/>
              <w:rPr>
                <w:rFonts w:cs="Arial"/>
                <w:iCs/>
                <w:noProof/>
                <w:szCs w:val="22"/>
                <w:lang w:val="ru-RU"/>
              </w:rPr>
            </w:pPr>
            <w:r>
              <w:rPr>
                <w:rFonts w:cs="Arial"/>
                <w:iCs/>
                <w:noProof/>
                <w:szCs w:val="22"/>
                <w:lang w:val="ru-RU"/>
              </w:rPr>
              <w:t>Шамаров А.Т.</w:t>
            </w:r>
          </w:p>
        </w:tc>
      </w:tr>
      <w:tr w:rsidR="004149F9" w:rsidRPr="00A612D5" w:rsidTr="000B40BB">
        <w:tc>
          <w:tcPr>
            <w:tcW w:w="3060" w:type="dxa"/>
            <w:shd w:val="clear" w:color="auto" w:fill="FFFF99"/>
          </w:tcPr>
          <w:p w:rsidR="004149F9" w:rsidRPr="00A612D5" w:rsidRDefault="00AD5EA0" w:rsidP="000B40BB">
            <w:pPr>
              <w:rPr>
                <w:rFonts w:cs="Arial"/>
                <w:noProof/>
              </w:rPr>
            </w:pPr>
            <w:r>
              <w:rPr>
                <w:rFonts w:cs="Arial"/>
                <w:noProof/>
                <w:lang w:val="ru-RU"/>
              </w:rPr>
              <w:t>Должность в организации</w:t>
            </w:r>
            <w:r w:rsidR="004149F9" w:rsidRPr="00A612D5">
              <w:rPr>
                <w:rFonts w:cs="Arial"/>
                <w:noProof/>
              </w:rPr>
              <w:t>:</w:t>
            </w:r>
          </w:p>
        </w:tc>
        <w:tc>
          <w:tcPr>
            <w:tcW w:w="1980" w:type="dxa"/>
          </w:tcPr>
          <w:p w:rsidR="004149F9" w:rsidRPr="00AD5EA0" w:rsidRDefault="00AD5EA0" w:rsidP="000B40BB">
            <w:pPr>
              <w:pStyle w:val="afe"/>
              <w:rPr>
                <w:rFonts w:cs="Arial"/>
                <w:iCs/>
                <w:noProof/>
                <w:szCs w:val="22"/>
                <w:lang w:val="ru-RU"/>
              </w:rPr>
            </w:pPr>
            <w:r>
              <w:rPr>
                <w:rFonts w:cs="Arial"/>
                <w:iCs/>
                <w:noProof/>
                <w:szCs w:val="22"/>
                <w:lang w:val="ru-RU"/>
              </w:rPr>
              <w:t>Эксперт</w:t>
            </w:r>
          </w:p>
        </w:tc>
        <w:tc>
          <w:tcPr>
            <w:tcW w:w="900" w:type="dxa"/>
            <w:shd w:val="clear" w:color="auto" w:fill="FFFF99"/>
          </w:tcPr>
          <w:p w:rsidR="004149F9" w:rsidRPr="00A612D5" w:rsidRDefault="00AD5EA0" w:rsidP="000B40BB">
            <w:pPr>
              <w:rPr>
                <w:rFonts w:cs="Arial"/>
                <w:iCs/>
                <w:noProof/>
              </w:rPr>
            </w:pPr>
            <w:r>
              <w:rPr>
                <w:rFonts w:cs="Arial"/>
                <w:noProof/>
                <w:lang w:val="ru-RU"/>
              </w:rPr>
              <w:t>Дата</w:t>
            </w:r>
            <w:r w:rsidR="004149F9" w:rsidRPr="00A612D5">
              <w:rPr>
                <w:rFonts w:cs="Arial"/>
                <w:noProof/>
              </w:rPr>
              <w:t>:</w:t>
            </w:r>
          </w:p>
        </w:tc>
        <w:tc>
          <w:tcPr>
            <w:tcW w:w="3780" w:type="dxa"/>
          </w:tcPr>
          <w:p w:rsidR="004149F9" w:rsidRPr="00E0561B" w:rsidRDefault="004149F9" w:rsidP="000B40BB">
            <w:pPr>
              <w:pStyle w:val="afe"/>
              <w:rPr>
                <w:rFonts w:cs="Arial"/>
                <w:iCs/>
                <w:noProof/>
                <w:szCs w:val="22"/>
                <w:lang w:val="ru-RU"/>
              </w:rPr>
            </w:pPr>
            <w:r>
              <w:rPr>
                <w:rFonts w:cs="Arial"/>
                <w:iCs/>
                <w:noProof/>
                <w:szCs w:val="22"/>
                <w:lang w:val="ru-RU"/>
              </w:rPr>
              <w:t>30.11.2020</w:t>
            </w:r>
          </w:p>
        </w:tc>
      </w:tr>
      <w:tr w:rsidR="004149F9" w:rsidRPr="00AD3154" w:rsidTr="000B40BB">
        <w:tc>
          <w:tcPr>
            <w:tcW w:w="3060" w:type="dxa"/>
            <w:shd w:val="clear" w:color="auto" w:fill="FFFF99"/>
          </w:tcPr>
          <w:p w:rsidR="004149F9" w:rsidRPr="00AD5EA0" w:rsidRDefault="00AD5EA0" w:rsidP="000B40BB">
            <w:pPr>
              <w:rPr>
                <w:rFonts w:cs="Arial"/>
                <w:noProof/>
                <w:lang w:val="ru-RU"/>
              </w:rPr>
            </w:pPr>
            <w:r>
              <w:rPr>
                <w:rFonts w:cs="Arial"/>
                <w:noProof/>
                <w:lang w:val="ru-RU"/>
              </w:rPr>
              <w:t>Отчетный период</w:t>
            </w:r>
          </w:p>
        </w:tc>
        <w:tc>
          <w:tcPr>
            <w:tcW w:w="6660" w:type="dxa"/>
            <w:gridSpan w:val="3"/>
          </w:tcPr>
          <w:p w:rsidR="004149F9" w:rsidRPr="00E0561B" w:rsidRDefault="00AD5EA0" w:rsidP="00061300">
            <w:pPr>
              <w:pStyle w:val="afe"/>
              <w:rPr>
                <w:rFonts w:cs="Arial"/>
                <w:b w:val="0"/>
                <w:iCs/>
                <w:noProof/>
                <w:szCs w:val="22"/>
                <w:lang w:val="ru-RU"/>
              </w:rPr>
            </w:pPr>
            <w:r>
              <w:rPr>
                <w:rFonts w:cs="Arial"/>
                <w:b w:val="0"/>
                <w:iCs/>
                <w:noProof/>
                <w:szCs w:val="22"/>
                <w:lang w:val="ru-RU"/>
              </w:rPr>
              <w:t>С</w:t>
            </w:r>
            <w:r w:rsidR="004149F9" w:rsidRPr="00E0561B">
              <w:rPr>
                <w:rFonts w:cs="Arial"/>
                <w:b w:val="0"/>
                <w:iCs/>
                <w:noProof/>
                <w:szCs w:val="22"/>
                <w:lang w:val="ru-RU"/>
              </w:rPr>
              <w:t xml:space="preserve">:      </w:t>
            </w:r>
            <w:r w:rsidR="004149F9">
              <w:rPr>
                <w:rFonts w:cs="Arial"/>
                <w:b w:val="0"/>
                <w:iCs/>
                <w:noProof/>
                <w:szCs w:val="22"/>
                <w:lang w:val="ru-RU"/>
              </w:rPr>
              <w:t>01.07.20</w:t>
            </w:r>
            <w:r w:rsidR="004149F9" w:rsidRPr="00AD3154">
              <w:rPr>
                <w:rFonts w:cs="Arial"/>
                <w:b w:val="0"/>
                <w:iCs/>
                <w:noProof/>
                <w:szCs w:val="22"/>
                <w:lang w:val="ru-RU"/>
              </w:rPr>
              <w:t>20</w:t>
            </w:r>
            <w:r w:rsidR="004149F9" w:rsidRPr="00E0561B">
              <w:rPr>
                <w:rFonts w:cs="Arial"/>
                <w:b w:val="0"/>
                <w:iCs/>
                <w:noProof/>
                <w:szCs w:val="22"/>
                <w:lang w:val="ru-RU"/>
              </w:rPr>
              <w:tab/>
            </w:r>
            <w:r w:rsidR="004149F9" w:rsidRPr="00E0561B">
              <w:rPr>
                <w:rFonts w:cs="Arial"/>
                <w:b w:val="0"/>
                <w:iCs/>
                <w:noProof/>
                <w:szCs w:val="22"/>
                <w:lang w:val="ru-RU"/>
              </w:rPr>
              <w:tab/>
            </w:r>
            <w:r w:rsidR="004149F9" w:rsidRPr="00E0561B">
              <w:rPr>
                <w:rFonts w:cs="Arial"/>
                <w:b w:val="0"/>
                <w:iCs/>
                <w:noProof/>
                <w:szCs w:val="22"/>
                <w:lang w:val="ru-RU"/>
              </w:rPr>
              <w:tab/>
            </w:r>
            <w:r w:rsidR="004149F9" w:rsidRPr="00E0561B">
              <w:rPr>
                <w:rFonts w:cs="Arial"/>
                <w:b w:val="0"/>
                <w:iCs/>
                <w:noProof/>
                <w:szCs w:val="22"/>
                <w:lang w:val="ru-RU"/>
              </w:rPr>
              <w:tab/>
            </w:r>
            <w:r w:rsidR="00061300">
              <w:rPr>
                <w:rFonts w:cs="Arial"/>
                <w:b w:val="0"/>
                <w:iCs/>
                <w:noProof/>
                <w:szCs w:val="22"/>
                <w:lang w:val="ru-RU"/>
              </w:rPr>
              <w:t>По</w:t>
            </w:r>
            <w:r w:rsidR="004149F9" w:rsidRPr="00E0561B">
              <w:rPr>
                <w:rFonts w:cs="Arial"/>
                <w:b w:val="0"/>
                <w:iCs/>
                <w:noProof/>
                <w:szCs w:val="22"/>
                <w:lang w:val="ru-RU"/>
              </w:rPr>
              <w:t>:</w:t>
            </w:r>
            <w:r w:rsidR="004149F9">
              <w:rPr>
                <w:rFonts w:cs="Arial"/>
                <w:b w:val="0"/>
                <w:iCs/>
                <w:noProof/>
                <w:szCs w:val="22"/>
                <w:lang w:val="ru-RU"/>
              </w:rPr>
              <w:t>30.11.2020</w:t>
            </w:r>
          </w:p>
        </w:tc>
      </w:tr>
    </w:tbl>
    <w:p w:rsidR="004149F9" w:rsidRPr="00E0561B" w:rsidRDefault="004149F9" w:rsidP="004149F9">
      <w:pPr>
        <w:pStyle w:val="23"/>
        <w:rPr>
          <w:rFonts w:ascii="Arial" w:hAnsi="Arial" w:cs="Arial"/>
          <w:szCs w:val="22"/>
          <w:lang w:val="ru-RU"/>
        </w:rPr>
      </w:pPr>
    </w:p>
    <w:p w:rsidR="004149F9" w:rsidRPr="00E0561B" w:rsidRDefault="004149F9" w:rsidP="004149F9">
      <w:pPr>
        <w:rPr>
          <w:rFonts w:cs="Arial"/>
          <w:lang w:val="ru-RU"/>
        </w:rPr>
      </w:pPr>
      <w:r w:rsidRPr="00A612D5">
        <w:rPr>
          <w:rFonts w:cs="Arial"/>
          <w:b/>
        </w:rPr>
        <w:t>A</w:t>
      </w:r>
      <w:r w:rsidRPr="00E0561B">
        <w:rPr>
          <w:rFonts w:cs="Arial"/>
          <w:b/>
          <w:lang w:val="ru-RU"/>
        </w:rPr>
        <w:t>.</w:t>
      </w:r>
      <w:r w:rsidRPr="00E0561B">
        <w:rPr>
          <w:rFonts w:cs="Arial"/>
          <w:b/>
          <w:lang w:val="ru-RU"/>
        </w:rPr>
        <w:tab/>
      </w:r>
      <w:proofErr w:type="spellStart"/>
      <w:r w:rsidR="00AD5EA0" w:rsidRPr="00AD5EA0">
        <w:rPr>
          <w:rFonts w:cs="Arial"/>
          <w:b/>
        </w:rPr>
        <w:t>Информация</w:t>
      </w:r>
      <w:proofErr w:type="spellEnd"/>
      <w:r w:rsidR="00AD5EA0" w:rsidRPr="00AD5EA0">
        <w:rPr>
          <w:rFonts w:cs="Arial"/>
          <w:b/>
        </w:rPr>
        <w:t xml:space="preserve"> о </w:t>
      </w:r>
      <w:proofErr w:type="spellStart"/>
      <w:r w:rsidR="00AD5EA0" w:rsidRPr="00AD5EA0">
        <w:rPr>
          <w:rFonts w:cs="Arial"/>
          <w:b/>
        </w:rPr>
        <w:t>портфеле</w:t>
      </w:r>
      <w:proofErr w:type="spellEnd"/>
    </w:p>
    <w:tbl>
      <w:tblPr>
        <w:tblW w:w="3346" w:type="pct"/>
        <w:jc w:val="center"/>
        <w:tblLook w:val="01E0"/>
      </w:tblPr>
      <w:tblGrid>
        <w:gridCol w:w="3575"/>
        <w:gridCol w:w="3195"/>
      </w:tblGrid>
      <w:tr w:rsidR="004149F9" w:rsidRPr="00AD3154" w:rsidTr="000B40BB">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99"/>
            <w:vAlign w:val="bottom"/>
          </w:tcPr>
          <w:p w:rsidR="004149F9" w:rsidRPr="00E0561B" w:rsidRDefault="00AD5EA0" w:rsidP="000B40BB">
            <w:pPr>
              <w:rPr>
                <w:rFonts w:cs="Arial"/>
                <w:b/>
                <w:noProof/>
                <w:lang w:val="ru-RU"/>
              </w:rPr>
            </w:pPr>
            <w:r w:rsidRPr="00AD5EA0">
              <w:rPr>
                <w:rFonts w:cs="Arial"/>
                <w:b/>
                <w:noProof/>
              </w:rPr>
              <w:t>Отчетный период</w:t>
            </w:r>
            <w:r w:rsidR="004149F9" w:rsidRPr="00A612D5">
              <w:rPr>
                <w:rFonts w:cs="Arial"/>
                <w:b/>
                <w:noProof/>
              </w:rPr>
              <w:t>:</w:t>
            </w:r>
          </w:p>
        </w:tc>
      </w:tr>
      <w:tr w:rsidR="004149F9" w:rsidRPr="00AD3154" w:rsidTr="000B40BB">
        <w:trPr>
          <w:jc w:val="center"/>
        </w:trPr>
        <w:tc>
          <w:tcPr>
            <w:tcW w:w="2640" w:type="pct"/>
            <w:tcBorders>
              <w:top w:val="single" w:sz="4" w:space="0" w:color="auto"/>
              <w:left w:val="single" w:sz="4" w:space="0" w:color="auto"/>
              <w:bottom w:val="single" w:sz="4" w:space="0" w:color="auto"/>
              <w:right w:val="single" w:sz="4" w:space="0" w:color="auto"/>
            </w:tcBorders>
            <w:shd w:val="clear" w:color="auto" w:fill="FFFF99"/>
          </w:tcPr>
          <w:p w:rsidR="004149F9" w:rsidRPr="00AD3154" w:rsidRDefault="00AD5EA0" w:rsidP="000B40BB">
            <w:pPr>
              <w:rPr>
                <w:rFonts w:cs="Arial"/>
                <w:b/>
                <w:noProof/>
                <w:lang w:val="ru-RU"/>
              </w:rPr>
            </w:pPr>
            <w:r>
              <w:rPr>
                <w:rFonts w:cs="Arial"/>
                <w:b/>
                <w:noProof/>
                <w:lang w:val="ru-RU"/>
              </w:rPr>
              <w:t>С</w:t>
            </w:r>
            <w:r w:rsidR="004149F9" w:rsidRPr="00E0561B">
              <w:rPr>
                <w:rFonts w:cs="Arial"/>
                <w:b/>
                <w:noProof/>
                <w:lang w:val="ru-RU"/>
              </w:rPr>
              <w:t>:</w:t>
            </w:r>
            <w:r w:rsidR="004149F9">
              <w:rPr>
                <w:rFonts w:cs="Arial"/>
                <w:b/>
                <w:noProof/>
                <w:lang w:val="ru-RU"/>
              </w:rPr>
              <w:t xml:space="preserve"> 01.07.20</w:t>
            </w:r>
            <w:r w:rsidR="004149F9" w:rsidRPr="00AD3154">
              <w:rPr>
                <w:rFonts w:cs="Arial"/>
                <w:b/>
                <w:noProof/>
                <w:lang w:val="ru-RU"/>
              </w:rPr>
              <w:t>20</w:t>
            </w:r>
          </w:p>
        </w:tc>
        <w:tc>
          <w:tcPr>
            <w:tcW w:w="2360" w:type="pct"/>
            <w:tcBorders>
              <w:top w:val="single" w:sz="4" w:space="0" w:color="auto"/>
              <w:left w:val="single" w:sz="4" w:space="0" w:color="auto"/>
              <w:bottom w:val="single" w:sz="4" w:space="0" w:color="auto"/>
              <w:right w:val="single" w:sz="4" w:space="0" w:color="auto"/>
            </w:tcBorders>
            <w:shd w:val="clear" w:color="auto" w:fill="FFFF99"/>
          </w:tcPr>
          <w:p w:rsidR="004149F9" w:rsidRPr="00E0561B" w:rsidRDefault="00061300" w:rsidP="000B40BB">
            <w:pPr>
              <w:rPr>
                <w:rFonts w:cs="Arial"/>
                <w:b/>
                <w:noProof/>
                <w:lang w:val="ru-RU"/>
              </w:rPr>
            </w:pPr>
            <w:r>
              <w:rPr>
                <w:rFonts w:cs="Arial"/>
                <w:b/>
                <w:noProof/>
                <w:lang w:val="ru-RU"/>
              </w:rPr>
              <w:t>По</w:t>
            </w:r>
            <w:r w:rsidR="004149F9" w:rsidRPr="00E0561B">
              <w:rPr>
                <w:rFonts w:cs="Arial"/>
                <w:b/>
                <w:noProof/>
                <w:lang w:val="ru-RU"/>
              </w:rPr>
              <w:t>:</w:t>
            </w:r>
            <w:r w:rsidR="004149F9">
              <w:rPr>
                <w:rFonts w:cs="Arial"/>
                <w:b/>
                <w:noProof/>
                <w:lang w:val="ru-RU"/>
              </w:rPr>
              <w:t>30.11.2020</w:t>
            </w:r>
          </w:p>
        </w:tc>
      </w:tr>
    </w:tbl>
    <w:p w:rsidR="004149F9" w:rsidRPr="00E0561B" w:rsidRDefault="004149F9" w:rsidP="004149F9">
      <w:pPr>
        <w:rPr>
          <w:rFonts w:cs="Arial"/>
          <w:lang w:val="ru-RU"/>
        </w:rPr>
      </w:pPr>
    </w:p>
    <w:p w:rsidR="004149F9" w:rsidRPr="00A612D5" w:rsidRDefault="009A1F0C" w:rsidP="004149F9">
      <w:pPr>
        <w:pStyle w:val="3"/>
        <w:numPr>
          <w:ilvl w:val="0"/>
          <w:numId w:val="0"/>
        </w:numPr>
        <w:jc w:val="center"/>
        <w:rPr>
          <w:rFonts w:cs="Arial"/>
          <w:szCs w:val="22"/>
        </w:rPr>
      </w:pPr>
      <w:proofErr w:type="spellStart"/>
      <w:r>
        <w:rPr>
          <w:rFonts w:cs="Arial"/>
          <w:szCs w:val="22"/>
        </w:rPr>
        <w:t>Бизнес-линейки</w:t>
      </w:r>
      <w:proofErr w:type="spellEnd"/>
    </w:p>
    <w:tbl>
      <w:tblPr>
        <w:tblW w:w="5000" w:type="pct"/>
        <w:tblLook w:val="01E0"/>
      </w:tblPr>
      <w:tblGrid>
        <w:gridCol w:w="2503"/>
        <w:gridCol w:w="3862"/>
        <w:gridCol w:w="2185"/>
        <w:gridCol w:w="1566"/>
      </w:tblGrid>
      <w:tr w:rsidR="004149F9" w:rsidRPr="00B42E72" w:rsidTr="00964F52">
        <w:tc>
          <w:tcPr>
            <w:tcW w:w="1216" w:type="pct"/>
            <w:tcBorders>
              <w:top w:val="single" w:sz="4" w:space="0" w:color="auto"/>
              <w:left w:val="single" w:sz="4" w:space="0" w:color="auto"/>
              <w:bottom w:val="single" w:sz="4" w:space="0" w:color="auto"/>
              <w:right w:val="single" w:sz="4" w:space="0" w:color="auto"/>
            </w:tcBorders>
            <w:shd w:val="clear" w:color="auto" w:fill="FFFF99"/>
          </w:tcPr>
          <w:p w:rsidR="004149F9" w:rsidRPr="00964F52" w:rsidRDefault="00AD5EA0" w:rsidP="000B40BB">
            <w:pPr>
              <w:rPr>
                <w:rFonts w:ascii="Arial" w:hAnsi="Arial" w:cs="Arial"/>
                <w:b/>
                <w:bCs/>
                <w:noProof/>
                <w:sz w:val="20"/>
                <w:szCs w:val="20"/>
                <w:lang w:val="ru-RU"/>
              </w:rPr>
            </w:pPr>
            <w:r w:rsidRPr="00AD5EA0">
              <w:rPr>
                <w:rFonts w:ascii="Arial" w:hAnsi="Arial" w:cs="Arial"/>
                <w:b/>
                <w:bCs/>
                <w:noProof/>
                <w:sz w:val="20"/>
                <w:szCs w:val="20"/>
              </w:rPr>
              <w:t>Линейка продукции</w:t>
            </w:r>
          </w:p>
        </w:tc>
        <w:tc>
          <w:tcPr>
            <w:tcW w:w="1916" w:type="pct"/>
            <w:tcBorders>
              <w:top w:val="single" w:sz="4" w:space="0" w:color="auto"/>
              <w:left w:val="single" w:sz="4" w:space="0" w:color="auto"/>
              <w:bottom w:val="single" w:sz="4" w:space="0" w:color="auto"/>
              <w:right w:val="single" w:sz="4" w:space="0" w:color="auto"/>
            </w:tcBorders>
            <w:shd w:val="clear" w:color="auto" w:fill="FFFF99"/>
          </w:tcPr>
          <w:p w:rsidR="004149F9" w:rsidRPr="00964F52" w:rsidRDefault="00AD5EA0" w:rsidP="000B40BB">
            <w:pPr>
              <w:rPr>
                <w:rFonts w:ascii="Arial" w:hAnsi="Arial" w:cs="Arial"/>
                <w:b/>
                <w:bCs/>
                <w:noProof/>
                <w:sz w:val="20"/>
                <w:szCs w:val="20"/>
                <w:lang w:val="ru-RU"/>
              </w:rPr>
            </w:pPr>
            <w:r w:rsidRPr="00AD5EA0">
              <w:rPr>
                <w:rFonts w:ascii="Arial" w:hAnsi="Arial" w:cs="Arial"/>
                <w:b/>
                <w:bCs/>
                <w:noProof/>
                <w:sz w:val="20"/>
                <w:szCs w:val="20"/>
              </w:rPr>
              <w:t>Описание</w:t>
            </w:r>
          </w:p>
        </w:tc>
        <w:tc>
          <w:tcPr>
            <w:tcW w:w="1087" w:type="pct"/>
            <w:tcBorders>
              <w:top w:val="single" w:sz="4" w:space="0" w:color="auto"/>
              <w:left w:val="single" w:sz="4" w:space="0" w:color="auto"/>
              <w:bottom w:val="single" w:sz="4" w:space="0" w:color="auto"/>
              <w:right w:val="single" w:sz="4" w:space="0" w:color="auto"/>
            </w:tcBorders>
            <w:shd w:val="clear" w:color="auto" w:fill="FFFF99"/>
          </w:tcPr>
          <w:p w:rsidR="004149F9" w:rsidRPr="00AD5EA0" w:rsidRDefault="00AD5EA0" w:rsidP="000B40BB">
            <w:pPr>
              <w:rPr>
                <w:rFonts w:ascii="Arial" w:hAnsi="Arial" w:cs="Arial"/>
                <w:b/>
                <w:bCs/>
                <w:noProof/>
                <w:sz w:val="20"/>
                <w:szCs w:val="20"/>
                <w:lang w:val="ru-RU"/>
              </w:rPr>
            </w:pPr>
            <w:r w:rsidRPr="00AD5EA0">
              <w:rPr>
                <w:rFonts w:ascii="Arial" w:hAnsi="Arial" w:cs="Arial"/>
                <w:b/>
                <w:bCs/>
                <w:noProof/>
                <w:sz w:val="20"/>
                <w:szCs w:val="20"/>
                <w:lang w:val="ru-RU"/>
              </w:rPr>
              <w:t>Общая сумма невыполненных обязательств за последний конец года (в долларах США)</w:t>
            </w:r>
          </w:p>
        </w:tc>
        <w:tc>
          <w:tcPr>
            <w:tcW w:w="781" w:type="pct"/>
            <w:tcBorders>
              <w:top w:val="single" w:sz="4" w:space="0" w:color="auto"/>
              <w:left w:val="single" w:sz="4" w:space="0" w:color="auto"/>
              <w:bottom w:val="single" w:sz="4" w:space="0" w:color="auto"/>
              <w:right w:val="single" w:sz="4" w:space="0" w:color="auto"/>
            </w:tcBorders>
            <w:shd w:val="clear" w:color="auto" w:fill="FFFF99"/>
          </w:tcPr>
          <w:p w:rsidR="004149F9" w:rsidRPr="00AD5EA0" w:rsidRDefault="00AD5EA0" w:rsidP="000B40BB">
            <w:pPr>
              <w:rPr>
                <w:rFonts w:ascii="Arial" w:hAnsi="Arial" w:cs="Arial"/>
                <w:b/>
                <w:bCs/>
                <w:noProof/>
                <w:sz w:val="20"/>
                <w:szCs w:val="20"/>
                <w:lang w:val="ru-RU"/>
              </w:rPr>
            </w:pPr>
            <w:r w:rsidRPr="00AD5EA0">
              <w:rPr>
                <w:rFonts w:ascii="Arial" w:hAnsi="Arial" w:cs="Arial"/>
                <w:b/>
                <w:bCs/>
                <w:noProof/>
                <w:sz w:val="20"/>
                <w:szCs w:val="20"/>
                <w:lang w:val="ru-RU"/>
              </w:rPr>
              <w:t xml:space="preserve">Средний размер </w:t>
            </w:r>
            <w:r w:rsidR="00261258">
              <w:rPr>
                <w:rFonts w:ascii="Arial" w:hAnsi="Arial" w:cs="Arial"/>
                <w:b/>
                <w:bCs/>
                <w:noProof/>
                <w:sz w:val="20"/>
                <w:szCs w:val="20"/>
                <w:lang w:val="ru-RU"/>
              </w:rPr>
              <w:t>займа</w:t>
            </w:r>
            <w:r w:rsidRPr="00AD5EA0">
              <w:rPr>
                <w:rFonts w:ascii="Arial" w:hAnsi="Arial" w:cs="Arial"/>
                <w:b/>
                <w:bCs/>
                <w:noProof/>
                <w:sz w:val="20"/>
                <w:szCs w:val="20"/>
                <w:lang w:val="ru-RU"/>
              </w:rPr>
              <w:t xml:space="preserve"> или сделки (в долларах США)</w:t>
            </w:r>
          </w:p>
        </w:tc>
      </w:tr>
      <w:tr w:rsidR="004149F9" w:rsidRPr="00261258" w:rsidTr="00964F52">
        <w:tc>
          <w:tcPr>
            <w:tcW w:w="1216"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AD5EA0" w:rsidP="000B40BB">
            <w:pPr>
              <w:rPr>
                <w:rFonts w:ascii="Arial" w:hAnsi="Arial" w:cs="Arial"/>
                <w:noProof/>
                <w:sz w:val="20"/>
                <w:szCs w:val="20"/>
                <w:lang w:val="ru-RU"/>
              </w:rPr>
            </w:pPr>
            <w:r w:rsidRPr="00261258">
              <w:rPr>
                <w:rFonts w:ascii="Arial" w:hAnsi="Arial" w:cs="Arial"/>
                <w:noProof/>
                <w:sz w:val="20"/>
                <w:szCs w:val="20"/>
                <w:lang w:val="ru-RU"/>
              </w:rPr>
              <w:t>Розничные банковские услуги/Потребительские кредиты</w:t>
            </w:r>
          </w:p>
        </w:tc>
        <w:tc>
          <w:tcPr>
            <w:tcW w:w="1916"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AD5EA0" w:rsidP="000B40BB">
            <w:pPr>
              <w:rPr>
                <w:rFonts w:ascii="Arial" w:hAnsi="Arial" w:cs="Arial"/>
                <w:noProof/>
                <w:sz w:val="20"/>
                <w:szCs w:val="20"/>
                <w:lang w:val="ru-RU"/>
              </w:rPr>
            </w:pPr>
            <w:r w:rsidRPr="00261258">
              <w:rPr>
                <w:rFonts w:ascii="Arial" w:hAnsi="Arial" w:cs="Arial"/>
                <w:noProof/>
                <w:sz w:val="20"/>
                <w:szCs w:val="20"/>
                <w:lang w:val="ru-RU"/>
              </w:rPr>
              <w:t>Кредиты или другие финансовые продукты для физических лиц (включают в себя финансирование розничной торговли жильем и лизинг транспортных средств)</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4149F9" w:rsidP="000B40BB">
            <w:pPr>
              <w:rPr>
                <w:rFonts w:ascii="Arial" w:hAnsi="Arial" w:cs="Arial"/>
                <w:noProof/>
                <w:sz w:val="20"/>
                <w:szCs w:val="20"/>
                <w:lang w:val="ru-RU"/>
              </w:rPr>
            </w:pPr>
            <w:r w:rsidRPr="00261258">
              <w:rPr>
                <w:rFonts w:ascii="Arial" w:hAnsi="Arial" w:cs="Arial"/>
                <w:noProof/>
                <w:sz w:val="20"/>
                <w:szCs w:val="20"/>
                <w:lang w:val="ru-RU"/>
              </w:rPr>
              <w:t xml:space="preserve">203 353 348   </w:t>
            </w:r>
          </w:p>
        </w:tc>
        <w:tc>
          <w:tcPr>
            <w:tcW w:w="781"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4149F9" w:rsidP="000B40BB">
            <w:pPr>
              <w:rPr>
                <w:rFonts w:ascii="Arial" w:hAnsi="Arial" w:cs="Arial"/>
                <w:noProof/>
                <w:sz w:val="20"/>
                <w:szCs w:val="20"/>
                <w:lang w:val="ru-RU"/>
              </w:rPr>
            </w:pPr>
            <w:r w:rsidRPr="00261258">
              <w:rPr>
                <w:rFonts w:ascii="Arial" w:hAnsi="Arial" w:cs="Arial"/>
                <w:noProof/>
                <w:sz w:val="20"/>
                <w:szCs w:val="20"/>
                <w:lang w:val="ru-RU"/>
              </w:rPr>
              <w:t xml:space="preserve">12 295   </w:t>
            </w:r>
          </w:p>
        </w:tc>
      </w:tr>
      <w:tr w:rsidR="004149F9" w:rsidRPr="00B42E72" w:rsidTr="000B40BB">
        <w:tc>
          <w:tcPr>
            <w:tcW w:w="5000" w:type="pct"/>
            <w:gridSpan w:val="4"/>
            <w:tcBorders>
              <w:top w:val="single" w:sz="4" w:space="0" w:color="auto"/>
              <w:left w:val="single" w:sz="4" w:space="0" w:color="auto"/>
              <w:bottom w:val="single" w:sz="4" w:space="0" w:color="auto"/>
              <w:right w:val="single" w:sz="4" w:space="0" w:color="auto"/>
            </w:tcBorders>
            <w:shd w:val="clear" w:color="auto" w:fill="CCFFFF"/>
          </w:tcPr>
          <w:p w:rsidR="00AD5EA0" w:rsidRPr="00261258" w:rsidRDefault="00AD5EA0" w:rsidP="00AD5EA0">
            <w:pPr>
              <w:rPr>
                <w:rFonts w:ascii="Arial" w:hAnsi="Arial" w:cs="Arial"/>
                <w:b/>
                <w:noProof/>
                <w:color w:val="FF0000"/>
                <w:sz w:val="20"/>
                <w:szCs w:val="20"/>
                <w:lang w:val="ru-RU"/>
              </w:rPr>
            </w:pPr>
            <w:r w:rsidRPr="00261258">
              <w:rPr>
                <w:rFonts w:ascii="Arial" w:hAnsi="Arial" w:cs="Arial"/>
                <w:b/>
                <w:noProof/>
                <w:color w:val="FF0000"/>
                <w:sz w:val="20"/>
                <w:szCs w:val="20"/>
                <w:lang w:val="ru-RU"/>
              </w:rPr>
              <w:t>Долгосрочн</w:t>
            </w:r>
            <w:r w:rsidR="00244DC1">
              <w:rPr>
                <w:rFonts w:ascii="Arial" w:hAnsi="Arial" w:cs="Arial"/>
                <w:b/>
                <w:noProof/>
                <w:color w:val="FF0000"/>
                <w:sz w:val="20"/>
                <w:szCs w:val="20"/>
                <w:lang w:val="ru-RU"/>
              </w:rPr>
              <w:t>ый</w:t>
            </w:r>
            <w:r w:rsidRPr="00261258">
              <w:rPr>
                <w:rFonts w:ascii="Arial" w:hAnsi="Arial" w:cs="Arial"/>
                <w:b/>
                <w:noProof/>
                <w:color w:val="FF0000"/>
                <w:sz w:val="20"/>
                <w:szCs w:val="20"/>
                <w:lang w:val="ru-RU"/>
              </w:rPr>
              <w:t>:</w:t>
            </w:r>
          </w:p>
          <w:p w:rsidR="004149F9" w:rsidRPr="00261258" w:rsidRDefault="00AD5EA0" w:rsidP="00AD5EA0">
            <w:pPr>
              <w:rPr>
                <w:rFonts w:ascii="Arial" w:hAnsi="Arial" w:cs="Arial"/>
                <w:b/>
                <w:noProof/>
                <w:color w:val="FF0000"/>
                <w:sz w:val="20"/>
                <w:szCs w:val="20"/>
                <w:lang w:val="ru-RU"/>
              </w:rPr>
            </w:pPr>
            <w:r w:rsidRPr="00261258">
              <w:rPr>
                <w:rFonts w:ascii="Arial" w:hAnsi="Arial" w:cs="Arial"/>
                <w:b/>
                <w:noProof/>
                <w:color w:val="FF0000"/>
                <w:sz w:val="20"/>
                <w:szCs w:val="20"/>
                <w:lang w:val="ru-RU"/>
              </w:rPr>
              <w:t>Сделки с периодом более 12 месяцев</w:t>
            </w:r>
          </w:p>
        </w:tc>
      </w:tr>
      <w:tr w:rsidR="00AD5EA0" w:rsidRPr="00261258" w:rsidTr="00964F52">
        <w:tc>
          <w:tcPr>
            <w:tcW w:w="1216" w:type="pct"/>
            <w:tcBorders>
              <w:top w:val="single" w:sz="4" w:space="0" w:color="auto"/>
              <w:left w:val="single" w:sz="4" w:space="0" w:color="auto"/>
              <w:bottom w:val="single" w:sz="4" w:space="0" w:color="auto"/>
              <w:right w:val="single" w:sz="4" w:space="0" w:color="auto"/>
            </w:tcBorders>
            <w:shd w:val="clear" w:color="auto" w:fill="auto"/>
          </w:tcPr>
          <w:p w:rsidR="00AD5EA0" w:rsidRPr="00261258" w:rsidRDefault="00E23C55" w:rsidP="00AD5EA0">
            <w:pPr>
              <w:rPr>
                <w:rFonts w:ascii="Arial" w:hAnsi="Arial" w:cs="Arial"/>
                <w:noProof/>
                <w:sz w:val="20"/>
                <w:szCs w:val="20"/>
              </w:rPr>
            </w:pPr>
            <w:r w:rsidRPr="00261258">
              <w:rPr>
                <w:rFonts w:ascii="Arial" w:hAnsi="Arial" w:cs="Arial"/>
                <w:noProof/>
                <w:sz w:val="20"/>
                <w:szCs w:val="20"/>
                <w:lang w:val="ru-RU"/>
              </w:rPr>
              <w:t>МС</w:t>
            </w:r>
            <w:r w:rsidR="00261258">
              <w:rPr>
                <w:rFonts w:ascii="Arial" w:hAnsi="Arial" w:cs="Arial"/>
                <w:noProof/>
                <w:sz w:val="20"/>
                <w:szCs w:val="20"/>
                <w:lang w:val="ru-RU"/>
              </w:rPr>
              <w:t>П</w:t>
            </w:r>
            <w:r w:rsidR="00AD5EA0" w:rsidRPr="00261258">
              <w:rPr>
                <w:rFonts w:ascii="Arial" w:hAnsi="Arial" w:cs="Arial"/>
                <w:noProof/>
                <w:sz w:val="20"/>
                <w:szCs w:val="20"/>
                <w:lang w:val="ru-RU"/>
              </w:rPr>
              <w:t xml:space="preserve"> </w:t>
            </w:r>
          </w:p>
        </w:tc>
        <w:tc>
          <w:tcPr>
            <w:tcW w:w="1916" w:type="pct"/>
            <w:tcBorders>
              <w:top w:val="single" w:sz="4" w:space="0" w:color="auto"/>
              <w:left w:val="single" w:sz="4" w:space="0" w:color="auto"/>
              <w:bottom w:val="single" w:sz="4" w:space="0" w:color="auto"/>
              <w:right w:val="single" w:sz="4" w:space="0" w:color="auto"/>
            </w:tcBorders>
            <w:shd w:val="clear" w:color="auto" w:fill="auto"/>
          </w:tcPr>
          <w:p w:rsidR="00AD5EA0" w:rsidRPr="00261258" w:rsidRDefault="00AD5EA0" w:rsidP="00AD5EA0">
            <w:pPr>
              <w:rPr>
                <w:rFonts w:ascii="Arial" w:hAnsi="Arial" w:cs="Arial"/>
                <w:sz w:val="20"/>
                <w:szCs w:val="20"/>
                <w:lang w:val="ru-RU"/>
              </w:rPr>
            </w:pPr>
            <w:r w:rsidRPr="00261258">
              <w:rPr>
                <w:rFonts w:ascii="Arial" w:hAnsi="Arial" w:cs="Arial"/>
                <w:sz w:val="20"/>
                <w:szCs w:val="20"/>
                <w:lang w:val="ru-RU"/>
              </w:rPr>
              <w:t xml:space="preserve">Любое кредитование, лизинг или иная финансовая помощь любому юридическому или иному юридическому лицу, не являющемуся физическим лицом, с индивидуальными операциями менее 1 млн. долл.  </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AD5EA0" w:rsidRPr="00261258" w:rsidRDefault="00AD5EA0" w:rsidP="00AD5EA0">
            <w:pPr>
              <w:rPr>
                <w:rFonts w:ascii="Arial" w:hAnsi="Arial" w:cs="Arial"/>
                <w:noProof/>
                <w:sz w:val="20"/>
                <w:szCs w:val="20"/>
                <w:lang w:val="ru-RU"/>
              </w:rPr>
            </w:pPr>
            <w:r w:rsidRPr="00261258">
              <w:rPr>
                <w:rFonts w:ascii="Arial" w:hAnsi="Arial" w:cs="Arial"/>
                <w:noProof/>
                <w:sz w:val="20"/>
                <w:szCs w:val="20"/>
                <w:lang w:val="ru-RU"/>
              </w:rPr>
              <w:t xml:space="preserve">52 765 352   </w:t>
            </w:r>
          </w:p>
        </w:tc>
        <w:tc>
          <w:tcPr>
            <w:tcW w:w="781" w:type="pct"/>
            <w:tcBorders>
              <w:top w:val="single" w:sz="4" w:space="0" w:color="auto"/>
              <w:left w:val="single" w:sz="4" w:space="0" w:color="auto"/>
              <w:bottom w:val="single" w:sz="4" w:space="0" w:color="auto"/>
              <w:right w:val="single" w:sz="4" w:space="0" w:color="auto"/>
            </w:tcBorders>
            <w:shd w:val="clear" w:color="auto" w:fill="auto"/>
            <w:vAlign w:val="bottom"/>
          </w:tcPr>
          <w:p w:rsidR="00AD5EA0" w:rsidRPr="00261258" w:rsidRDefault="00AD5EA0" w:rsidP="00AD5EA0">
            <w:pPr>
              <w:rPr>
                <w:rFonts w:ascii="Arial" w:hAnsi="Arial" w:cs="Arial"/>
                <w:noProof/>
                <w:sz w:val="20"/>
                <w:szCs w:val="20"/>
                <w:lang w:val="ru-RU"/>
              </w:rPr>
            </w:pPr>
            <w:r w:rsidRPr="00261258">
              <w:rPr>
                <w:rFonts w:ascii="Arial" w:hAnsi="Arial" w:cs="Arial"/>
                <w:noProof/>
                <w:sz w:val="20"/>
                <w:szCs w:val="20"/>
                <w:lang w:val="ru-RU"/>
              </w:rPr>
              <w:t xml:space="preserve">105 320   </w:t>
            </w:r>
          </w:p>
        </w:tc>
      </w:tr>
      <w:tr w:rsidR="00AD5EA0" w:rsidRPr="00261258" w:rsidTr="00964F52">
        <w:tc>
          <w:tcPr>
            <w:tcW w:w="1216" w:type="pct"/>
            <w:tcBorders>
              <w:top w:val="single" w:sz="4" w:space="0" w:color="auto"/>
              <w:left w:val="single" w:sz="4" w:space="0" w:color="auto"/>
              <w:bottom w:val="single" w:sz="4" w:space="0" w:color="auto"/>
              <w:right w:val="single" w:sz="4" w:space="0" w:color="auto"/>
            </w:tcBorders>
            <w:shd w:val="clear" w:color="auto" w:fill="auto"/>
          </w:tcPr>
          <w:p w:rsidR="00AD5EA0" w:rsidRPr="00261258" w:rsidRDefault="00AD5EA0" w:rsidP="00AD5EA0">
            <w:pPr>
              <w:rPr>
                <w:rFonts w:ascii="Arial" w:hAnsi="Arial" w:cs="Arial"/>
                <w:noProof/>
                <w:sz w:val="20"/>
                <w:szCs w:val="20"/>
                <w:lang w:val="ru-RU"/>
              </w:rPr>
            </w:pPr>
            <w:r w:rsidRPr="00261258">
              <w:rPr>
                <w:rFonts w:ascii="Arial" w:hAnsi="Arial" w:cs="Arial"/>
                <w:noProof/>
                <w:sz w:val="20"/>
                <w:szCs w:val="20"/>
                <w:lang w:val="ru-RU"/>
              </w:rPr>
              <w:t xml:space="preserve">Финансирование подпроектов / Крупные корпоративные </w:t>
            </w:r>
            <w:r w:rsidRPr="00261258">
              <w:rPr>
                <w:rFonts w:ascii="Arial" w:hAnsi="Arial" w:cs="Arial"/>
                <w:noProof/>
                <w:sz w:val="20"/>
                <w:szCs w:val="20"/>
                <w:lang w:val="ru-RU"/>
              </w:rPr>
              <w:lastRenderedPageBreak/>
              <w:t>финансы</w:t>
            </w:r>
          </w:p>
        </w:tc>
        <w:tc>
          <w:tcPr>
            <w:tcW w:w="1916" w:type="pct"/>
            <w:tcBorders>
              <w:top w:val="single" w:sz="4" w:space="0" w:color="auto"/>
              <w:left w:val="single" w:sz="4" w:space="0" w:color="auto"/>
              <w:bottom w:val="single" w:sz="4" w:space="0" w:color="auto"/>
              <w:right w:val="single" w:sz="4" w:space="0" w:color="auto"/>
            </w:tcBorders>
            <w:shd w:val="clear" w:color="auto" w:fill="auto"/>
          </w:tcPr>
          <w:p w:rsidR="00AD5EA0" w:rsidRPr="00261258" w:rsidRDefault="00AD5EA0" w:rsidP="00AD5EA0">
            <w:pPr>
              <w:rPr>
                <w:rFonts w:ascii="Arial" w:hAnsi="Arial" w:cs="Arial"/>
                <w:sz w:val="20"/>
                <w:szCs w:val="20"/>
                <w:lang w:val="ru-RU"/>
              </w:rPr>
            </w:pPr>
            <w:r w:rsidRPr="00261258">
              <w:rPr>
                <w:rFonts w:ascii="Arial" w:hAnsi="Arial" w:cs="Arial"/>
                <w:sz w:val="20"/>
                <w:szCs w:val="20"/>
                <w:lang w:val="ru-RU"/>
              </w:rPr>
              <w:lastRenderedPageBreak/>
              <w:t xml:space="preserve">Любое кредитование, лизинг или иная финансовая помощь любому юридическому или иному </w:t>
            </w:r>
            <w:r w:rsidRPr="00261258">
              <w:rPr>
                <w:rFonts w:ascii="Arial" w:hAnsi="Arial" w:cs="Arial"/>
                <w:sz w:val="20"/>
                <w:szCs w:val="20"/>
                <w:lang w:val="ru-RU"/>
              </w:rPr>
              <w:lastRenderedPageBreak/>
              <w:t>юридическому лицу, не являющемуся физическим лицом, с индивидуальными сделками, превышающими 1 млн. долл.</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AD5EA0" w:rsidRPr="00261258" w:rsidRDefault="00AD5EA0" w:rsidP="00AD5EA0">
            <w:pPr>
              <w:rPr>
                <w:rFonts w:ascii="Arial" w:hAnsi="Arial" w:cs="Arial"/>
                <w:noProof/>
                <w:sz w:val="20"/>
                <w:szCs w:val="20"/>
                <w:lang w:val="ru-RU"/>
              </w:rPr>
            </w:pPr>
            <w:r w:rsidRPr="00261258">
              <w:rPr>
                <w:rFonts w:ascii="Arial" w:hAnsi="Arial" w:cs="Arial"/>
                <w:noProof/>
                <w:sz w:val="20"/>
                <w:szCs w:val="20"/>
                <w:lang w:val="ru-RU"/>
              </w:rPr>
              <w:lastRenderedPageBreak/>
              <w:t xml:space="preserve">46 996 029   </w:t>
            </w:r>
          </w:p>
        </w:tc>
        <w:tc>
          <w:tcPr>
            <w:tcW w:w="781" w:type="pct"/>
            <w:tcBorders>
              <w:top w:val="single" w:sz="4" w:space="0" w:color="auto"/>
              <w:left w:val="single" w:sz="4" w:space="0" w:color="auto"/>
              <w:bottom w:val="single" w:sz="4" w:space="0" w:color="auto"/>
              <w:right w:val="single" w:sz="4" w:space="0" w:color="auto"/>
            </w:tcBorders>
            <w:shd w:val="clear" w:color="auto" w:fill="auto"/>
            <w:vAlign w:val="bottom"/>
          </w:tcPr>
          <w:p w:rsidR="00AD5EA0" w:rsidRPr="00261258" w:rsidRDefault="00AD5EA0" w:rsidP="00AD5EA0">
            <w:pPr>
              <w:rPr>
                <w:rFonts w:ascii="Arial" w:hAnsi="Arial" w:cs="Arial"/>
                <w:noProof/>
                <w:sz w:val="20"/>
                <w:szCs w:val="20"/>
                <w:lang w:val="ru-RU"/>
              </w:rPr>
            </w:pPr>
            <w:r w:rsidRPr="00261258">
              <w:rPr>
                <w:rFonts w:ascii="Arial" w:hAnsi="Arial" w:cs="Arial"/>
                <w:noProof/>
                <w:sz w:val="20"/>
                <w:szCs w:val="20"/>
                <w:lang w:val="ru-RU"/>
              </w:rPr>
              <w:t xml:space="preserve">1 468 626   </w:t>
            </w:r>
          </w:p>
        </w:tc>
      </w:tr>
      <w:tr w:rsidR="004149F9" w:rsidRPr="00261258" w:rsidTr="00964F52">
        <w:tc>
          <w:tcPr>
            <w:tcW w:w="1216"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A64EEB" w:rsidP="000B40BB">
            <w:pPr>
              <w:rPr>
                <w:rFonts w:ascii="Arial" w:hAnsi="Arial" w:cs="Arial"/>
                <w:noProof/>
                <w:sz w:val="20"/>
                <w:szCs w:val="20"/>
                <w:lang w:val="ru-RU"/>
              </w:rPr>
            </w:pPr>
            <w:r w:rsidRPr="00261258">
              <w:rPr>
                <w:rFonts w:ascii="Arial" w:hAnsi="Arial" w:cs="Arial"/>
                <w:noProof/>
                <w:sz w:val="20"/>
                <w:szCs w:val="20"/>
                <w:lang w:val="ru-RU"/>
              </w:rPr>
              <w:lastRenderedPageBreak/>
              <w:t>Торговое финансирование</w:t>
            </w:r>
          </w:p>
        </w:tc>
        <w:tc>
          <w:tcPr>
            <w:tcW w:w="1916"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4149F9" w:rsidP="000B40BB">
            <w:pPr>
              <w:rPr>
                <w:rFonts w:ascii="Arial" w:hAnsi="Arial" w:cs="Arial"/>
                <w:noProof/>
                <w:sz w:val="20"/>
                <w:szCs w:val="20"/>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4149F9" w:rsidP="000B40BB">
            <w:pPr>
              <w:rPr>
                <w:rFonts w:ascii="Arial" w:hAnsi="Arial" w:cs="Arial"/>
                <w:noProof/>
                <w:sz w:val="20"/>
                <w:szCs w:val="20"/>
                <w:lang w:val="ru-RU"/>
              </w:rPr>
            </w:pPr>
            <w:r w:rsidRPr="00261258">
              <w:rPr>
                <w:rFonts w:ascii="Arial" w:hAnsi="Arial" w:cs="Arial"/>
                <w:noProof/>
                <w:sz w:val="20"/>
                <w:szCs w:val="20"/>
                <w:lang w:val="ru-RU"/>
              </w:rPr>
              <w:t xml:space="preserve">13 475 394   </w:t>
            </w:r>
          </w:p>
        </w:tc>
        <w:tc>
          <w:tcPr>
            <w:tcW w:w="781"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4149F9" w:rsidP="000B40BB">
            <w:pPr>
              <w:rPr>
                <w:rFonts w:ascii="Arial" w:hAnsi="Arial" w:cs="Arial"/>
                <w:noProof/>
                <w:sz w:val="20"/>
                <w:szCs w:val="20"/>
                <w:lang w:val="ru-RU"/>
              </w:rPr>
            </w:pPr>
            <w:r w:rsidRPr="00261258">
              <w:rPr>
                <w:rFonts w:ascii="Arial" w:hAnsi="Arial" w:cs="Arial"/>
                <w:noProof/>
                <w:sz w:val="20"/>
                <w:szCs w:val="20"/>
                <w:lang w:val="ru-RU"/>
              </w:rPr>
              <w:t xml:space="preserve">89 836   </w:t>
            </w:r>
          </w:p>
        </w:tc>
      </w:tr>
      <w:tr w:rsidR="004149F9" w:rsidRPr="00B42E72" w:rsidTr="000B40BB">
        <w:tc>
          <w:tcPr>
            <w:tcW w:w="5000" w:type="pct"/>
            <w:gridSpan w:val="4"/>
            <w:tcBorders>
              <w:top w:val="single" w:sz="4" w:space="0" w:color="auto"/>
              <w:left w:val="single" w:sz="4" w:space="0" w:color="auto"/>
              <w:bottom w:val="single" w:sz="4" w:space="0" w:color="auto"/>
              <w:right w:val="single" w:sz="4" w:space="0" w:color="auto"/>
            </w:tcBorders>
            <w:shd w:val="clear" w:color="auto" w:fill="CCFFFF"/>
          </w:tcPr>
          <w:p w:rsidR="00AD5EA0" w:rsidRPr="00261258" w:rsidRDefault="00AD5EA0" w:rsidP="00AD5EA0">
            <w:pPr>
              <w:rPr>
                <w:rFonts w:ascii="Arial" w:hAnsi="Arial" w:cs="Arial"/>
                <w:b/>
                <w:noProof/>
                <w:sz w:val="20"/>
                <w:szCs w:val="20"/>
                <w:lang w:val="ru-RU"/>
              </w:rPr>
            </w:pPr>
            <w:r w:rsidRPr="00261258">
              <w:rPr>
                <w:rFonts w:ascii="Arial" w:hAnsi="Arial" w:cs="Arial"/>
                <w:b/>
                <w:noProof/>
                <w:sz w:val="20"/>
                <w:szCs w:val="20"/>
                <w:lang w:val="ru-RU"/>
              </w:rPr>
              <w:t>Краткосрочный (</w:t>
            </w:r>
            <w:r w:rsidR="00261258">
              <w:rPr>
                <w:rFonts w:ascii="Arial" w:hAnsi="Arial" w:cs="Arial"/>
                <w:b/>
                <w:noProof/>
                <w:sz w:val="20"/>
                <w:szCs w:val="20"/>
                <w:lang w:val="ru-RU"/>
              </w:rPr>
              <w:t>КР</w:t>
            </w:r>
            <w:r w:rsidRPr="00261258">
              <w:rPr>
                <w:rFonts w:ascii="Arial" w:hAnsi="Arial" w:cs="Arial"/>
                <w:b/>
                <w:noProof/>
                <w:sz w:val="20"/>
                <w:szCs w:val="20"/>
                <w:lang w:val="ru-RU"/>
              </w:rPr>
              <w:t>):</w:t>
            </w:r>
          </w:p>
          <w:p w:rsidR="004149F9" w:rsidRPr="00261258" w:rsidRDefault="00AD5EA0" w:rsidP="00AD5EA0">
            <w:pPr>
              <w:rPr>
                <w:rFonts w:ascii="Arial" w:hAnsi="Arial" w:cs="Arial"/>
                <w:b/>
                <w:noProof/>
                <w:color w:val="FF0000"/>
                <w:sz w:val="20"/>
                <w:szCs w:val="20"/>
                <w:lang w:val="ru-RU"/>
              </w:rPr>
            </w:pPr>
            <w:r w:rsidRPr="00261258">
              <w:rPr>
                <w:rFonts w:ascii="Arial" w:hAnsi="Arial" w:cs="Arial"/>
                <w:b/>
                <w:noProof/>
                <w:sz w:val="20"/>
                <w:szCs w:val="20"/>
                <w:lang w:val="ru-RU"/>
              </w:rPr>
              <w:t>Сделка с периодом менее 12 месяцев</w:t>
            </w:r>
          </w:p>
        </w:tc>
      </w:tr>
      <w:tr w:rsidR="004149F9" w:rsidRPr="00261258" w:rsidTr="00964F52">
        <w:tc>
          <w:tcPr>
            <w:tcW w:w="1216"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261258" w:rsidP="000B40BB">
            <w:pPr>
              <w:rPr>
                <w:rFonts w:ascii="Arial" w:hAnsi="Arial" w:cs="Arial"/>
                <w:noProof/>
                <w:sz w:val="20"/>
                <w:szCs w:val="20"/>
              </w:rPr>
            </w:pPr>
            <w:r>
              <w:rPr>
                <w:rFonts w:ascii="Arial" w:hAnsi="Arial" w:cs="Arial"/>
                <w:noProof/>
                <w:sz w:val="20"/>
                <w:szCs w:val="20"/>
                <w:lang w:val="ru-RU"/>
              </w:rPr>
              <w:t xml:space="preserve">КР </w:t>
            </w:r>
            <w:r w:rsidR="00AD5EA0" w:rsidRPr="00261258">
              <w:rPr>
                <w:rFonts w:ascii="Arial" w:hAnsi="Arial" w:cs="Arial"/>
                <w:noProof/>
                <w:sz w:val="20"/>
                <w:szCs w:val="20"/>
              </w:rPr>
              <w:t>Корпоративные финансы</w:t>
            </w:r>
          </w:p>
        </w:tc>
        <w:tc>
          <w:tcPr>
            <w:tcW w:w="1916"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4149F9" w:rsidP="000B40BB">
            <w:pPr>
              <w:rPr>
                <w:rFonts w:ascii="Arial" w:hAnsi="Arial" w:cs="Arial"/>
                <w:noProof/>
                <w:sz w:val="20"/>
                <w:szCs w:val="20"/>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4149F9" w:rsidP="000B40BB">
            <w:pPr>
              <w:rPr>
                <w:rFonts w:ascii="Arial" w:hAnsi="Arial" w:cs="Arial"/>
                <w:noProof/>
                <w:sz w:val="20"/>
                <w:szCs w:val="20"/>
                <w:lang w:val="ru-RU"/>
              </w:rPr>
            </w:pPr>
            <w:r w:rsidRPr="00261258">
              <w:rPr>
                <w:rFonts w:ascii="Arial" w:hAnsi="Arial" w:cs="Arial"/>
                <w:noProof/>
                <w:sz w:val="20"/>
                <w:szCs w:val="20"/>
                <w:lang w:val="ru-RU"/>
              </w:rPr>
              <w:t xml:space="preserve">214 623 611   </w:t>
            </w:r>
          </w:p>
        </w:tc>
        <w:tc>
          <w:tcPr>
            <w:tcW w:w="781"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4149F9" w:rsidP="000B40BB">
            <w:pPr>
              <w:rPr>
                <w:rFonts w:ascii="Arial" w:hAnsi="Arial" w:cs="Arial"/>
                <w:noProof/>
                <w:sz w:val="20"/>
                <w:szCs w:val="20"/>
                <w:lang w:val="ru-RU"/>
              </w:rPr>
            </w:pPr>
            <w:r w:rsidRPr="00261258">
              <w:rPr>
                <w:rFonts w:ascii="Arial" w:hAnsi="Arial" w:cs="Arial"/>
                <w:noProof/>
                <w:sz w:val="20"/>
                <w:szCs w:val="20"/>
                <w:lang w:val="ru-RU"/>
              </w:rPr>
              <w:t xml:space="preserve">87 316   </w:t>
            </w:r>
          </w:p>
        </w:tc>
      </w:tr>
      <w:tr w:rsidR="004149F9" w:rsidRPr="00261258" w:rsidTr="00964F52">
        <w:tc>
          <w:tcPr>
            <w:tcW w:w="1216"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261258" w:rsidP="000B40BB">
            <w:pPr>
              <w:rPr>
                <w:rFonts w:ascii="Arial" w:hAnsi="Arial" w:cs="Arial"/>
                <w:noProof/>
                <w:sz w:val="20"/>
                <w:szCs w:val="20"/>
                <w:highlight w:val="yellow"/>
                <w:lang w:val="ru-RU"/>
              </w:rPr>
            </w:pPr>
            <w:r w:rsidRPr="00261258">
              <w:rPr>
                <w:rFonts w:ascii="Arial" w:hAnsi="Arial" w:cs="Arial"/>
                <w:noProof/>
                <w:sz w:val="20"/>
                <w:szCs w:val="20"/>
                <w:lang w:val="ru-RU"/>
              </w:rPr>
              <w:t>КР</w:t>
            </w:r>
            <w:r w:rsidR="00AD5EA0" w:rsidRPr="00261258">
              <w:rPr>
                <w:rFonts w:ascii="Arial" w:hAnsi="Arial" w:cs="Arial"/>
                <w:noProof/>
                <w:sz w:val="20"/>
                <w:szCs w:val="20"/>
              </w:rPr>
              <w:t xml:space="preserve"> Торговое финансирование (МСП)</w:t>
            </w:r>
          </w:p>
        </w:tc>
        <w:tc>
          <w:tcPr>
            <w:tcW w:w="1916"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4149F9" w:rsidP="000B40BB">
            <w:pPr>
              <w:rPr>
                <w:rFonts w:ascii="Arial" w:hAnsi="Arial" w:cs="Arial"/>
                <w:noProof/>
                <w:sz w:val="20"/>
                <w:szCs w:val="20"/>
                <w:lang w:val="ru-RU"/>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4149F9" w:rsidP="000B40BB">
            <w:pPr>
              <w:rPr>
                <w:rFonts w:ascii="Arial" w:hAnsi="Arial" w:cs="Arial"/>
                <w:noProof/>
                <w:sz w:val="20"/>
                <w:szCs w:val="20"/>
                <w:lang w:val="ru-RU"/>
              </w:rPr>
            </w:pPr>
            <w:r w:rsidRPr="00261258">
              <w:rPr>
                <w:rFonts w:ascii="Arial" w:hAnsi="Arial" w:cs="Arial"/>
                <w:noProof/>
                <w:sz w:val="20"/>
                <w:szCs w:val="20"/>
                <w:lang w:val="ru-RU"/>
              </w:rPr>
              <w:t xml:space="preserve">26 736 890   </w:t>
            </w:r>
          </w:p>
        </w:tc>
        <w:tc>
          <w:tcPr>
            <w:tcW w:w="781"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4149F9" w:rsidP="000B40BB">
            <w:pPr>
              <w:rPr>
                <w:rFonts w:ascii="Arial" w:hAnsi="Arial" w:cs="Arial"/>
                <w:noProof/>
                <w:sz w:val="20"/>
                <w:szCs w:val="20"/>
                <w:lang w:val="ru-RU"/>
              </w:rPr>
            </w:pPr>
            <w:r w:rsidRPr="00261258">
              <w:rPr>
                <w:rFonts w:ascii="Arial" w:hAnsi="Arial" w:cs="Arial"/>
                <w:noProof/>
                <w:sz w:val="20"/>
                <w:szCs w:val="20"/>
                <w:lang w:val="ru-RU"/>
              </w:rPr>
              <w:t xml:space="preserve">27 338   </w:t>
            </w:r>
          </w:p>
        </w:tc>
      </w:tr>
      <w:tr w:rsidR="004149F9" w:rsidRPr="00261258" w:rsidTr="000B40BB">
        <w:tc>
          <w:tcPr>
            <w:tcW w:w="5000" w:type="pct"/>
            <w:gridSpan w:val="4"/>
            <w:tcBorders>
              <w:top w:val="single" w:sz="4" w:space="0" w:color="auto"/>
              <w:left w:val="single" w:sz="4" w:space="0" w:color="auto"/>
              <w:bottom w:val="single" w:sz="4" w:space="0" w:color="auto"/>
              <w:right w:val="single" w:sz="4" w:space="0" w:color="auto"/>
            </w:tcBorders>
            <w:shd w:val="clear" w:color="auto" w:fill="CCFFFF"/>
          </w:tcPr>
          <w:p w:rsidR="004149F9" w:rsidRPr="00261258" w:rsidRDefault="004B064F" w:rsidP="000B40BB">
            <w:pPr>
              <w:rPr>
                <w:rFonts w:ascii="Arial" w:hAnsi="Arial" w:cs="Arial"/>
                <w:b/>
                <w:noProof/>
                <w:sz w:val="20"/>
                <w:szCs w:val="20"/>
                <w:lang w:val="ru-RU"/>
              </w:rPr>
            </w:pPr>
            <w:r w:rsidRPr="00261258">
              <w:rPr>
                <w:rFonts w:ascii="Arial" w:hAnsi="Arial" w:cs="Arial"/>
                <w:b/>
                <w:noProof/>
                <w:sz w:val="20"/>
                <w:szCs w:val="20"/>
                <w:lang w:val="ru-RU"/>
              </w:rPr>
              <w:t>Другое</w:t>
            </w:r>
            <w:r w:rsidR="004149F9" w:rsidRPr="00261258">
              <w:rPr>
                <w:rFonts w:ascii="Arial" w:hAnsi="Arial" w:cs="Arial"/>
                <w:b/>
                <w:noProof/>
                <w:sz w:val="20"/>
                <w:szCs w:val="20"/>
                <w:lang w:val="ru-RU"/>
              </w:rPr>
              <w:t xml:space="preserve"> </w:t>
            </w:r>
          </w:p>
        </w:tc>
      </w:tr>
      <w:tr w:rsidR="004149F9" w:rsidRPr="00261258" w:rsidTr="00964F52">
        <w:tc>
          <w:tcPr>
            <w:tcW w:w="1216"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261258" w:rsidRDefault="00AD5EA0" w:rsidP="000B40BB">
            <w:pPr>
              <w:rPr>
                <w:rFonts w:ascii="Arial" w:hAnsi="Arial" w:cs="Arial"/>
                <w:noProof/>
                <w:sz w:val="20"/>
                <w:szCs w:val="20"/>
                <w:lang w:val="ru-RU"/>
              </w:rPr>
            </w:pPr>
            <w:r w:rsidRPr="00261258">
              <w:rPr>
                <w:rFonts w:ascii="Arial" w:hAnsi="Arial" w:cs="Arial"/>
                <w:noProof/>
                <w:sz w:val="20"/>
                <w:szCs w:val="20"/>
              </w:rPr>
              <w:t>Микрофинансирование</w:t>
            </w:r>
          </w:p>
        </w:tc>
        <w:tc>
          <w:tcPr>
            <w:tcW w:w="1916"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AD5EA0" w:rsidP="000B40BB">
            <w:pPr>
              <w:rPr>
                <w:rFonts w:ascii="Arial" w:hAnsi="Arial" w:cs="Arial"/>
                <w:noProof/>
                <w:sz w:val="20"/>
                <w:szCs w:val="20"/>
                <w:lang w:val="ru-RU"/>
              </w:rPr>
            </w:pPr>
            <w:r w:rsidRPr="00261258">
              <w:rPr>
                <w:rFonts w:ascii="Arial" w:hAnsi="Arial" w:cs="Arial"/>
                <w:noProof/>
                <w:sz w:val="20"/>
                <w:szCs w:val="20"/>
              </w:rPr>
              <w:t>Нет</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AD5EA0" w:rsidP="000B40BB">
            <w:pPr>
              <w:rPr>
                <w:rFonts w:ascii="Arial" w:hAnsi="Arial" w:cs="Arial"/>
                <w:sz w:val="20"/>
                <w:szCs w:val="20"/>
              </w:rPr>
            </w:pPr>
            <w:r w:rsidRPr="00261258">
              <w:rPr>
                <w:rFonts w:ascii="Arial" w:hAnsi="Arial" w:cs="Arial"/>
                <w:noProof/>
                <w:sz w:val="20"/>
                <w:szCs w:val="20"/>
              </w:rPr>
              <w:t>Нет</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AD5EA0" w:rsidP="000B40BB">
            <w:pPr>
              <w:rPr>
                <w:rFonts w:ascii="Arial" w:hAnsi="Arial" w:cs="Arial"/>
                <w:sz w:val="20"/>
                <w:szCs w:val="20"/>
              </w:rPr>
            </w:pPr>
            <w:r w:rsidRPr="00261258">
              <w:rPr>
                <w:rFonts w:ascii="Arial" w:hAnsi="Arial" w:cs="Arial"/>
                <w:noProof/>
                <w:sz w:val="20"/>
                <w:szCs w:val="20"/>
              </w:rPr>
              <w:t>Нет</w:t>
            </w:r>
          </w:p>
        </w:tc>
      </w:tr>
      <w:tr w:rsidR="004149F9" w:rsidRPr="00261258" w:rsidTr="00964F52">
        <w:tc>
          <w:tcPr>
            <w:tcW w:w="1216"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AD5EA0" w:rsidP="000B40BB">
            <w:pPr>
              <w:rPr>
                <w:rFonts w:ascii="Arial" w:hAnsi="Arial" w:cs="Arial"/>
                <w:noProof/>
                <w:sz w:val="20"/>
                <w:szCs w:val="20"/>
              </w:rPr>
            </w:pPr>
            <w:r w:rsidRPr="00261258">
              <w:rPr>
                <w:rFonts w:ascii="Arial" w:hAnsi="Arial" w:cs="Arial"/>
                <w:noProof/>
                <w:sz w:val="20"/>
                <w:szCs w:val="20"/>
              </w:rPr>
              <w:t>Другое (если применимо)</w:t>
            </w:r>
          </w:p>
        </w:tc>
        <w:tc>
          <w:tcPr>
            <w:tcW w:w="1916"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AD5EA0" w:rsidP="000B40BB">
            <w:pPr>
              <w:rPr>
                <w:rFonts w:ascii="Arial" w:hAnsi="Arial" w:cs="Arial"/>
                <w:noProof/>
                <w:sz w:val="20"/>
                <w:szCs w:val="20"/>
                <w:lang w:val="ru-RU"/>
              </w:rPr>
            </w:pPr>
            <w:r w:rsidRPr="00261258">
              <w:rPr>
                <w:rFonts w:ascii="Arial" w:hAnsi="Arial" w:cs="Arial"/>
                <w:noProof/>
                <w:sz w:val="20"/>
                <w:szCs w:val="20"/>
              </w:rPr>
              <w:t>Нет</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AD5EA0" w:rsidP="000B40BB">
            <w:pPr>
              <w:rPr>
                <w:rFonts w:ascii="Arial" w:hAnsi="Arial" w:cs="Arial"/>
                <w:sz w:val="20"/>
                <w:szCs w:val="20"/>
              </w:rPr>
            </w:pPr>
            <w:r w:rsidRPr="00261258">
              <w:rPr>
                <w:rFonts w:ascii="Arial" w:hAnsi="Arial" w:cs="Arial"/>
                <w:noProof/>
                <w:sz w:val="20"/>
                <w:szCs w:val="20"/>
              </w:rPr>
              <w:t>Нет</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4149F9" w:rsidRPr="00261258" w:rsidRDefault="00AD5EA0" w:rsidP="000B40BB">
            <w:pPr>
              <w:rPr>
                <w:rFonts w:ascii="Arial" w:hAnsi="Arial" w:cs="Arial"/>
                <w:sz w:val="20"/>
                <w:szCs w:val="20"/>
              </w:rPr>
            </w:pPr>
            <w:r w:rsidRPr="00261258">
              <w:rPr>
                <w:rFonts w:ascii="Arial" w:hAnsi="Arial" w:cs="Arial"/>
                <w:noProof/>
                <w:sz w:val="20"/>
                <w:szCs w:val="20"/>
              </w:rPr>
              <w:t>Нет</w:t>
            </w:r>
          </w:p>
        </w:tc>
      </w:tr>
    </w:tbl>
    <w:p w:rsidR="004149F9" w:rsidRPr="00261258" w:rsidRDefault="004149F9" w:rsidP="004149F9">
      <w:pPr>
        <w:rPr>
          <w:rFonts w:ascii="Arial" w:hAnsi="Arial" w:cs="Arial"/>
          <w:noProof/>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2268"/>
        <w:gridCol w:w="2268"/>
        <w:gridCol w:w="2126"/>
      </w:tblGrid>
      <w:tr w:rsidR="00266D51" w:rsidRPr="00261258" w:rsidTr="00964F52">
        <w:trPr>
          <w:cantSplit/>
          <w:jc w:val="center"/>
        </w:trPr>
        <w:tc>
          <w:tcPr>
            <w:tcW w:w="3114" w:type="dxa"/>
            <w:tcBorders>
              <w:bottom w:val="single" w:sz="4" w:space="0" w:color="auto"/>
            </w:tcBorders>
            <w:shd w:val="pct10" w:color="auto" w:fill="FFFFFF"/>
            <w:vAlign w:val="bottom"/>
          </w:tcPr>
          <w:p w:rsidR="00266D51" w:rsidRPr="00261258" w:rsidRDefault="00266D51" w:rsidP="00266D51">
            <w:pPr>
              <w:contextualSpacing/>
              <w:jc w:val="center"/>
              <w:rPr>
                <w:rFonts w:ascii="Arial" w:hAnsi="Arial" w:cs="Arial"/>
                <w:b/>
                <w:sz w:val="20"/>
                <w:szCs w:val="20"/>
              </w:rPr>
            </w:pPr>
            <w:r w:rsidRPr="00261258">
              <w:rPr>
                <w:rFonts w:ascii="Arial" w:hAnsi="Arial" w:cs="Arial"/>
                <w:b/>
                <w:sz w:val="20"/>
                <w:szCs w:val="20"/>
                <w:lang w:val="ru-RU"/>
              </w:rPr>
              <w:t>Сектор</w:t>
            </w:r>
            <w:r w:rsidRPr="00261258">
              <w:rPr>
                <w:rFonts w:ascii="Arial" w:hAnsi="Arial" w:cs="Arial"/>
                <w:b/>
                <w:sz w:val="20"/>
                <w:szCs w:val="20"/>
              </w:rPr>
              <w:t>:*</w:t>
            </w:r>
          </w:p>
          <w:p w:rsidR="00266D51" w:rsidRPr="00261258" w:rsidRDefault="00266D51" w:rsidP="00266D51">
            <w:pPr>
              <w:contextualSpacing/>
              <w:jc w:val="center"/>
              <w:rPr>
                <w:rFonts w:ascii="Arial" w:hAnsi="Arial" w:cs="Arial"/>
                <w:b/>
                <w:sz w:val="20"/>
                <w:szCs w:val="20"/>
              </w:rPr>
            </w:pPr>
          </w:p>
        </w:tc>
        <w:tc>
          <w:tcPr>
            <w:tcW w:w="2268" w:type="dxa"/>
            <w:tcBorders>
              <w:bottom w:val="single" w:sz="4" w:space="0" w:color="auto"/>
            </w:tcBorders>
            <w:shd w:val="pct10" w:color="auto" w:fill="FFFFFF"/>
            <w:vAlign w:val="center"/>
          </w:tcPr>
          <w:p w:rsidR="00266D51" w:rsidRPr="00261258" w:rsidRDefault="00266D51" w:rsidP="00266D51">
            <w:pPr>
              <w:tabs>
                <w:tab w:val="left" w:pos="752"/>
              </w:tabs>
              <w:contextualSpacing/>
              <w:jc w:val="center"/>
              <w:rPr>
                <w:rFonts w:ascii="Arial" w:hAnsi="Arial" w:cs="Arial"/>
                <w:b/>
                <w:sz w:val="20"/>
                <w:szCs w:val="20"/>
                <w:lang w:val="ru-RU"/>
              </w:rPr>
            </w:pPr>
            <w:r w:rsidRPr="00261258">
              <w:rPr>
                <w:rFonts w:ascii="Arial" w:hAnsi="Arial" w:cs="Arial"/>
                <w:b/>
                <w:sz w:val="20"/>
                <w:szCs w:val="20"/>
                <w:lang w:val="ru-RU"/>
              </w:rPr>
              <w:t xml:space="preserve">Количество </w:t>
            </w:r>
            <w:r>
              <w:rPr>
                <w:rFonts w:ascii="Arial" w:hAnsi="Arial" w:cs="Arial"/>
                <w:b/>
                <w:sz w:val="20"/>
                <w:szCs w:val="20"/>
                <w:lang w:val="ru-RU"/>
              </w:rPr>
              <w:t>займов</w:t>
            </w:r>
            <w:r w:rsidRPr="00261258">
              <w:rPr>
                <w:rFonts w:ascii="Arial" w:hAnsi="Arial" w:cs="Arial"/>
                <w:b/>
                <w:sz w:val="20"/>
                <w:szCs w:val="20"/>
                <w:lang w:val="ru-RU"/>
              </w:rPr>
              <w:t xml:space="preserve"> за отчетный период</w:t>
            </w:r>
          </w:p>
        </w:tc>
        <w:tc>
          <w:tcPr>
            <w:tcW w:w="2268" w:type="dxa"/>
            <w:tcBorders>
              <w:bottom w:val="single" w:sz="4" w:space="0" w:color="auto"/>
            </w:tcBorders>
            <w:shd w:val="pct10" w:color="auto" w:fill="FFFFFF"/>
            <w:vAlign w:val="center"/>
          </w:tcPr>
          <w:p w:rsidR="00266D51" w:rsidRPr="00261258" w:rsidRDefault="00266D51" w:rsidP="00266D51">
            <w:pPr>
              <w:contextualSpacing/>
              <w:jc w:val="center"/>
              <w:rPr>
                <w:rFonts w:ascii="Arial" w:hAnsi="Arial" w:cs="Arial"/>
                <w:b/>
                <w:sz w:val="20"/>
                <w:szCs w:val="20"/>
                <w:lang w:val="ru-RU"/>
              </w:rPr>
            </w:pPr>
            <w:r w:rsidRPr="00261258">
              <w:rPr>
                <w:rFonts w:ascii="Arial" w:hAnsi="Arial" w:cs="Arial"/>
                <w:b/>
                <w:sz w:val="20"/>
                <w:szCs w:val="20"/>
                <w:lang w:val="ru-RU"/>
              </w:rPr>
              <w:t xml:space="preserve">Средняя сумма </w:t>
            </w:r>
            <w:r>
              <w:rPr>
                <w:rFonts w:ascii="Arial" w:hAnsi="Arial" w:cs="Arial"/>
                <w:b/>
                <w:sz w:val="20"/>
                <w:szCs w:val="20"/>
                <w:lang w:val="ru-RU"/>
              </w:rPr>
              <w:t>займа</w:t>
            </w:r>
            <w:r w:rsidRPr="00261258">
              <w:rPr>
                <w:rFonts w:ascii="Arial" w:hAnsi="Arial" w:cs="Arial"/>
                <w:b/>
                <w:sz w:val="20"/>
                <w:szCs w:val="20"/>
                <w:lang w:val="ru-RU"/>
              </w:rPr>
              <w:t xml:space="preserve"> (</w:t>
            </w:r>
            <w:r>
              <w:rPr>
                <w:rFonts w:ascii="Arial" w:hAnsi="Arial" w:cs="Arial"/>
                <w:b/>
                <w:sz w:val="20"/>
                <w:szCs w:val="20"/>
                <w:lang w:val="ru-RU"/>
              </w:rPr>
              <w:t>долл. США</w:t>
            </w:r>
            <w:r w:rsidRPr="00261258">
              <w:rPr>
                <w:rFonts w:ascii="Arial" w:hAnsi="Arial" w:cs="Arial"/>
                <w:b/>
                <w:sz w:val="20"/>
                <w:szCs w:val="20"/>
                <w:lang w:val="ru-RU"/>
              </w:rPr>
              <w:t xml:space="preserve"> `000)</w:t>
            </w:r>
          </w:p>
        </w:tc>
        <w:tc>
          <w:tcPr>
            <w:tcW w:w="2126" w:type="dxa"/>
            <w:tcBorders>
              <w:bottom w:val="single" w:sz="4" w:space="0" w:color="auto"/>
            </w:tcBorders>
            <w:shd w:val="pct10" w:color="auto" w:fill="FFFFFF"/>
            <w:vAlign w:val="center"/>
          </w:tcPr>
          <w:p w:rsidR="00266D51" w:rsidRPr="00266D51" w:rsidRDefault="00266D51" w:rsidP="00266D51">
            <w:pPr>
              <w:spacing w:line="240" w:lineRule="auto"/>
              <w:rPr>
                <w:rFonts w:ascii="Arial" w:eastAsia="Times New Roman" w:hAnsi="Arial" w:cs="Arial"/>
                <w:b/>
                <w:bCs/>
                <w:color w:val="000000"/>
                <w:sz w:val="20"/>
                <w:szCs w:val="20"/>
                <w:lang w:val="ru-RU" w:eastAsia="ru-RU"/>
              </w:rPr>
            </w:pPr>
            <w:r>
              <w:rPr>
                <w:rFonts w:ascii="Arial" w:eastAsia="Times New Roman" w:hAnsi="Arial" w:cs="Arial"/>
                <w:b/>
                <w:bCs/>
                <w:color w:val="000000"/>
                <w:sz w:val="20"/>
                <w:szCs w:val="20"/>
                <w:lang w:val="ru-RU" w:eastAsia="ru-RU"/>
              </w:rPr>
              <w:t>Доля к</w:t>
            </w:r>
            <w:proofErr w:type="spellStart"/>
            <w:r w:rsidRPr="00D81AE5">
              <w:rPr>
                <w:rFonts w:ascii="Arial" w:eastAsia="Times New Roman" w:hAnsi="Arial" w:cs="Arial"/>
                <w:b/>
                <w:bCs/>
                <w:color w:val="000000"/>
                <w:sz w:val="20"/>
                <w:szCs w:val="20"/>
                <w:lang w:eastAsia="ru-RU"/>
              </w:rPr>
              <w:t>орпоративн</w:t>
            </w:r>
            <w:proofErr w:type="spellEnd"/>
            <w:r>
              <w:rPr>
                <w:rFonts w:ascii="Arial" w:eastAsia="Times New Roman" w:hAnsi="Arial" w:cs="Arial"/>
                <w:b/>
                <w:bCs/>
                <w:color w:val="000000"/>
                <w:sz w:val="20"/>
                <w:szCs w:val="20"/>
                <w:lang w:val="ru-RU" w:eastAsia="ru-RU"/>
              </w:rPr>
              <w:t>ого</w:t>
            </w:r>
            <w:r w:rsidRPr="00D81AE5">
              <w:rPr>
                <w:rFonts w:ascii="Arial" w:eastAsia="Times New Roman" w:hAnsi="Arial" w:cs="Arial"/>
                <w:b/>
                <w:bCs/>
                <w:color w:val="000000"/>
                <w:sz w:val="20"/>
                <w:szCs w:val="20"/>
                <w:lang w:eastAsia="ru-RU"/>
              </w:rPr>
              <w:t xml:space="preserve"> </w:t>
            </w:r>
            <w:proofErr w:type="spellStart"/>
            <w:r w:rsidRPr="00D81AE5">
              <w:rPr>
                <w:rFonts w:ascii="Arial" w:eastAsia="Times New Roman" w:hAnsi="Arial" w:cs="Arial"/>
                <w:b/>
                <w:bCs/>
                <w:color w:val="000000"/>
                <w:sz w:val="20"/>
                <w:szCs w:val="20"/>
                <w:lang w:eastAsia="ru-RU"/>
              </w:rPr>
              <w:t>портфел</w:t>
            </w:r>
            <w:proofErr w:type="spellEnd"/>
            <w:r>
              <w:rPr>
                <w:rFonts w:ascii="Arial" w:eastAsia="Times New Roman" w:hAnsi="Arial" w:cs="Arial"/>
                <w:b/>
                <w:bCs/>
                <w:color w:val="000000"/>
                <w:sz w:val="20"/>
                <w:szCs w:val="20"/>
                <w:lang w:val="ru-RU" w:eastAsia="ru-RU"/>
              </w:rPr>
              <w:t>я, %</w:t>
            </w:r>
          </w:p>
        </w:tc>
      </w:tr>
      <w:tr w:rsidR="00BF0D1B" w:rsidRPr="00261258" w:rsidTr="00AD5EA0">
        <w:trPr>
          <w:cantSplit/>
          <w:jc w:val="center"/>
        </w:trPr>
        <w:tc>
          <w:tcPr>
            <w:tcW w:w="3114" w:type="dxa"/>
            <w:shd w:val="clear" w:color="auto" w:fill="FFFFFF"/>
          </w:tcPr>
          <w:p w:rsidR="00BF0D1B" w:rsidRPr="00261258" w:rsidRDefault="00BF0D1B" w:rsidP="00BF0D1B">
            <w:pPr>
              <w:rPr>
                <w:rFonts w:ascii="Arial" w:hAnsi="Arial" w:cs="Arial"/>
                <w:sz w:val="20"/>
                <w:szCs w:val="20"/>
                <w:lang w:val="ru-RU"/>
              </w:rPr>
            </w:pPr>
            <w:r w:rsidRPr="00261258">
              <w:rPr>
                <w:rFonts w:ascii="Arial" w:hAnsi="Arial" w:cs="Arial"/>
                <w:sz w:val="20"/>
                <w:szCs w:val="20"/>
                <w:lang w:val="ru-RU"/>
              </w:rPr>
              <w:t>18- Мероприятия по подготовке материалов для печати и распространения</w:t>
            </w:r>
          </w:p>
        </w:tc>
        <w:tc>
          <w:tcPr>
            <w:tcW w:w="2268" w:type="dxa"/>
            <w:shd w:val="clear" w:color="auto" w:fill="FFFFFF"/>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2   </w:t>
            </w:r>
          </w:p>
        </w:tc>
        <w:tc>
          <w:tcPr>
            <w:tcW w:w="2268" w:type="dxa"/>
            <w:shd w:val="clear" w:color="auto" w:fill="FFFFFF"/>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42 623,92   </w:t>
            </w:r>
          </w:p>
        </w:tc>
        <w:tc>
          <w:tcPr>
            <w:tcW w:w="2126" w:type="dxa"/>
            <w:shd w:val="clear" w:color="auto" w:fill="FFFFFF"/>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0,1%</w:t>
            </w:r>
          </w:p>
        </w:tc>
      </w:tr>
      <w:tr w:rsidR="00BF0D1B" w:rsidRPr="00261258" w:rsidTr="00AD5EA0">
        <w:trPr>
          <w:cantSplit/>
          <w:trHeight w:val="570"/>
          <w:jc w:val="center"/>
        </w:trPr>
        <w:tc>
          <w:tcPr>
            <w:tcW w:w="3114" w:type="dxa"/>
          </w:tcPr>
          <w:p w:rsidR="00BF0D1B" w:rsidRPr="00261258" w:rsidRDefault="00BF0D1B" w:rsidP="00BF0D1B">
            <w:pPr>
              <w:rPr>
                <w:rFonts w:ascii="Arial" w:hAnsi="Arial" w:cs="Arial"/>
                <w:sz w:val="20"/>
                <w:szCs w:val="20"/>
                <w:lang w:val="ru-RU"/>
              </w:rPr>
            </w:pPr>
            <w:r w:rsidRPr="00261258">
              <w:rPr>
                <w:rFonts w:ascii="Arial" w:hAnsi="Arial" w:cs="Arial"/>
                <w:sz w:val="20"/>
                <w:szCs w:val="20"/>
                <w:lang w:val="ru-RU"/>
              </w:rPr>
              <w:t>22 Производство резиновых и пластмассовых изделий</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44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47 769,43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2,1%</w:t>
            </w:r>
          </w:p>
        </w:tc>
      </w:tr>
      <w:tr w:rsidR="00BF0D1B" w:rsidRPr="00261258" w:rsidTr="00AD5EA0">
        <w:trPr>
          <w:cantSplit/>
          <w:trHeight w:val="710"/>
          <w:jc w:val="center"/>
        </w:trPr>
        <w:tc>
          <w:tcPr>
            <w:tcW w:w="3114" w:type="dxa"/>
          </w:tcPr>
          <w:p w:rsidR="00BF0D1B" w:rsidRPr="00261258" w:rsidRDefault="00BF0D1B" w:rsidP="00BF0D1B">
            <w:pPr>
              <w:rPr>
                <w:rFonts w:ascii="Arial" w:hAnsi="Arial" w:cs="Arial"/>
                <w:sz w:val="20"/>
                <w:szCs w:val="20"/>
                <w:lang w:val="ru-RU"/>
              </w:rPr>
            </w:pPr>
            <w:r w:rsidRPr="00261258">
              <w:rPr>
                <w:rFonts w:ascii="Arial" w:hAnsi="Arial" w:cs="Arial"/>
                <w:sz w:val="20"/>
                <w:szCs w:val="20"/>
                <w:lang w:val="ru-RU"/>
              </w:rPr>
              <w:t>45- Оптовая и розничная торговля транспортными средствами и мотоциклами; их ремонт</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52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30 184,09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2,5%</w:t>
            </w:r>
          </w:p>
        </w:tc>
      </w:tr>
      <w:tr w:rsidR="00BF0D1B" w:rsidRPr="00261258" w:rsidTr="00AD5EA0">
        <w:trPr>
          <w:cantSplit/>
          <w:trHeight w:val="710"/>
          <w:jc w:val="center"/>
        </w:trPr>
        <w:tc>
          <w:tcPr>
            <w:tcW w:w="3114" w:type="dxa"/>
          </w:tcPr>
          <w:p w:rsidR="00BF0D1B" w:rsidRPr="00261258" w:rsidRDefault="00BF0D1B" w:rsidP="00BF0D1B">
            <w:pPr>
              <w:rPr>
                <w:rFonts w:ascii="Arial" w:hAnsi="Arial" w:cs="Arial"/>
                <w:sz w:val="20"/>
                <w:szCs w:val="20"/>
                <w:lang w:val="ru-RU"/>
              </w:rPr>
            </w:pPr>
            <w:r w:rsidRPr="00261258">
              <w:rPr>
                <w:rFonts w:ascii="Arial" w:hAnsi="Arial" w:cs="Arial"/>
                <w:sz w:val="20"/>
                <w:szCs w:val="20"/>
                <w:lang w:val="ru-RU"/>
              </w:rPr>
              <w:t xml:space="preserve">46- Оптовая торговля, кроме автотранспорта и мотоциклов.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515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56 175,15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24,9%</w:t>
            </w:r>
          </w:p>
        </w:tc>
      </w:tr>
      <w:tr w:rsidR="00BF0D1B" w:rsidRPr="00261258" w:rsidTr="00AD5EA0">
        <w:trPr>
          <w:cantSplit/>
          <w:trHeight w:val="710"/>
          <w:jc w:val="center"/>
        </w:trPr>
        <w:tc>
          <w:tcPr>
            <w:tcW w:w="3114" w:type="dxa"/>
          </w:tcPr>
          <w:p w:rsidR="00BF0D1B" w:rsidRPr="00261258" w:rsidRDefault="00BF0D1B" w:rsidP="00BF0D1B">
            <w:pPr>
              <w:rPr>
                <w:rFonts w:ascii="Arial" w:hAnsi="Arial" w:cs="Arial"/>
                <w:sz w:val="20"/>
                <w:szCs w:val="20"/>
                <w:lang w:val="ru-RU"/>
              </w:rPr>
            </w:pPr>
            <w:r w:rsidRPr="00261258">
              <w:rPr>
                <w:rFonts w:ascii="Arial" w:hAnsi="Arial" w:cs="Arial"/>
                <w:sz w:val="20"/>
                <w:szCs w:val="20"/>
                <w:lang w:val="ru-RU"/>
              </w:rPr>
              <w:t>47- Розничная торговля, за исключением мототранспорта и мотоциклов.</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694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24 307,60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33,5%</w:t>
            </w:r>
          </w:p>
        </w:tc>
      </w:tr>
      <w:tr w:rsidR="00BF0D1B" w:rsidRPr="00261258" w:rsidTr="00AD5EA0">
        <w:trPr>
          <w:cantSplit/>
          <w:trHeight w:val="710"/>
          <w:jc w:val="center"/>
        </w:trPr>
        <w:tc>
          <w:tcPr>
            <w:tcW w:w="3114" w:type="dxa"/>
          </w:tcPr>
          <w:p w:rsidR="00BF0D1B" w:rsidRPr="00261258" w:rsidRDefault="00BF0D1B" w:rsidP="00BF0D1B">
            <w:pPr>
              <w:rPr>
                <w:rFonts w:ascii="Arial" w:hAnsi="Arial" w:cs="Arial"/>
                <w:sz w:val="20"/>
                <w:szCs w:val="20"/>
                <w:lang w:val="ru-RU"/>
              </w:rPr>
            </w:pPr>
            <w:r w:rsidRPr="00261258">
              <w:rPr>
                <w:rFonts w:ascii="Arial" w:hAnsi="Arial" w:cs="Arial"/>
                <w:sz w:val="20"/>
                <w:szCs w:val="20"/>
                <w:lang w:val="ru-RU"/>
              </w:rPr>
              <w:t>49- Наземный транспорт и трубопроводный транспорт</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131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17 755,82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6,3%</w:t>
            </w:r>
          </w:p>
        </w:tc>
      </w:tr>
      <w:tr w:rsidR="00BF0D1B" w:rsidRPr="00261258" w:rsidTr="00AD5EA0">
        <w:trPr>
          <w:cantSplit/>
          <w:trHeight w:val="710"/>
          <w:jc w:val="center"/>
        </w:trPr>
        <w:tc>
          <w:tcPr>
            <w:tcW w:w="3114" w:type="dxa"/>
          </w:tcPr>
          <w:p w:rsidR="00BF0D1B" w:rsidRPr="00261258" w:rsidRDefault="00BF0D1B" w:rsidP="00BF0D1B">
            <w:pPr>
              <w:rPr>
                <w:rFonts w:ascii="Arial" w:hAnsi="Arial" w:cs="Arial"/>
                <w:sz w:val="20"/>
                <w:szCs w:val="20"/>
                <w:lang w:val="ru-RU"/>
              </w:rPr>
            </w:pPr>
            <w:r w:rsidRPr="00261258">
              <w:rPr>
                <w:rFonts w:ascii="Arial" w:hAnsi="Arial" w:cs="Arial"/>
                <w:sz w:val="20"/>
                <w:szCs w:val="20"/>
                <w:lang w:val="ru-RU"/>
              </w:rPr>
              <w:lastRenderedPageBreak/>
              <w:t>52 - Складские помещения и хранение непродовольственных товаров, кроме зерна и масла</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47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218 559,54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2,3%</w:t>
            </w:r>
          </w:p>
        </w:tc>
      </w:tr>
      <w:tr w:rsidR="00BF0D1B" w:rsidRPr="00261258" w:rsidTr="00AD5EA0">
        <w:trPr>
          <w:cantSplit/>
          <w:trHeight w:val="525"/>
          <w:jc w:val="center"/>
        </w:trPr>
        <w:tc>
          <w:tcPr>
            <w:tcW w:w="3114" w:type="dxa"/>
          </w:tcPr>
          <w:p w:rsidR="00BF0D1B" w:rsidRPr="00261258" w:rsidRDefault="00BF0D1B" w:rsidP="00BF0D1B">
            <w:pPr>
              <w:rPr>
                <w:rFonts w:ascii="Arial" w:hAnsi="Arial" w:cs="Arial"/>
                <w:sz w:val="20"/>
                <w:szCs w:val="20"/>
              </w:rPr>
            </w:pPr>
            <w:r w:rsidRPr="00261258">
              <w:rPr>
                <w:rFonts w:ascii="Arial" w:hAnsi="Arial" w:cs="Arial"/>
                <w:sz w:val="20"/>
                <w:szCs w:val="20"/>
              </w:rPr>
              <w:t xml:space="preserve">58- </w:t>
            </w:r>
            <w:proofErr w:type="spellStart"/>
            <w:r w:rsidRPr="00261258">
              <w:rPr>
                <w:rFonts w:ascii="Arial" w:hAnsi="Arial" w:cs="Arial"/>
                <w:sz w:val="20"/>
                <w:szCs w:val="20"/>
              </w:rPr>
              <w:t>Издательская</w:t>
            </w:r>
            <w:proofErr w:type="spellEnd"/>
            <w:r w:rsidRPr="00261258">
              <w:rPr>
                <w:rFonts w:ascii="Arial" w:hAnsi="Arial" w:cs="Arial"/>
                <w:sz w:val="20"/>
                <w:szCs w:val="20"/>
              </w:rPr>
              <w:t xml:space="preserve"> </w:t>
            </w:r>
            <w:proofErr w:type="spellStart"/>
            <w:r w:rsidRPr="00261258">
              <w:rPr>
                <w:rFonts w:ascii="Arial" w:hAnsi="Arial" w:cs="Arial"/>
                <w:sz w:val="20"/>
                <w:szCs w:val="20"/>
              </w:rPr>
              <w:t>деятельность</w:t>
            </w:r>
            <w:proofErr w:type="spellEnd"/>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7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11 340,97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0,3%</w:t>
            </w:r>
          </w:p>
        </w:tc>
      </w:tr>
      <w:tr w:rsidR="00BF0D1B" w:rsidRPr="00261258" w:rsidTr="00AD5EA0">
        <w:trPr>
          <w:cantSplit/>
          <w:trHeight w:val="525"/>
          <w:jc w:val="center"/>
        </w:trPr>
        <w:tc>
          <w:tcPr>
            <w:tcW w:w="3114" w:type="dxa"/>
          </w:tcPr>
          <w:p w:rsidR="00BF0D1B" w:rsidRPr="00261258" w:rsidRDefault="00BF0D1B" w:rsidP="00BF0D1B">
            <w:pPr>
              <w:rPr>
                <w:rFonts w:ascii="Arial" w:hAnsi="Arial" w:cs="Arial"/>
                <w:sz w:val="20"/>
                <w:szCs w:val="20"/>
              </w:rPr>
            </w:pPr>
            <w:r w:rsidRPr="00261258">
              <w:rPr>
                <w:rFonts w:ascii="Arial" w:hAnsi="Arial" w:cs="Arial"/>
                <w:sz w:val="20"/>
                <w:szCs w:val="20"/>
              </w:rPr>
              <w:t xml:space="preserve">64 - </w:t>
            </w:r>
            <w:proofErr w:type="spellStart"/>
            <w:r w:rsidRPr="00261258">
              <w:rPr>
                <w:rFonts w:ascii="Arial" w:hAnsi="Arial" w:cs="Arial"/>
                <w:sz w:val="20"/>
                <w:szCs w:val="20"/>
              </w:rPr>
              <w:t>Другие</w:t>
            </w:r>
            <w:proofErr w:type="spellEnd"/>
            <w:r w:rsidRPr="00261258">
              <w:rPr>
                <w:rFonts w:ascii="Arial" w:hAnsi="Arial" w:cs="Arial"/>
                <w:sz w:val="20"/>
                <w:szCs w:val="20"/>
              </w:rPr>
              <w:t xml:space="preserve"> </w:t>
            </w:r>
            <w:proofErr w:type="spellStart"/>
            <w:r w:rsidRPr="00261258">
              <w:rPr>
                <w:rFonts w:ascii="Arial" w:hAnsi="Arial" w:cs="Arial"/>
                <w:sz w:val="20"/>
                <w:szCs w:val="20"/>
              </w:rPr>
              <w:t>виды</w:t>
            </w:r>
            <w:proofErr w:type="spellEnd"/>
            <w:r w:rsidRPr="00261258">
              <w:rPr>
                <w:rFonts w:ascii="Arial" w:hAnsi="Arial" w:cs="Arial"/>
                <w:sz w:val="20"/>
                <w:szCs w:val="20"/>
              </w:rPr>
              <w:t xml:space="preserve"> </w:t>
            </w:r>
            <w:proofErr w:type="spellStart"/>
            <w:r w:rsidRPr="00261258">
              <w:rPr>
                <w:rFonts w:ascii="Arial" w:hAnsi="Arial" w:cs="Arial"/>
                <w:sz w:val="20"/>
                <w:szCs w:val="20"/>
              </w:rPr>
              <w:t>кредитования</w:t>
            </w:r>
            <w:proofErr w:type="spellEnd"/>
            <w:r w:rsidRPr="00261258">
              <w:rPr>
                <w:rFonts w:ascii="Arial" w:hAnsi="Arial" w:cs="Arial"/>
                <w:sz w:val="20"/>
                <w:szCs w:val="20"/>
              </w:rPr>
              <w:t xml:space="preserve">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69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1 719 281,20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3,3%</w:t>
            </w:r>
          </w:p>
        </w:tc>
      </w:tr>
      <w:tr w:rsidR="00BF0D1B" w:rsidRPr="00261258" w:rsidTr="00AD5EA0">
        <w:trPr>
          <w:cantSplit/>
          <w:trHeight w:val="710"/>
          <w:jc w:val="center"/>
        </w:trPr>
        <w:tc>
          <w:tcPr>
            <w:tcW w:w="3114" w:type="dxa"/>
          </w:tcPr>
          <w:p w:rsidR="00BF0D1B" w:rsidRPr="00261258" w:rsidRDefault="00BF0D1B" w:rsidP="00BF0D1B">
            <w:pPr>
              <w:rPr>
                <w:rFonts w:ascii="Arial" w:hAnsi="Arial" w:cs="Arial"/>
                <w:sz w:val="20"/>
                <w:szCs w:val="20"/>
              </w:rPr>
            </w:pPr>
            <w:r w:rsidRPr="00261258">
              <w:rPr>
                <w:rFonts w:ascii="Arial" w:hAnsi="Arial" w:cs="Arial"/>
                <w:sz w:val="20"/>
                <w:szCs w:val="20"/>
              </w:rPr>
              <w:t xml:space="preserve">68- </w:t>
            </w:r>
            <w:proofErr w:type="spellStart"/>
            <w:r w:rsidRPr="00261258">
              <w:rPr>
                <w:rFonts w:ascii="Arial" w:hAnsi="Arial" w:cs="Arial"/>
                <w:sz w:val="20"/>
                <w:szCs w:val="20"/>
              </w:rPr>
              <w:t>Операции</w:t>
            </w:r>
            <w:proofErr w:type="spellEnd"/>
            <w:r w:rsidRPr="00261258">
              <w:rPr>
                <w:rFonts w:ascii="Arial" w:hAnsi="Arial" w:cs="Arial"/>
                <w:sz w:val="20"/>
                <w:szCs w:val="20"/>
              </w:rPr>
              <w:t xml:space="preserve"> с </w:t>
            </w:r>
            <w:proofErr w:type="spellStart"/>
            <w:r w:rsidRPr="00261258">
              <w:rPr>
                <w:rFonts w:ascii="Arial" w:hAnsi="Arial" w:cs="Arial"/>
                <w:sz w:val="20"/>
                <w:szCs w:val="20"/>
              </w:rPr>
              <w:t>недвижимостью</w:t>
            </w:r>
            <w:proofErr w:type="spellEnd"/>
            <w:r w:rsidRPr="00261258">
              <w:rPr>
                <w:rFonts w:ascii="Arial" w:hAnsi="Arial" w:cs="Arial"/>
                <w:sz w:val="20"/>
                <w:szCs w:val="20"/>
              </w:rPr>
              <w:t xml:space="preserve">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96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62 296,85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4,6%</w:t>
            </w:r>
          </w:p>
        </w:tc>
      </w:tr>
      <w:tr w:rsidR="00BF0D1B" w:rsidRPr="00261258" w:rsidTr="00AD5EA0">
        <w:trPr>
          <w:cantSplit/>
          <w:trHeight w:val="710"/>
          <w:jc w:val="center"/>
        </w:trPr>
        <w:tc>
          <w:tcPr>
            <w:tcW w:w="3114" w:type="dxa"/>
          </w:tcPr>
          <w:p w:rsidR="00BF0D1B" w:rsidRPr="00261258" w:rsidRDefault="00BF0D1B" w:rsidP="00BF0D1B">
            <w:pPr>
              <w:rPr>
                <w:rFonts w:ascii="Arial" w:hAnsi="Arial" w:cs="Arial"/>
                <w:sz w:val="20"/>
                <w:szCs w:val="20"/>
                <w:lang w:val="ru-RU"/>
              </w:rPr>
            </w:pPr>
            <w:r w:rsidRPr="00261258">
              <w:rPr>
                <w:rFonts w:ascii="Arial" w:hAnsi="Arial" w:cs="Arial"/>
                <w:sz w:val="20"/>
                <w:szCs w:val="20"/>
                <w:lang w:val="ru-RU"/>
              </w:rPr>
              <w:t>70 - Консультации по вопросам коммерческой деятельности и управления</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0,0%</w:t>
            </w:r>
          </w:p>
        </w:tc>
      </w:tr>
      <w:tr w:rsidR="00BF0D1B" w:rsidRPr="00261258" w:rsidTr="00AD5EA0">
        <w:trPr>
          <w:cantSplit/>
          <w:trHeight w:val="542"/>
          <w:jc w:val="center"/>
        </w:trPr>
        <w:tc>
          <w:tcPr>
            <w:tcW w:w="3114" w:type="dxa"/>
          </w:tcPr>
          <w:p w:rsidR="00BF0D1B" w:rsidRPr="00261258" w:rsidRDefault="00BF0D1B" w:rsidP="00BF0D1B">
            <w:pPr>
              <w:rPr>
                <w:rFonts w:ascii="Arial" w:hAnsi="Arial" w:cs="Arial"/>
                <w:sz w:val="20"/>
                <w:szCs w:val="20"/>
              </w:rPr>
            </w:pPr>
            <w:r w:rsidRPr="00261258">
              <w:rPr>
                <w:rFonts w:ascii="Arial" w:hAnsi="Arial" w:cs="Arial"/>
                <w:sz w:val="20"/>
                <w:szCs w:val="20"/>
              </w:rPr>
              <w:t xml:space="preserve">72- </w:t>
            </w:r>
            <w:proofErr w:type="spellStart"/>
            <w:r w:rsidRPr="00261258">
              <w:rPr>
                <w:rFonts w:ascii="Arial" w:hAnsi="Arial" w:cs="Arial"/>
                <w:sz w:val="20"/>
                <w:szCs w:val="20"/>
              </w:rPr>
              <w:t>Исследования</w:t>
            </w:r>
            <w:proofErr w:type="spellEnd"/>
            <w:r w:rsidRPr="00261258">
              <w:rPr>
                <w:rFonts w:ascii="Arial" w:hAnsi="Arial" w:cs="Arial"/>
                <w:sz w:val="20"/>
                <w:szCs w:val="20"/>
              </w:rPr>
              <w:t xml:space="preserve"> и </w:t>
            </w:r>
            <w:proofErr w:type="spellStart"/>
            <w:r w:rsidRPr="00261258">
              <w:rPr>
                <w:rFonts w:ascii="Arial" w:hAnsi="Arial" w:cs="Arial"/>
                <w:sz w:val="20"/>
                <w:szCs w:val="20"/>
              </w:rPr>
              <w:t>разработки</w:t>
            </w:r>
            <w:proofErr w:type="spellEnd"/>
            <w:r w:rsidRPr="00261258">
              <w:rPr>
                <w:rFonts w:ascii="Arial" w:hAnsi="Arial" w:cs="Arial"/>
                <w:sz w:val="20"/>
                <w:szCs w:val="20"/>
              </w:rPr>
              <w:t xml:space="preserve">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1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141 552,83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0,0%</w:t>
            </w:r>
          </w:p>
        </w:tc>
      </w:tr>
      <w:tr w:rsidR="00BF0D1B" w:rsidRPr="00261258" w:rsidTr="00AD5EA0">
        <w:trPr>
          <w:cantSplit/>
          <w:trHeight w:val="542"/>
          <w:jc w:val="center"/>
        </w:trPr>
        <w:tc>
          <w:tcPr>
            <w:tcW w:w="3114" w:type="dxa"/>
          </w:tcPr>
          <w:p w:rsidR="00BF0D1B" w:rsidRPr="00261258" w:rsidRDefault="00BF0D1B" w:rsidP="00BF0D1B">
            <w:pPr>
              <w:rPr>
                <w:rFonts w:ascii="Arial" w:hAnsi="Arial" w:cs="Arial"/>
                <w:sz w:val="20"/>
                <w:szCs w:val="20"/>
                <w:lang w:val="ru-RU"/>
              </w:rPr>
            </w:pPr>
            <w:r w:rsidRPr="00261258">
              <w:rPr>
                <w:rFonts w:ascii="Arial" w:hAnsi="Arial" w:cs="Arial"/>
                <w:sz w:val="20"/>
                <w:szCs w:val="20"/>
                <w:lang w:val="ru-RU"/>
              </w:rPr>
              <w:t xml:space="preserve">77. Прокат автомобилей и легковых автомобилей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31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13 429,82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1,5%</w:t>
            </w:r>
          </w:p>
        </w:tc>
      </w:tr>
      <w:tr w:rsidR="00BF0D1B" w:rsidRPr="00261258" w:rsidTr="00AD5EA0">
        <w:trPr>
          <w:cantSplit/>
          <w:trHeight w:val="415"/>
          <w:jc w:val="center"/>
        </w:trPr>
        <w:tc>
          <w:tcPr>
            <w:tcW w:w="3114" w:type="dxa"/>
          </w:tcPr>
          <w:p w:rsidR="00BF0D1B" w:rsidRPr="00261258" w:rsidRDefault="00BF0D1B" w:rsidP="00BF0D1B">
            <w:pPr>
              <w:rPr>
                <w:rFonts w:ascii="Arial" w:hAnsi="Arial" w:cs="Arial"/>
                <w:sz w:val="20"/>
                <w:szCs w:val="20"/>
              </w:rPr>
            </w:pPr>
            <w:r w:rsidRPr="00261258">
              <w:rPr>
                <w:rFonts w:ascii="Arial" w:hAnsi="Arial" w:cs="Arial"/>
                <w:sz w:val="20"/>
                <w:szCs w:val="20"/>
              </w:rPr>
              <w:t xml:space="preserve">85- </w:t>
            </w:r>
            <w:proofErr w:type="spellStart"/>
            <w:r w:rsidRPr="00261258">
              <w:rPr>
                <w:rFonts w:ascii="Arial" w:hAnsi="Arial" w:cs="Arial"/>
                <w:sz w:val="20"/>
                <w:szCs w:val="20"/>
              </w:rPr>
              <w:t>Образование</w:t>
            </w:r>
            <w:proofErr w:type="spellEnd"/>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32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184 482,27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1,5%</w:t>
            </w:r>
          </w:p>
        </w:tc>
      </w:tr>
      <w:tr w:rsidR="00BF0D1B" w:rsidRPr="00261258" w:rsidTr="00AD5EA0">
        <w:trPr>
          <w:cantSplit/>
          <w:trHeight w:val="710"/>
          <w:jc w:val="center"/>
        </w:trPr>
        <w:tc>
          <w:tcPr>
            <w:tcW w:w="3114" w:type="dxa"/>
          </w:tcPr>
          <w:p w:rsidR="00BF0D1B" w:rsidRPr="00261258" w:rsidRDefault="00BF0D1B" w:rsidP="00BF0D1B">
            <w:pPr>
              <w:rPr>
                <w:rFonts w:ascii="Arial" w:hAnsi="Arial" w:cs="Arial"/>
                <w:sz w:val="20"/>
                <w:szCs w:val="20"/>
              </w:rPr>
            </w:pPr>
            <w:r w:rsidRPr="00261258">
              <w:rPr>
                <w:rFonts w:ascii="Arial" w:hAnsi="Arial" w:cs="Arial"/>
                <w:sz w:val="20"/>
                <w:szCs w:val="20"/>
              </w:rPr>
              <w:t xml:space="preserve">96- </w:t>
            </w:r>
            <w:proofErr w:type="spellStart"/>
            <w:r w:rsidRPr="00261258">
              <w:rPr>
                <w:rFonts w:ascii="Arial" w:hAnsi="Arial" w:cs="Arial"/>
                <w:sz w:val="20"/>
                <w:szCs w:val="20"/>
              </w:rPr>
              <w:t>Иные</w:t>
            </w:r>
            <w:proofErr w:type="spellEnd"/>
            <w:r w:rsidRPr="00261258">
              <w:rPr>
                <w:rFonts w:ascii="Arial" w:hAnsi="Arial" w:cs="Arial"/>
                <w:sz w:val="20"/>
                <w:szCs w:val="20"/>
              </w:rPr>
              <w:t xml:space="preserve"> </w:t>
            </w:r>
            <w:proofErr w:type="spellStart"/>
            <w:r w:rsidRPr="00261258">
              <w:rPr>
                <w:rFonts w:ascii="Arial" w:hAnsi="Arial" w:cs="Arial"/>
                <w:sz w:val="20"/>
                <w:szCs w:val="20"/>
              </w:rPr>
              <w:t>индивидуальные</w:t>
            </w:r>
            <w:proofErr w:type="spellEnd"/>
            <w:r w:rsidRPr="00261258">
              <w:rPr>
                <w:rFonts w:ascii="Arial" w:hAnsi="Arial" w:cs="Arial"/>
                <w:sz w:val="20"/>
                <w:szCs w:val="20"/>
              </w:rPr>
              <w:t xml:space="preserve"> </w:t>
            </w:r>
            <w:proofErr w:type="spellStart"/>
            <w:r w:rsidRPr="00261258">
              <w:rPr>
                <w:rFonts w:ascii="Arial" w:hAnsi="Arial" w:cs="Arial"/>
                <w:sz w:val="20"/>
                <w:szCs w:val="20"/>
              </w:rPr>
              <w:t>услуги</w:t>
            </w:r>
            <w:proofErr w:type="spellEnd"/>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349   </w:t>
            </w:r>
          </w:p>
        </w:tc>
        <w:tc>
          <w:tcPr>
            <w:tcW w:w="2268" w:type="dxa"/>
            <w:vAlign w:val="bottom"/>
          </w:tcPr>
          <w:p w:rsidR="00BF0D1B" w:rsidRPr="00261258" w:rsidRDefault="00BF0D1B" w:rsidP="00BF0D1B">
            <w:pPr>
              <w:rPr>
                <w:rFonts w:ascii="Arial" w:hAnsi="Arial" w:cs="Arial"/>
                <w:color w:val="000000" w:themeColor="text1"/>
                <w:sz w:val="20"/>
                <w:szCs w:val="20"/>
                <w:lang w:val="ru-RU"/>
              </w:rPr>
            </w:pPr>
            <w:r w:rsidRPr="00261258">
              <w:rPr>
                <w:rFonts w:ascii="Arial" w:hAnsi="Arial" w:cs="Arial"/>
                <w:color w:val="000000" w:themeColor="text1"/>
                <w:sz w:val="20"/>
                <w:szCs w:val="20"/>
                <w:lang w:val="ru-RU"/>
              </w:rPr>
              <w:t xml:space="preserve">         20 338,85   </w:t>
            </w:r>
          </w:p>
        </w:tc>
        <w:tc>
          <w:tcPr>
            <w:tcW w:w="2126" w:type="dxa"/>
            <w:vAlign w:val="bottom"/>
          </w:tcPr>
          <w:p w:rsidR="00BF0D1B" w:rsidRPr="00261258" w:rsidRDefault="00BF0D1B" w:rsidP="00BF0D1B">
            <w:pPr>
              <w:jc w:val="right"/>
              <w:rPr>
                <w:rFonts w:ascii="Arial" w:hAnsi="Arial" w:cs="Arial"/>
                <w:color w:val="000000" w:themeColor="text1"/>
                <w:sz w:val="20"/>
                <w:szCs w:val="20"/>
                <w:lang w:val="ru-RU"/>
              </w:rPr>
            </w:pPr>
            <w:r w:rsidRPr="00261258">
              <w:rPr>
                <w:rFonts w:ascii="Arial" w:hAnsi="Arial" w:cs="Arial"/>
                <w:color w:val="000000" w:themeColor="text1"/>
                <w:sz w:val="20"/>
                <w:szCs w:val="20"/>
                <w:lang w:val="ru-RU"/>
              </w:rPr>
              <w:t>16,9%</w:t>
            </w:r>
          </w:p>
        </w:tc>
      </w:tr>
      <w:tr w:rsidR="004149F9" w:rsidRPr="00261258" w:rsidTr="00964F52">
        <w:trPr>
          <w:cantSplit/>
          <w:trHeight w:val="403"/>
          <w:jc w:val="center"/>
        </w:trPr>
        <w:tc>
          <w:tcPr>
            <w:tcW w:w="3114" w:type="dxa"/>
            <w:vAlign w:val="bottom"/>
          </w:tcPr>
          <w:p w:rsidR="004149F9" w:rsidRPr="00261258" w:rsidRDefault="00261258" w:rsidP="000B40BB">
            <w:pPr>
              <w:rPr>
                <w:rFonts w:ascii="Arial" w:hAnsi="Arial" w:cs="Arial"/>
                <w:b/>
                <w:color w:val="000000" w:themeColor="text1"/>
                <w:sz w:val="20"/>
                <w:szCs w:val="20"/>
                <w:lang w:val="ru-RU"/>
              </w:rPr>
            </w:pPr>
            <w:r>
              <w:rPr>
                <w:rFonts w:ascii="Arial" w:hAnsi="Arial" w:cs="Arial"/>
                <w:b/>
                <w:noProof/>
                <w:sz w:val="20"/>
                <w:szCs w:val="20"/>
                <w:lang w:val="ru-RU"/>
              </w:rPr>
              <w:t>Итого</w:t>
            </w:r>
          </w:p>
        </w:tc>
        <w:tc>
          <w:tcPr>
            <w:tcW w:w="2268" w:type="dxa"/>
            <w:vAlign w:val="bottom"/>
          </w:tcPr>
          <w:p w:rsidR="004149F9" w:rsidRPr="00261258" w:rsidRDefault="004149F9" w:rsidP="000B40BB">
            <w:pPr>
              <w:rPr>
                <w:rFonts w:ascii="Arial" w:hAnsi="Arial" w:cs="Arial"/>
                <w:b/>
                <w:color w:val="000000" w:themeColor="text1"/>
                <w:sz w:val="20"/>
                <w:szCs w:val="20"/>
                <w:lang w:val="ru-RU"/>
              </w:rPr>
            </w:pPr>
            <w:r w:rsidRPr="00261258">
              <w:rPr>
                <w:rFonts w:ascii="Arial" w:hAnsi="Arial" w:cs="Arial"/>
                <w:b/>
                <w:color w:val="000000" w:themeColor="text1"/>
                <w:sz w:val="20"/>
                <w:szCs w:val="20"/>
                <w:lang w:val="ru-RU"/>
              </w:rPr>
              <w:t xml:space="preserve">     2 070   </w:t>
            </w:r>
          </w:p>
        </w:tc>
        <w:tc>
          <w:tcPr>
            <w:tcW w:w="2268" w:type="dxa"/>
            <w:vAlign w:val="bottom"/>
          </w:tcPr>
          <w:p w:rsidR="004149F9" w:rsidRPr="00261258" w:rsidRDefault="004149F9" w:rsidP="000B40BB">
            <w:pPr>
              <w:rPr>
                <w:rFonts w:ascii="Arial" w:hAnsi="Arial" w:cs="Arial"/>
                <w:b/>
                <w:color w:val="000000" w:themeColor="text1"/>
                <w:sz w:val="20"/>
                <w:szCs w:val="20"/>
                <w:lang w:val="ru-RU"/>
              </w:rPr>
            </w:pPr>
            <w:r w:rsidRPr="00261258">
              <w:rPr>
                <w:rFonts w:ascii="Arial" w:hAnsi="Arial" w:cs="Arial"/>
                <w:b/>
                <w:color w:val="000000" w:themeColor="text1"/>
                <w:sz w:val="20"/>
                <w:szCs w:val="20"/>
                <w:lang w:val="ru-RU"/>
              </w:rPr>
              <w:t xml:space="preserve">         96 813,78   </w:t>
            </w:r>
          </w:p>
        </w:tc>
        <w:tc>
          <w:tcPr>
            <w:tcW w:w="2126" w:type="dxa"/>
            <w:vAlign w:val="bottom"/>
          </w:tcPr>
          <w:p w:rsidR="004149F9" w:rsidRPr="00261258" w:rsidRDefault="004149F9" w:rsidP="000B40BB">
            <w:pPr>
              <w:jc w:val="right"/>
              <w:rPr>
                <w:rFonts w:ascii="Arial" w:hAnsi="Arial" w:cs="Arial"/>
                <w:b/>
                <w:color w:val="000000" w:themeColor="text1"/>
                <w:sz w:val="20"/>
                <w:szCs w:val="20"/>
                <w:lang w:val="ru-RU"/>
              </w:rPr>
            </w:pPr>
            <w:r w:rsidRPr="00261258">
              <w:rPr>
                <w:rFonts w:ascii="Arial" w:hAnsi="Arial" w:cs="Arial"/>
                <w:b/>
                <w:color w:val="000000" w:themeColor="text1"/>
                <w:sz w:val="20"/>
                <w:szCs w:val="20"/>
                <w:lang w:val="ru-RU"/>
              </w:rPr>
              <w:t>100,0%</w:t>
            </w:r>
          </w:p>
        </w:tc>
      </w:tr>
    </w:tbl>
    <w:p w:rsidR="004149F9" w:rsidRDefault="004149F9" w:rsidP="004149F9">
      <w:pPr>
        <w:rPr>
          <w:rFonts w:cs="Arial"/>
          <w:lang w:val="ru-RU"/>
        </w:rPr>
      </w:pPr>
    </w:p>
    <w:p w:rsidR="00BF0D1B" w:rsidRPr="00BF0D1B" w:rsidRDefault="00BF0D1B" w:rsidP="00BF0D1B">
      <w:pPr>
        <w:rPr>
          <w:rFonts w:ascii="Arial" w:hAnsi="Arial" w:cs="Arial"/>
          <w:color w:val="000000" w:themeColor="text1"/>
          <w:lang w:val="ru-RU"/>
        </w:rPr>
      </w:pPr>
      <w:r w:rsidRPr="00BF0D1B">
        <w:rPr>
          <w:rFonts w:ascii="Arial" w:hAnsi="Arial" w:cs="Arial"/>
          <w:color w:val="000000" w:themeColor="text1"/>
          <w:lang w:val="ru-RU"/>
        </w:rPr>
        <w:t>Все рассмотренные и профинансированные заявки на отчетный период с июля по ноябрь 2020 года отнесены к категории С в отношении мер по защите окружающей среды и вынужденного переселения. Кредиты, способствующие развитию нефтяной экономики, в данном отчете не рассматривались.</w:t>
      </w:r>
    </w:p>
    <w:p w:rsidR="004149F9" w:rsidRPr="00BF0D1B" w:rsidRDefault="00BF0D1B" w:rsidP="00BF0D1B">
      <w:pPr>
        <w:rPr>
          <w:rFonts w:ascii="Arial" w:hAnsi="Arial" w:cs="Arial"/>
          <w:lang w:val="ru-RU"/>
        </w:rPr>
      </w:pPr>
      <w:r w:rsidRPr="00BF0D1B">
        <w:rPr>
          <w:rFonts w:ascii="Arial" w:hAnsi="Arial" w:cs="Arial"/>
          <w:color w:val="000000" w:themeColor="text1"/>
          <w:lang w:val="ru-RU"/>
        </w:rPr>
        <w:t xml:space="preserve">Ситуация с пандемией </w:t>
      </w:r>
      <w:r w:rsidR="00D304F3">
        <w:rPr>
          <w:rFonts w:ascii="Arial" w:hAnsi="Arial" w:cs="Arial"/>
          <w:color w:val="000000" w:themeColor="text1"/>
        </w:rPr>
        <w:t>COVID</w:t>
      </w:r>
      <w:r w:rsidRPr="00BF0D1B">
        <w:rPr>
          <w:rFonts w:ascii="Arial" w:hAnsi="Arial" w:cs="Arial"/>
          <w:color w:val="000000" w:themeColor="text1"/>
          <w:lang w:val="ru-RU"/>
        </w:rPr>
        <w:t>-19 внесла значительные коррективы в экономику Казахстана. В то же время Банк, являясь социально ответственной организацией, принимает участие во всех государственных программах, направленных на поддержку бизнеса в карантинный период, включая предоставление отсрочек по платежам.</w:t>
      </w:r>
    </w:p>
    <w:p w:rsidR="00BF0D1B" w:rsidRPr="00BF0D1B" w:rsidRDefault="00BF0D1B" w:rsidP="00BF0D1B">
      <w:pPr>
        <w:rPr>
          <w:rFonts w:ascii="Arial" w:hAnsi="Arial" w:cs="Arial"/>
          <w:color w:val="000000"/>
          <w:lang w:val="ru-RU"/>
        </w:rPr>
      </w:pPr>
      <w:r w:rsidRPr="009A1F0C">
        <w:rPr>
          <w:rFonts w:ascii="Arial" w:hAnsi="Arial" w:cs="Arial"/>
          <w:color w:val="000000"/>
          <w:lang w:val="ru-RU"/>
        </w:rPr>
        <w:t>В основном</w:t>
      </w:r>
      <w:r>
        <w:rPr>
          <w:rFonts w:ascii="Arial" w:hAnsi="Arial" w:cs="Arial"/>
          <w:color w:val="000000"/>
          <w:lang w:val="ru-RU"/>
        </w:rPr>
        <w:t>:</w:t>
      </w:r>
    </w:p>
    <w:p w:rsidR="00BF0D1B" w:rsidRPr="00BF0D1B" w:rsidRDefault="004149F9" w:rsidP="00BF0D1B">
      <w:pPr>
        <w:rPr>
          <w:rFonts w:ascii="Arial" w:hAnsi="Arial" w:cs="Arial"/>
          <w:color w:val="000000"/>
          <w:u w:val="single"/>
          <w:lang w:val="ru-RU"/>
        </w:rPr>
      </w:pPr>
      <w:r w:rsidRPr="00BF0D1B">
        <w:rPr>
          <w:rFonts w:ascii="Arial" w:hAnsi="Arial" w:cs="Arial"/>
          <w:color w:val="000000"/>
          <w:lang w:val="ru-RU"/>
        </w:rPr>
        <w:t>1</w:t>
      </w:r>
      <w:r w:rsidRPr="00BF0D1B">
        <w:rPr>
          <w:rFonts w:ascii="Arial" w:hAnsi="Arial" w:cs="Arial"/>
          <w:color w:val="000000"/>
          <w:u w:val="single"/>
          <w:lang w:val="ru-RU"/>
        </w:rPr>
        <w:t xml:space="preserve">) </w:t>
      </w:r>
      <w:r w:rsidR="00BF0D1B" w:rsidRPr="00BF0D1B">
        <w:rPr>
          <w:rFonts w:ascii="Arial" w:hAnsi="Arial" w:cs="Arial"/>
          <w:color w:val="000000"/>
          <w:u w:val="single"/>
          <w:lang w:val="ru-RU"/>
        </w:rPr>
        <w:t>Для предприятий малого и среднего бизнеса Банком были введены и доведены до сведения следующие пункты:</w:t>
      </w:r>
    </w:p>
    <w:p w:rsidR="00BF0D1B" w:rsidRPr="00BF0D1B" w:rsidRDefault="00BF0D1B" w:rsidP="00BF0D1B">
      <w:pPr>
        <w:rPr>
          <w:rFonts w:ascii="Arial" w:hAnsi="Arial" w:cs="Arial"/>
          <w:color w:val="000000"/>
          <w:u w:val="single"/>
          <w:lang w:val="ru-RU"/>
        </w:rPr>
      </w:pPr>
      <w:r w:rsidRPr="00BF0D1B">
        <w:rPr>
          <w:rFonts w:ascii="Arial" w:hAnsi="Arial" w:cs="Arial"/>
          <w:color w:val="000000"/>
          <w:u w:val="single"/>
          <w:lang w:val="ru-RU"/>
        </w:rPr>
        <w:t>- отложенные платежи по кредитам для заемщиков МС</w:t>
      </w:r>
      <w:r w:rsidR="00FC3695">
        <w:rPr>
          <w:rFonts w:ascii="Arial" w:hAnsi="Arial" w:cs="Arial"/>
          <w:color w:val="000000"/>
          <w:u w:val="single"/>
          <w:lang w:val="ru-RU"/>
        </w:rPr>
        <w:t>П</w:t>
      </w:r>
      <w:r w:rsidRPr="00BF0D1B">
        <w:rPr>
          <w:rFonts w:ascii="Arial" w:hAnsi="Arial" w:cs="Arial"/>
          <w:color w:val="000000"/>
          <w:u w:val="single"/>
          <w:lang w:val="ru-RU"/>
        </w:rPr>
        <w:t xml:space="preserve"> предоставляются на срок до 180 дней.</w:t>
      </w:r>
    </w:p>
    <w:p w:rsidR="00BF0D1B" w:rsidRPr="00BF0D1B" w:rsidRDefault="00BF0D1B" w:rsidP="00BF0D1B">
      <w:pPr>
        <w:rPr>
          <w:rFonts w:ascii="Arial" w:hAnsi="Arial" w:cs="Arial"/>
          <w:color w:val="000000"/>
          <w:u w:val="single"/>
          <w:lang w:val="ru-RU"/>
        </w:rPr>
      </w:pPr>
      <w:r w:rsidRPr="00BF0D1B">
        <w:rPr>
          <w:rFonts w:ascii="Arial" w:hAnsi="Arial" w:cs="Arial"/>
          <w:color w:val="000000"/>
          <w:u w:val="single"/>
          <w:lang w:val="ru-RU"/>
        </w:rPr>
        <w:t xml:space="preserve">  - в кратчайшие сроки разработаны и внедрены удаленные каналы получения онлайн-услуг (открытие социальной карты на получение 42,5 тыс. штук, открытый счет для поддержки </w:t>
      </w:r>
      <w:r w:rsidRPr="00BF0D1B">
        <w:rPr>
          <w:rFonts w:ascii="Arial" w:hAnsi="Arial" w:cs="Arial"/>
          <w:color w:val="000000"/>
          <w:u w:val="single"/>
          <w:lang w:val="ru-RU"/>
        </w:rPr>
        <w:lastRenderedPageBreak/>
        <w:t xml:space="preserve">медицинских работников, продление срока действия всех карт до окончания карантина, приложение </w:t>
      </w:r>
      <w:r w:rsidRPr="00D304F3">
        <w:rPr>
          <w:rFonts w:ascii="Arial" w:hAnsi="Arial" w:cs="Arial"/>
          <w:color w:val="000000"/>
          <w:u w:val="single"/>
          <w:lang w:val="ru-RU"/>
        </w:rPr>
        <w:t>"</w:t>
      </w:r>
      <w:proofErr w:type="spellStart"/>
      <w:r w:rsidR="00D304F3" w:rsidRPr="00D304F3">
        <w:rPr>
          <w:rFonts w:ascii="Arial" w:hAnsi="Arial" w:cs="Arial"/>
          <w:color w:val="000000"/>
          <w:u w:val="single"/>
        </w:rPr>
        <w:t>starbusiness</w:t>
      </w:r>
      <w:proofErr w:type="spellEnd"/>
      <w:r w:rsidRPr="00D304F3">
        <w:rPr>
          <w:rFonts w:ascii="Arial" w:hAnsi="Arial" w:cs="Arial"/>
          <w:color w:val="000000"/>
          <w:u w:val="single"/>
          <w:lang w:val="ru-RU"/>
        </w:rPr>
        <w:t>"</w:t>
      </w:r>
      <w:r w:rsidRPr="00BF0D1B">
        <w:rPr>
          <w:rFonts w:ascii="Arial" w:hAnsi="Arial" w:cs="Arial"/>
          <w:color w:val="000000"/>
          <w:u w:val="single"/>
          <w:lang w:val="ru-RU"/>
        </w:rPr>
        <w:t xml:space="preserve"> и т.д.).</w:t>
      </w:r>
    </w:p>
    <w:p w:rsidR="00BF0D1B" w:rsidRPr="00F51D03" w:rsidRDefault="00BF0D1B" w:rsidP="00BF0D1B">
      <w:pPr>
        <w:rPr>
          <w:rFonts w:ascii="Arial" w:hAnsi="Arial" w:cs="Arial"/>
          <w:color w:val="000000"/>
          <w:u w:val="single"/>
          <w:lang w:val="ru-RU"/>
        </w:rPr>
      </w:pPr>
      <w:r w:rsidRPr="00F51D03">
        <w:rPr>
          <w:rFonts w:ascii="Arial" w:hAnsi="Arial" w:cs="Arial"/>
          <w:color w:val="000000"/>
          <w:u w:val="single"/>
          <w:lang w:val="ru-RU"/>
        </w:rPr>
        <w:t>- предлагаются программы льготного финансирования</w:t>
      </w:r>
    </w:p>
    <w:p w:rsidR="004149F9" w:rsidRPr="00BF0D1B" w:rsidRDefault="00BF0D1B" w:rsidP="00BF0D1B">
      <w:pPr>
        <w:rPr>
          <w:rFonts w:ascii="Arial" w:hAnsi="Arial" w:cs="Arial"/>
          <w:color w:val="000000"/>
          <w:lang w:val="ru-RU"/>
        </w:rPr>
      </w:pPr>
      <w:r w:rsidRPr="00BF0D1B">
        <w:rPr>
          <w:rFonts w:ascii="Arial" w:hAnsi="Arial" w:cs="Arial"/>
          <w:color w:val="000000"/>
          <w:u w:val="single"/>
          <w:lang w:val="ru-RU"/>
        </w:rPr>
        <w:t>- Банк перечислил 100 млн. тенге пострадавшим от пандемии в фонд "</w:t>
      </w:r>
      <w:proofErr w:type="spellStart"/>
      <w:r w:rsidRPr="00BF0D1B">
        <w:rPr>
          <w:rFonts w:ascii="Arial" w:hAnsi="Arial" w:cs="Arial"/>
          <w:color w:val="000000"/>
          <w:u w:val="single"/>
          <w:lang w:val="ru-RU"/>
        </w:rPr>
        <w:t>Биргемиз</w:t>
      </w:r>
      <w:proofErr w:type="spellEnd"/>
      <w:r w:rsidRPr="00BF0D1B">
        <w:rPr>
          <w:rFonts w:ascii="Arial" w:hAnsi="Arial" w:cs="Arial"/>
          <w:color w:val="000000"/>
          <w:u w:val="single"/>
          <w:lang w:val="ru-RU"/>
        </w:rPr>
        <w:t>"</w:t>
      </w:r>
      <w:r w:rsidR="004149F9" w:rsidRPr="00BF0D1B">
        <w:rPr>
          <w:rFonts w:ascii="Arial" w:hAnsi="Arial" w:cs="Arial"/>
          <w:color w:val="000000"/>
          <w:lang w:val="ru-RU"/>
        </w:rPr>
        <w:t>.</w:t>
      </w:r>
    </w:p>
    <w:p w:rsidR="004149F9" w:rsidRPr="00BF0D1B" w:rsidRDefault="004149F9" w:rsidP="004149F9">
      <w:pPr>
        <w:rPr>
          <w:rFonts w:ascii="Arial" w:hAnsi="Arial" w:cs="Arial"/>
          <w:lang w:val="ru-RU"/>
        </w:rPr>
      </w:pPr>
    </w:p>
    <w:p w:rsidR="00BF0D1B" w:rsidRPr="00BF0D1B" w:rsidRDefault="004149F9" w:rsidP="00BF0D1B">
      <w:pPr>
        <w:rPr>
          <w:rFonts w:ascii="Arial" w:hAnsi="Arial" w:cs="Arial"/>
          <w:u w:val="single"/>
          <w:lang w:val="ru-RU"/>
        </w:rPr>
      </w:pPr>
      <w:r w:rsidRPr="00BF0D1B">
        <w:rPr>
          <w:rFonts w:ascii="Arial" w:hAnsi="Arial" w:cs="Arial"/>
          <w:u w:val="single"/>
          <w:lang w:val="ru-RU"/>
        </w:rPr>
        <w:t xml:space="preserve">2) </w:t>
      </w:r>
      <w:r w:rsidR="00BF0D1B" w:rsidRPr="00BF0D1B">
        <w:rPr>
          <w:rFonts w:ascii="Arial" w:hAnsi="Arial" w:cs="Arial"/>
          <w:u w:val="single"/>
          <w:lang w:val="ru-RU"/>
        </w:rPr>
        <w:t xml:space="preserve">Кроме того, для сотрудников Банка были предусмотрены меры поддержки/защиты на период чрезвычайной ситуации/карантина в связи с пандемией </w:t>
      </w:r>
      <w:r w:rsidR="00822BF7">
        <w:rPr>
          <w:rFonts w:ascii="Arial" w:hAnsi="Arial" w:cs="Arial"/>
          <w:u w:val="single"/>
          <w:lang w:val="ru-RU"/>
        </w:rPr>
        <w:t>COVID</w:t>
      </w:r>
      <w:r w:rsidR="00BF0D1B" w:rsidRPr="00BF0D1B">
        <w:rPr>
          <w:rFonts w:ascii="Arial" w:hAnsi="Arial" w:cs="Arial"/>
          <w:u w:val="single"/>
          <w:lang w:val="ru-RU"/>
        </w:rPr>
        <w:t xml:space="preserve">-19: </w:t>
      </w:r>
    </w:p>
    <w:p w:rsidR="004149F9" w:rsidRPr="00BF0D1B" w:rsidRDefault="00BF0D1B" w:rsidP="00BF0D1B">
      <w:pPr>
        <w:rPr>
          <w:rFonts w:ascii="Arial" w:hAnsi="Arial" w:cs="Arial"/>
          <w:lang w:val="ru-RU"/>
        </w:rPr>
      </w:pPr>
      <w:r w:rsidRPr="00BF0D1B">
        <w:rPr>
          <w:rFonts w:ascii="Arial" w:hAnsi="Arial" w:cs="Arial"/>
          <w:u w:val="single"/>
          <w:lang w:val="ru-RU"/>
        </w:rPr>
        <w:t>- 70% сотрудников Банка были переведены на удаленный режим работы;</w:t>
      </w:r>
      <w:r w:rsidR="004149F9" w:rsidRPr="00BF0D1B">
        <w:rPr>
          <w:rFonts w:ascii="Arial" w:hAnsi="Arial" w:cs="Arial"/>
          <w:lang w:val="ru-RU"/>
        </w:rPr>
        <w:t xml:space="preserve"> </w:t>
      </w:r>
    </w:p>
    <w:p w:rsidR="00051B2E" w:rsidRPr="00051B2E" w:rsidRDefault="00051B2E" w:rsidP="00051B2E">
      <w:pPr>
        <w:pStyle w:val="aa"/>
        <w:rPr>
          <w:rFonts w:ascii="Arial" w:eastAsia="Calibri" w:hAnsi="Arial" w:cs="Arial"/>
          <w:sz w:val="22"/>
          <w:szCs w:val="22"/>
          <w:lang w:val="ru-RU"/>
        </w:rPr>
      </w:pPr>
      <w:r w:rsidRPr="00051B2E">
        <w:rPr>
          <w:rFonts w:ascii="Arial" w:eastAsia="Calibri" w:hAnsi="Arial" w:cs="Arial"/>
          <w:sz w:val="22"/>
          <w:szCs w:val="22"/>
          <w:lang w:val="ru-RU"/>
        </w:rPr>
        <w:t>- Санитарно-эпидемиологические требования соблюдались во всех зданиях Штаба и филиалов (были установлены дезинфицирующие средства, проведена дезинфекционная обработка помещений, требование по использованию средств индивидуальной защиты, использование средств дистанционного измерения температуры и т.д.).</w:t>
      </w:r>
    </w:p>
    <w:p w:rsidR="00051B2E" w:rsidRPr="00051B2E" w:rsidRDefault="00051B2E" w:rsidP="00051B2E">
      <w:pPr>
        <w:pStyle w:val="aa"/>
        <w:rPr>
          <w:rFonts w:ascii="Arial" w:eastAsia="Calibri" w:hAnsi="Arial" w:cs="Arial"/>
          <w:sz w:val="22"/>
          <w:szCs w:val="22"/>
          <w:lang w:val="ru-RU"/>
        </w:rPr>
      </w:pPr>
      <w:r w:rsidRPr="00051B2E">
        <w:rPr>
          <w:rFonts w:ascii="Arial" w:eastAsia="Calibri" w:hAnsi="Arial" w:cs="Arial"/>
          <w:sz w:val="22"/>
          <w:szCs w:val="22"/>
          <w:lang w:val="ru-RU"/>
        </w:rPr>
        <w:t xml:space="preserve">- Принимались меры по реализации ограничительных мер (90% совещаний, тренингов, встреч и переговоров отменялись или передавались через Интернет). </w:t>
      </w:r>
    </w:p>
    <w:p w:rsidR="00051B2E" w:rsidRPr="00051B2E" w:rsidRDefault="00051B2E" w:rsidP="00051B2E">
      <w:pPr>
        <w:pStyle w:val="aa"/>
        <w:rPr>
          <w:rFonts w:ascii="Arial" w:eastAsia="Calibri" w:hAnsi="Arial" w:cs="Arial"/>
          <w:sz w:val="22"/>
          <w:szCs w:val="22"/>
          <w:lang w:val="ru-RU"/>
        </w:rPr>
      </w:pPr>
      <w:r w:rsidRPr="00051B2E">
        <w:rPr>
          <w:rFonts w:ascii="Arial" w:eastAsia="Calibri" w:hAnsi="Arial" w:cs="Arial"/>
          <w:sz w:val="22"/>
          <w:szCs w:val="22"/>
          <w:lang w:val="ru-RU"/>
        </w:rPr>
        <w:t xml:space="preserve">- Банк закупил лекарства для амбулаторного лечения </w:t>
      </w:r>
      <w:r w:rsidR="00822BF7">
        <w:rPr>
          <w:rFonts w:ascii="Arial" w:eastAsia="Calibri" w:hAnsi="Arial" w:cs="Arial"/>
          <w:sz w:val="22"/>
          <w:szCs w:val="22"/>
          <w:lang w:val="ru-RU"/>
        </w:rPr>
        <w:t>COVID</w:t>
      </w:r>
      <w:r w:rsidRPr="00051B2E">
        <w:rPr>
          <w:rFonts w:ascii="Arial" w:eastAsia="Calibri" w:hAnsi="Arial" w:cs="Arial"/>
          <w:sz w:val="22"/>
          <w:szCs w:val="22"/>
          <w:lang w:val="ru-RU"/>
        </w:rPr>
        <w:t xml:space="preserve">-19 (в случае их обнаружения у сотрудников). </w:t>
      </w:r>
    </w:p>
    <w:p w:rsidR="00051B2E" w:rsidRPr="00051B2E" w:rsidRDefault="00051B2E" w:rsidP="00051B2E">
      <w:pPr>
        <w:pStyle w:val="aa"/>
        <w:rPr>
          <w:rFonts w:ascii="Arial" w:eastAsia="Calibri" w:hAnsi="Arial" w:cs="Arial"/>
          <w:sz w:val="22"/>
          <w:szCs w:val="22"/>
          <w:lang w:val="ru-RU"/>
        </w:rPr>
      </w:pPr>
      <w:r w:rsidRPr="00051B2E">
        <w:rPr>
          <w:rFonts w:ascii="Arial" w:eastAsia="Calibri" w:hAnsi="Arial" w:cs="Arial"/>
          <w:sz w:val="22"/>
          <w:szCs w:val="22"/>
          <w:lang w:val="ru-RU"/>
        </w:rPr>
        <w:t>- В случае поступления сотрудника в стационар с диагнозом коронавирус/пневмония было принято решение об оплате материальной помощи, удалении контактных лиц для проведения карантина, дезинфекции рабочего помещения.</w:t>
      </w:r>
    </w:p>
    <w:p w:rsidR="004149F9" w:rsidRDefault="00051B2E" w:rsidP="00051B2E">
      <w:pPr>
        <w:pStyle w:val="aa"/>
        <w:rPr>
          <w:rFonts w:ascii="Arial" w:eastAsia="Calibri" w:hAnsi="Arial" w:cs="Arial"/>
          <w:sz w:val="22"/>
          <w:szCs w:val="22"/>
          <w:lang w:val="ru-RU"/>
        </w:rPr>
      </w:pPr>
      <w:r w:rsidRPr="00051B2E">
        <w:rPr>
          <w:rFonts w:ascii="Arial" w:eastAsia="Calibri" w:hAnsi="Arial" w:cs="Arial"/>
          <w:sz w:val="22"/>
          <w:szCs w:val="22"/>
          <w:lang w:val="ru-RU"/>
        </w:rPr>
        <w:t>Проведение документального мониторинга/мониторинга с выездом на место реализации проектов, финансируемых/дотационных/гарантированных в рамках государственных программ, осуществляемых Фондом, было отложено в связи с принятым карантином и ограничительными мерами по передвижению транспортных средств, а также созданием контрольно-пропускных пунктов в нескольких регионах. Сотрудники Банка не посещали сайты проектов, они получали информацию от заемщико</w:t>
      </w:r>
      <w:r w:rsidR="00FC3695">
        <w:rPr>
          <w:rFonts w:ascii="Arial" w:eastAsia="Calibri" w:hAnsi="Arial" w:cs="Arial"/>
          <w:sz w:val="22"/>
          <w:szCs w:val="22"/>
          <w:lang w:val="ru-RU"/>
        </w:rPr>
        <w:t>в дистанционно (в режиме он</w:t>
      </w:r>
      <w:r w:rsidRPr="00051B2E">
        <w:rPr>
          <w:rFonts w:ascii="Arial" w:eastAsia="Calibri" w:hAnsi="Arial" w:cs="Arial"/>
          <w:sz w:val="22"/>
          <w:szCs w:val="22"/>
          <w:lang w:val="ru-RU"/>
        </w:rPr>
        <w:t>лайн).</w:t>
      </w:r>
    </w:p>
    <w:p w:rsidR="00051B2E" w:rsidRPr="00051B2E" w:rsidRDefault="00051B2E" w:rsidP="00051B2E">
      <w:pPr>
        <w:pStyle w:val="aa"/>
        <w:rPr>
          <w:rFonts w:ascii="Arial" w:hAnsi="Arial" w:cs="Arial"/>
          <w:szCs w:val="22"/>
          <w:lang w:val="ru-RU"/>
        </w:rPr>
      </w:pPr>
    </w:p>
    <w:p w:rsidR="004149F9" w:rsidRPr="00051B2E" w:rsidRDefault="004149F9" w:rsidP="004149F9">
      <w:pPr>
        <w:pStyle w:val="3"/>
        <w:numPr>
          <w:ilvl w:val="0"/>
          <w:numId w:val="0"/>
        </w:numPr>
        <w:jc w:val="left"/>
        <w:rPr>
          <w:rFonts w:cs="Arial"/>
          <w:noProof/>
          <w:szCs w:val="22"/>
          <w:lang w:val="ru-RU"/>
        </w:rPr>
      </w:pPr>
      <w:r w:rsidRPr="00A612D5">
        <w:rPr>
          <w:rFonts w:cs="Arial"/>
          <w:szCs w:val="22"/>
        </w:rPr>
        <w:t>B</w:t>
      </w:r>
      <w:r w:rsidRPr="00BF0D1B">
        <w:rPr>
          <w:rFonts w:cs="Arial"/>
          <w:szCs w:val="22"/>
          <w:lang w:val="ru-RU"/>
        </w:rPr>
        <w:t xml:space="preserve">. </w:t>
      </w:r>
      <w:r w:rsidRPr="00BF0D1B">
        <w:rPr>
          <w:rFonts w:cs="Arial"/>
          <w:szCs w:val="22"/>
          <w:lang w:val="ru-RU"/>
        </w:rPr>
        <w:tab/>
      </w:r>
      <w:r w:rsidR="00051B2E" w:rsidRPr="00E849DE">
        <w:rPr>
          <w:rFonts w:cs="Arial"/>
          <w:szCs w:val="22"/>
          <w:lang w:val="ru-RU"/>
        </w:rPr>
        <w:t>Система экологического и социального менеджмента (</w:t>
      </w:r>
      <w:r w:rsidR="00051B2E" w:rsidRPr="00E849DE">
        <w:rPr>
          <w:rFonts w:cs="Arial"/>
          <w:iCs/>
          <w:noProof/>
          <w:sz w:val="20"/>
          <w:lang w:val="ru-RU"/>
        </w:rPr>
        <w:t>СЭСМ</w:t>
      </w:r>
      <w:r w:rsidR="00051B2E" w:rsidRPr="00E849DE">
        <w:rPr>
          <w:rFonts w:cs="Arial"/>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56"/>
        <w:gridCol w:w="1254"/>
        <w:gridCol w:w="4706"/>
      </w:tblGrid>
      <w:tr w:rsidR="00051B2E" w:rsidRPr="00152057" w:rsidTr="00D304F3">
        <w:tc>
          <w:tcPr>
            <w:tcW w:w="2054" w:type="pct"/>
            <w:shd w:val="clear" w:color="auto" w:fill="FFFF99"/>
          </w:tcPr>
          <w:p w:rsidR="00051B2E" w:rsidRPr="00964F52" w:rsidRDefault="00051B2E" w:rsidP="00051B2E">
            <w:pPr>
              <w:jc w:val="center"/>
              <w:rPr>
                <w:rFonts w:ascii="Arial" w:hAnsi="Arial" w:cs="Arial"/>
                <w:b/>
                <w:noProof/>
                <w:sz w:val="20"/>
                <w:szCs w:val="20"/>
                <w:lang w:val="ru-RU"/>
              </w:rPr>
            </w:pPr>
            <w:r w:rsidRPr="00051B2E">
              <w:rPr>
                <w:rFonts w:ascii="Arial" w:hAnsi="Arial" w:cs="Arial"/>
                <w:b/>
                <w:noProof/>
                <w:sz w:val="20"/>
                <w:szCs w:val="20"/>
              </w:rPr>
              <w:t>Политика и процессы</w:t>
            </w:r>
          </w:p>
        </w:tc>
        <w:tc>
          <w:tcPr>
            <w:tcW w:w="620" w:type="pct"/>
            <w:shd w:val="clear" w:color="auto" w:fill="FFFF99"/>
          </w:tcPr>
          <w:p w:rsidR="00051B2E" w:rsidRPr="00964F52" w:rsidRDefault="00051B2E" w:rsidP="00051B2E">
            <w:pPr>
              <w:pStyle w:val="afe"/>
              <w:rPr>
                <w:rFonts w:cs="Arial"/>
                <w:b w:val="0"/>
                <w:i/>
                <w:iCs/>
                <w:noProof/>
                <w:sz w:val="20"/>
              </w:rPr>
            </w:pPr>
            <w:r>
              <w:rPr>
                <w:rFonts w:cs="Arial"/>
                <w:b w:val="0"/>
                <w:i/>
                <w:iCs/>
                <w:noProof/>
                <w:sz w:val="20"/>
                <w:lang w:val="ru-RU"/>
              </w:rPr>
              <w:t>Да/Нет</w:t>
            </w:r>
          </w:p>
        </w:tc>
        <w:tc>
          <w:tcPr>
            <w:tcW w:w="2327" w:type="pct"/>
            <w:shd w:val="clear" w:color="auto" w:fill="FFFF99"/>
          </w:tcPr>
          <w:p w:rsidR="00051B2E" w:rsidRPr="00964F52" w:rsidRDefault="00051B2E" w:rsidP="00051B2E">
            <w:pPr>
              <w:pStyle w:val="afe"/>
              <w:rPr>
                <w:rFonts w:cs="Arial"/>
                <w:b w:val="0"/>
                <w:iCs/>
                <w:noProof/>
                <w:sz w:val="20"/>
                <w:lang w:val="ru-RU"/>
              </w:rPr>
            </w:pPr>
          </w:p>
        </w:tc>
      </w:tr>
      <w:tr w:rsidR="00051B2E" w:rsidRPr="00D304F3" w:rsidTr="00D304F3">
        <w:tblPrEx>
          <w:tblCellMar>
            <w:left w:w="115" w:type="dxa"/>
            <w:right w:w="115" w:type="dxa"/>
          </w:tblCellMar>
        </w:tblPrEx>
        <w:tc>
          <w:tcPr>
            <w:tcW w:w="2054"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t xml:space="preserve">Ваша организация разработала и внедрила </w:t>
            </w:r>
            <w:r w:rsidR="009A1F0C" w:rsidRPr="00D304F3">
              <w:rPr>
                <w:rFonts w:ascii="Arial" w:hAnsi="Arial" w:cs="Arial"/>
                <w:sz w:val="20"/>
                <w:szCs w:val="20"/>
                <w:lang w:val="ru-RU"/>
              </w:rPr>
              <w:t>СЭСМ</w:t>
            </w:r>
            <w:r w:rsidRPr="00D304F3">
              <w:rPr>
                <w:rFonts w:ascii="Arial" w:hAnsi="Arial" w:cs="Arial"/>
                <w:sz w:val="20"/>
                <w:szCs w:val="20"/>
                <w:lang w:val="ru-RU"/>
              </w:rPr>
              <w:t>?</w:t>
            </w:r>
          </w:p>
        </w:tc>
        <w:tc>
          <w:tcPr>
            <w:tcW w:w="620" w:type="pct"/>
            <w:shd w:val="clear" w:color="auto" w:fill="auto"/>
          </w:tcPr>
          <w:p w:rsidR="00051B2E" w:rsidRPr="00D304F3" w:rsidRDefault="00051B2E" w:rsidP="00051B2E">
            <w:pPr>
              <w:rPr>
                <w:rFonts w:ascii="Arial" w:hAnsi="Arial" w:cs="Arial"/>
                <w:noProof/>
                <w:sz w:val="20"/>
                <w:szCs w:val="20"/>
                <w:lang w:val="ru-RU"/>
              </w:rPr>
            </w:pPr>
            <w:r w:rsidRPr="00D304F3">
              <w:rPr>
                <w:rFonts w:ascii="Arial" w:hAnsi="Arial" w:cs="Arial"/>
                <w:noProof/>
                <w:sz w:val="20"/>
                <w:szCs w:val="20"/>
                <w:lang w:val="ru-RU"/>
              </w:rPr>
              <w:t>Да</w:t>
            </w:r>
          </w:p>
        </w:tc>
        <w:tc>
          <w:tcPr>
            <w:tcW w:w="2327" w:type="pct"/>
          </w:tcPr>
          <w:p w:rsidR="00051B2E" w:rsidRPr="00D304F3" w:rsidRDefault="00051B2E" w:rsidP="009A1F0C">
            <w:pPr>
              <w:rPr>
                <w:rFonts w:ascii="Arial" w:hAnsi="Arial" w:cs="Arial"/>
                <w:sz w:val="20"/>
                <w:szCs w:val="20"/>
                <w:lang w:val="ru-RU"/>
              </w:rPr>
            </w:pPr>
            <w:r w:rsidRPr="00D304F3">
              <w:rPr>
                <w:rFonts w:ascii="Arial" w:hAnsi="Arial" w:cs="Arial"/>
                <w:sz w:val="20"/>
                <w:szCs w:val="20"/>
                <w:lang w:val="ru-RU"/>
              </w:rPr>
              <w:t>Порядок соблюдения Системы экологического и социального менеджмента (</w:t>
            </w:r>
            <w:r w:rsidR="009A1F0C" w:rsidRPr="00D304F3">
              <w:rPr>
                <w:rFonts w:ascii="Arial" w:hAnsi="Arial" w:cs="Arial"/>
                <w:sz w:val="20"/>
                <w:szCs w:val="20"/>
                <w:lang w:val="ru-RU"/>
              </w:rPr>
              <w:t>СЭСМ</w:t>
            </w:r>
            <w:r w:rsidRPr="00D304F3">
              <w:rPr>
                <w:rFonts w:ascii="Arial" w:hAnsi="Arial" w:cs="Arial"/>
                <w:sz w:val="20"/>
                <w:szCs w:val="20"/>
                <w:lang w:val="ru-RU"/>
              </w:rPr>
              <w:t xml:space="preserve">) был разработан сотрудниками АО "Банк </w:t>
            </w:r>
            <w:proofErr w:type="spellStart"/>
            <w:r w:rsidRPr="00D304F3">
              <w:rPr>
                <w:rFonts w:ascii="Arial" w:hAnsi="Arial" w:cs="Arial"/>
                <w:sz w:val="20"/>
                <w:szCs w:val="20"/>
                <w:lang w:val="ru-RU"/>
              </w:rPr>
              <w:t>ЦентрКредит</w:t>
            </w:r>
            <w:proofErr w:type="spellEnd"/>
            <w:r w:rsidRPr="00D304F3">
              <w:rPr>
                <w:rFonts w:ascii="Arial" w:hAnsi="Arial" w:cs="Arial"/>
                <w:sz w:val="20"/>
                <w:szCs w:val="20"/>
                <w:lang w:val="ru-RU"/>
              </w:rPr>
              <w:t>". Утверждена решением Правления № 210 от 27.05.2013.</w:t>
            </w:r>
          </w:p>
        </w:tc>
      </w:tr>
      <w:tr w:rsidR="00051B2E" w:rsidRPr="00B42E72" w:rsidTr="00D304F3">
        <w:tblPrEx>
          <w:tblCellMar>
            <w:left w:w="115" w:type="dxa"/>
            <w:right w:w="115" w:type="dxa"/>
          </w:tblCellMar>
        </w:tblPrEx>
        <w:tc>
          <w:tcPr>
            <w:tcW w:w="2054" w:type="pct"/>
          </w:tcPr>
          <w:p w:rsidR="00051B2E" w:rsidRPr="00D304F3" w:rsidRDefault="00051B2E" w:rsidP="009A1F0C">
            <w:pPr>
              <w:rPr>
                <w:rFonts w:ascii="Arial" w:hAnsi="Arial" w:cs="Arial"/>
                <w:sz w:val="20"/>
                <w:szCs w:val="20"/>
                <w:lang w:val="ru-RU"/>
              </w:rPr>
            </w:pPr>
            <w:r w:rsidRPr="00D304F3">
              <w:rPr>
                <w:rFonts w:ascii="Arial" w:hAnsi="Arial" w:cs="Arial"/>
                <w:sz w:val="20"/>
                <w:szCs w:val="20"/>
                <w:lang w:val="ru-RU"/>
              </w:rPr>
              <w:t xml:space="preserve">Если </w:t>
            </w:r>
            <w:r w:rsidR="009A1F0C" w:rsidRPr="00D304F3">
              <w:rPr>
                <w:rFonts w:ascii="Arial" w:hAnsi="Arial" w:cs="Arial"/>
                <w:sz w:val="20"/>
                <w:szCs w:val="20"/>
                <w:lang w:val="ru-RU"/>
              </w:rPr>
              <w:t>СЭСМ</w:t>
            </w:r>
            <w:r w:rsidRPr="00D304F3">
              <w:rPr>
                <w:rFonts w:ascii="Arial" w:hAnsi="Arial" w:cs="Arial"/>
                <w:sz w:val="20"/>
                <w:szCs w:val="20"/>
                <w:lang w:val="ru-RU"/>
              </w:rPr>
              <w:t xml:space="preserve"> уже существует, были ли обновлены концепции или политики и процедуры, принятые в вашей организации в течение отчетного периода?</w:t>
            </w:r>
          </w:p>
        </w:tc>
        <w:tc>
          <w:tcPr>
            <w:tcW w:w="620" w:type="pct"/>
            <w:shd w:val="clear" w:color="auto" w:fill="auto"/>
          </w:tcPr>
          <w:p w:rsidR="00051B2E" w:rsidRPr="00D304F3" w:rsidRDefault="00051B2E" w:rsidP="00051B2E">
            <w:pPr>
              <w:rPr>
                <w:rFonts w:ascii="Arial" w:hAnsi="Arial" w:cs="Arial"/>
                <w:noProof/>
                <w:sz w:val="20"/>
                <w:szCs w:val="20"/>
              </w:rPr>
            </w:pPr>
            <w:r w:rsidRPr="00D304F3">
              <w:rPr>
                <w:rFonts w:ascii="Arial" w:hAnsi="Arial" w:cs="Arial"/>
                <w:noProof/>
                <w:sz w:val="20"/>
                <w:szCs w:val="20"/>
              </w:rPr>
              <w:t>Нет</w:t>
            </w:r>
          </w:p>
        </w:tc>
        <w:tc>
          <w:tcPr>
            <w:tcW w:w="2327"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t>В течение отчетного периода изменений не вносилось</w:t>
            </w:r>
          </w:p>
        </w:tc>
      </w:tr>
      <w:tr w:rsidR="00051B2E" w:rsidRPr="00D304F3" w:rsidTr="00D304F3">
        <w:tblPrEx>
          <w:tblCellMar>
            <w:left w:w="115" w:type="dxa"/>
            <w:right w:w="115" w:type="dxa"/>
          </w:tblCellMar>
        </w:tblPrEx>
        <w:tc>
          <w:tcPr>
            <w:tcW w:w="2054"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t>Подписало ли высшее руководство обновленную политику/процедуру?</w:t>
            </w:r>
          </w:p>
        </w:tc>
        <w:tc>
          <w:tcPr>
            <w:tcW w:w="620" w:type="pct"/>
            <w:shd w:val="clear" w:color="auto" w:fill="auto"/>
          </w:tcPr>
          <w:p w:rsidR="00051B2E" w:rsidRPr="00D304F3" w:rsidRDefault="00051B2E" w:rsidP="00051B2E">
            <w:pPr>
              <w:rPr>
                <w:rFonts w:ascii="Arial" w:hAnsi="Arial" w:cs="Arial"/>
                <w:noProof/>
                <w:sz w:val="20"/>
                <w:szCs w:val="20"/>
                <w:lang w:val="ru-RU"/>
              </w:rPr>
            </w:pPr>
            <w:r w:rsidRPr="00D304F3">
              <w:rPr>
                <w:rFonts w:ascii="Arial" w:hAnsi="Arial" w:cs="Arial"/>
                <w:noProof/>
                <w:sz w:val="20"/>
                <w:szCs w:val="20"/>
                <w:lang w:val="ru-RU"/>
              </w:rPr>
              <w:t>Нет</w:t>
            </w:r>
          </w:p>
        </w:tc>
        <w:tc>
          <w:tcPr>
            <w:tcW w:w="2327" w:type="pct"/>
          </w:tcPr>
          <w:p w:rsidR="00051B2E" w:rsidRPr="00D304F3" w:rsidRDefault="00051B2E" w:rsidP="00051B2E">
            <w:pPr>
              <w:rPr>
                <w:rFonts w:ascii="Arial" w:hAnsi="Arial" w:cs="Arial"/>
                <w:sz w:val="20"/>
                <w:szCs w:val="20"/>
              </w:rPr>
            </w:pPr>
            <w:proofErr w:type="spellStart"/>
            <w:r w:rsidRPr="00D304F3">
              <w:rPr>
                <w:rFonts w:ascii="Arial" w:hAnsi="Arial" w:cs="Arial"/>
                <w:sz w:val="20"/>
                <w:szCs w:val="20"/>
              </w:rPr>
              <w:t>Поправки</w:t>
            </w:r>
            <w:proofErr w:type="spellEnd"/>
            <w:r w:rsidRPr="00D304F3">
              <w:rPr>
                <w:rFonts w:ascii="Arial" w:hAnsi="Arial" w:cs="Arial"/>
                <w:sz w:val="20"/>
                <w:szCs w:val="20"/>
              </w:rPr>
              <w:t xml:space="preserve"> </w:t>
            </w:r>
            <w:proofErr w:type="spellStart"/>
            <w:r w:rsidRPr="00D304F3">
              <w:rPr>
                <w:rFonts w:ascii="Arial" w:hAnsi="Arial" w:cs="Arial"/>
                <w:sz w:val="20"/>
                <w:szCs w:val="20"/>
              </w:rPr>
              <w:t>не</w:t>
            </w:r>
            <w:proofErr w:type="spellEnd"/>
            <w:r w:rsidRPr="00D304F3">
              <w:rPr>
                <w:rFonts w:ascii="Arial" w:hAnsi="Arial" w:cs="Arial"/>
                <w:sz w:val="20"/>
                <w:szCs w:val="20"/>
              </w:rPr>
              <w:t xml:space="preserve"> </w:t>
            </w:r>
            <w:proofErr w:type="spellStart"/>
            <w:r w:rsidRPr="00D304F3">
              <w:rPr>
                <w:rFonts w:ascii="Arial" w:hAnsi="Arial" w:cs="Arial"/>
                <w:sz w:val="20"/>
                <w:szCs w:val="20"/>
              </w:rPr>
              <w:t>вносились</w:t>
            </w:r>
            <w:proofErr w:type="spellEnd"/>
          </w:p>
        </w:tc>
      </w:tr>
      <w:tr w:rsidR="00051B2E" w:rsidRPr="00B42E72" w:rsidTr="00D304F3">
        <w:tblPrEx>
          <w:tblCellMar>
            <w:left w:w="115" w:type="dxa"/>
            <w:right w:w="115" w:type="dxa"/>
          </w:tblCellMar>
        </w:tblPrEx>
        <w:tc>
          <w:tcPr>
            <w:tcW w:w="2054"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lastRenderedPageBreak/>
              <w:t xml:space="preserve">Назначены ли в вашей организации сотрудники, которым поручено внедрение </w:t>
            </w:r>
            <w:r w:rsidR="009A1F0C" w:rsidRPr="00D304F3">
              <w:rPr>
                <w:rFonts w:ascii="Arial" w:hAnsi="Arial" w:cs="Arial"/>
                <w:sz w:val="20"/>
                <w:szCs w:val="20"/>
                <w:lang w:val="ru-RU"/>
              </w:rPr>
              <w:t>СЭСМ</w:t>
            </w:r>
            <w:r w:rsidRPr="00D304F3">
              <w:rPr>
                <w:rFonts w:ascii="Arial" w:hAnsi="Arial" w:cs="Arial"/>
                <w:sz w:val="20"/>
                <w:szCs w:val="20"/>
                <w:lang w:val="ru-RU"/>
              </w:rPr>
              <w:t>?</w:t>
            </w:r>
          </w:p>
        </w:tc>
        <w:tc>
          <w:tcPr>
            <w:tcW w:w="620" w:type="pct"/>
            <w:shd w:val="clear" w:color="auto" w:fill="auto"/>
          </w:tcPr>
          <w:p w:rsidR="00051B2E" w:rsidRPr="00D304F3" w:rsidRDefault="00051B2E" w:rsidP="00051B2E">
            <w:pPr>
              <w:rPr>
                <w:rFonts w:ascii="Arial" w:hAnsi="Arial" w:cs="Arial"/>
                <w:noProof/>
                <w:sz w:val="20"/>
                <w:szCs w:val="20"/>
                <w:lang w:val="ru-RU"/>
              </w:rPr>
            </w:pPr>
            <w:r w:rsidRPr="00D304F3">
              <w:rPr>
                <w:rFonts w:ascii="Arial" w:hAnsi="Arial" w:cs="Arial"/>
                <w:noProof/>
                <w:sz w:val="20"/>
                <w:szCs w:val="20"/>
                <w:lang w:val="ru-RU"/>
              </w:rPr>
              <w:t>Да</w:t>
            </w:r>
          </w:p>
        </w:tc>
        <w:tc>
          <w:tcPr>
            <w:tcW w:w="2327"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t>Ли Наталья Алексеевна - начальник управления, Департамент корпоративных финансов</w:t>
            </w:r>
          </w:p>
        </w:tc>
      </w:tr>
      <w:tr w:rsidR="00051B2E" w:rsidRPr="00B42E72" w:rsidTr="00D304F3">
        <w:tblPrEx>
          <w:tblCellMar>
            <w:left w:w="115" w:type="dxa"/>
            <w:right w:w="115" w:type="dxa"/>
          </w:tblCellMar>
        </w:tblPrEx>
        <w:tc>
          <w:tcPr>
            <w:tcW w:w="2054"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t>Пожалуйста, предоставьте информацию о любых сделках, отклоненных по экологическим и/или социальным причинам.</w:t>
            </w:r>
          </w:p>
        </w:tc>
        <w:tc>
          <w:tcPr>
            <w:tcW w:w="620" w:type="pct"/>
            <w:shd w:val="clear" w:color="auto" w:fill="auto"/>
          </w:tcPr>
          <w:p w:rsidR="00051B2E" w:rsidRPr="00D304F3" w:rsidRDefault="00051B2E" w:rsidP="00051B2E">
            <w:pPr>
              <w:rPr>
                <w:rFonts w:ascii="Arial" w:hAnsi="Arial" w:cs="Arial"/>
                <w:noProof/>
                <w:sz w:val="20"/>
                <w:szCs w:val="20"/>
                <w:lang w:val="ru-RU"/>
              </w:rPr>
            </w:pPr>
            <w:r w:rsidRPr="00D304F3">
              <w:rPr>
                <w:rFonts w:ascii="Arial" w:hAnsi="Arial" w:cs="Arial"/>
                <w:noProof/>
                <w:sz w:val="20"/>
                <w:szCs w:val="20"/>
                <w:lang w:val="ru-RU"/>
              </w:rPr>
              <w:t>Нет</w:t>
            </w:r>
          </w:p>
        </w:tc>
        <w:tc>
          <w:tcPr>
            <w:tcW w:w="2327"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t xml:space="preserve">Клиенты и проекты являются стандартными, никаких важных экологических и социальных вопросов не сообщалось. </w:t>
            </w:r>
          </w:p>
        </w:tc>
      </w:tr>
      <w:tr w:rsidR="00051B2E" w:rsidRPr="00B42E72" w:rsidTr="00D304F3">
        <w:tblPrEx>
          <w:tblCellMar>
            <w:left w:w="115" w:type="dxa"/>
            <w:right w:w="115" w:type="dxa"/>
          </w:tblCellMar>
        </w:tblPrEx>
        <w:tc>
          <w:tcPr>
            <w:tcW w:w="2054"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t xml:space="preserve">Пожалуйста, укажите любые трудности и/или ограничения, связанные с внедрением </w:t>
            </w:r>
            <w:r w:rsidR="009A1F0C" w:rsidRPr="00D304F3">
              <w:rPr>
                <w:rFonts w:ascii="Arial" w:hAnsi="Arial" w:cs="Arial"/>
                <w:sz w:val="20"/>
                <w:szCs w:val="20"/>
                <w:lang w:val="ru-RU"/>
              </w:rPr>
              <w:t>СЭСМ</w:t>
            </w:r>
            <w:r w:rsidRPr="00D304F3">
              <w:rPr>
                <w:rFonts w:ascii="Arial" w:hAnsi="Arial" w:cs="Arial"/>
                <w:sz w:val="20"/>
                <w:szCs w:val="20"/>
                <w:lang w:val="ru-RU"/>
              </w:rPr>
              <w:t xml:space="preserve">. </w:t>
            </w:r>
          </w:p>
        </w:tc>
        <w:tc>
          <w:tcPr>
            <w:tcW w:w="620" w:type="pct"/>
            <w:shd w:val="clear" w:color="auto" w:fill="auto"/>
          </w:tcPr>
          <w:p w:rsidR="00051B2E" w:rsidRPr="00D304F3" w:rsidRDefault="00051B2E" w:rsidP="00051B2E">
            <w:pPr>
              <w:rPr>
                <w:rFonts w:ascii="Arial" w:hAnsi="Arial" w:cs="Arial"/>
                <w:noProof/>
                <w:sz w:val="20"/>
                <w:szCs w:val="20"/>
                <w:lang w:val="ru-RU"/>
              </w:rPr>
            </w:pPr>
            <w:r w:rsidRPr="00D304F3">
              <w:rPr>
                <w:rFonts w:ascii="Arial" w:hAnsi="Arial" w:cs="Arial"/>
                <w:noProof/>
                <w:sz w:val="20"/>
                <w:szCs w:val="20"/>
              </w:rPr>
              <w:t>Нет</w:t>
            </w:r>
          </w:p>
        </w:tc>
        <w:tc>
          <w:tcPr>
            <w:tcW w:w="2327" w:type="pct"/>
          </w:tcPr>
          <w:p w:rsidR="00051B2E" w:rsidRPr="00D304F3" w:rsidRDefault="009A1F0C" w:rsidP="00051B2E">
            <w:pPr>
              <w:pStyle w:val="afe"/>
              <w:rPr>
                <w:rFonts w:cs="Arial"/>
                <w:b w:val="0"/>
                <w:iCs/>
                <w:noProof/>
                <w:sz w:val="20"/>
                <w:lang w:val="ru-RU"/>
              </w:rPr>
            </w:pPr>
            <w:r w:rsidRPr="00D304F3">
              <w:rPr>
                <w:rFonts w:cs="Arial"/>
                <w:b w:val="0"/>
                <w:sz w:val="20"/>
                <w:lang w:val="tg-Cyrl-TJ"/>
              </w:rPr>
              <w:t>Действует система экологического и социального менеджмента Банка.</w:t>
            </w:r>
          </w:p>
        </w:tc>
      </w:tr>
      <w:tr w:rsidR="00051B2E" w:rsidRPr="00D304F3" w:rsidTr="00D304F3">
        <w:tblPrEx>
          <w:tblCellMar>
            <w:left w:w="115" w:type="dxa"/>
            <w:right w:w="115" w:type="dxa"/>
          </w:tblCellMar>
        </w:tblPrEx>
        <w:tc>
          <w:tcPr>
            <w:tcW w:w="2054"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t xml:space="preserve">Пожалуйста, опишите, как вы обеспечиваете, чтобы ваши </w:t>
            </w:r>
            <w:proofErr w:type="spellStart"/>
            <w:r w:rsidRPr="00D304F3">
              <w:rPr>
                <w:rFonts w:ascii="Arial" w:hAnsi="Arial" w:cs="Arial"/>
                <w:sz w:val="20"/>
                <w:szCs w:val="20"/>
                <w:lang w:val="ru-RU"/>
              </w:rPr>
              <w:t>подпроектные</w:t>
            </w:r>
            <w:proofErr w:type="spellEnd"/>
            <w:r w:rsidRPr="00D304F3">
              <w:rPr>
                <w:rFonts w:ascii="Arial" w:hAnsi="Arial" w:cs="Arial"/>
                <w:sz w:val="20"/>
                <w:szCs w:val="20"/>
                <w:lang w:val="ru-RU"/>
              </w:rPr>
              <w:t xml:space="preserve"> компании и их </w:t>
            </w:r>
            <w:proofErr w:type="spellStart"/>
            <w:r w:rsidRPr="00D304F3">
              <w:rPr>
                <w:rFonts w:ascii="Arial" w:hAnsi="Arial" w:cs="Arial"/>
                <w:sz w:val="20"/>
                <w:szCs w:val="20"/>
                <w:lang w:val="ru-RU"/>
              </w:rPr>
              <w:t>подпроекты</w:t>
            </w:r>
            <w:proofErr w:type="spellEnd"/>
            <w:r w:rsidRPr="00D304F3">
              <w:rPr>
                <w:rFonts w:ascii="Arial" w:hAnsi="Arial" w:cs="Arial"/>
                <w:sz w:val="20"/>
                <w:szCs w:val="20"/>
                <w:lang w:val="ru-RU"/>
              </w:rPr>
              <w:t xml:space="preserve"> работали в соответствии с национальными законами и нормативными актами и применимыми требованиями АБР.</w:t>
            </w:r>
          </w:p>
        </w:tc>
        <w:tc>
          <w:tcPr>
            <w:tcW w:w="620" w:type="pct"/>
            <w:shd w:val="clear" w:color="auto" w:fill="auto"/>
          </w:tcPr>
          <w:p w:rsidR="00051B2E" w:rsidRPr="00D304F3" w:rsidRDefault="00051B2E" w:rsidP="00051B2E">
            <w:pPr>
              <w:rPr>
                <w:rFonts w:ascii="Arial" w:hAnsi="Arial" w:cs="Arial"/>
                <w:noProof/>
                <w:sz w:val="20"/>
                <w:szCs w:val="20"/>
                <w:lang w:val="ru-RU"/>
              </w:rPr>
            </w:pPr>
            <w:r w:rsidRPr="00D304F3">
              <w:rPr>
                <w:rFonts w:ascii="Arial" w:hAnsi="Arial" w:cs="Arial"/>
                <w:noProof/>
                <w:sz w:val="20"/>
                <w:szCs w:val="20"/>
                <w:lang w:val="ru-RU"/>
              </w:rPr>
              <w:t>Да</w:t>
            </w:r>
          </w:p>
        </w:tc>
        <w:tc>
          <w:tcPr>
            <w:tcW w:w="2327"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t xml:space="preserve">В "Порядке соблюдения требований </w:t>
            </w:r>
            <w:r w:rsidR="00D304F3">
              <w:rPr>
                <w:rFonts w:ascii="Arial" w:hAnsi="Arial" w:cs="Arial"/>
                <w:sz w:val="20"/>
                <w:szCs w:val="20"/>
                <w:lang w:val="ru-RU"/>
              </w:rPr>
              <w:t>СЭСМ</w:t>
            </w:r>
            <w:r w:rsidRPr="00D304F3">
              <w:rPr>
                <w:rFonts w:ascii="Arial" w:hAnsi="Arial" w:cs="Arial"/>
                <w:sz w:val="20"/>
                <w:szCs w:val="20"/>
                <w:lang w:val="ru-RU"/>
              </w:rPr>
              <w:t>" имеются соответствующие положения.</w:t>
            </w:r>
            <w:r w:rsidR="00D304F3">
              <w:rPr>
                <w:rFonts w:ascii="Arial" w:hAnsi="Arial" w:cs="Arial"/>
                <w:sz w:val="20"/>
                <w:szCs w:val="20"/>
                <w:lang w:val="ru-RU"/>
              </w:rPr>
              <w:t xml:space="preserve"> </w:t>
            </w:r>
            <w:r w:rsidR="00D304F3" w:rsidRPr="00D304F3">
              <w:rPr>
                <w:rFonts w:ascii="Arial" w:hAnsi="Arial" w:cs="Arial"/>
                <w:sz w:val="20"/>
                <w:szCs w:val="20"/>
                <w:lang w:val="ru-RU"/>
              </w:rPr>
              <w:t>Подавая заявку на участие в программе АБР, заемщики подтверждают, что они соответствуют всем экологическим параметрам СЭ</w:t>
            </w:r>
            <w:r w:rsidR="00D304F3">
              <w:rPr>
                <w:rFonts w:ascii="Arial" w:hAnsi="Arial" w:cs="Arial"/>
                <w:sz w:val="20"/>
                <w:szCs w:val="20"/>
                <w:lang w:val="ru-RU"/>
              </w:rPr>
              <w:t>СМ</w:t>
            </w:r>
            <w:r w:rsidR="00D304F3" w:rsidRPr="00D304F3">
              <w:rPr>
                <w:rFonts w:ascii="Arial" w:hAnsi="Arial" w:cs="Arial"/>
                <w:sz w:val="20"/>
                <w:szCs w:val="20"/>
                <w:lang w:val="ru-RU"/>
              </w:rPr>
              <w:t>. С приложением всех необходимых документов.</w:t>
            </w:r>
          </w:p>
        </w:tc>
      </w:tr>
      <w:tr w:rsidR="00051B2E" w:rsidRPr="00D304F3" w:rsidTr="00D304F3">
        <w:tblPrEx>
          <w:tblCellMar>
            <w:left w:w="115" w:type="dxa"/>
            <w:right w:w="115" w:type="dxa"/>
          </w:tblCellMar>
        </w:tblPrEx>
        <w:tc>
          <w:tcPr>
            <w:tcW w:w="2054"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t xml:space="preserve">Просьба представить подробную информацию по любым существенным социальным и экологическим вопросам, связанным с клиентами, в частности, за отчетный период. </w:t>
            </w:r>
          </w:p>
        </w:tc>
        <w:tc>
          <w:tcPr>
            <w:tcW w:w="620" w:type="pct"/>
            <w:shd w:val="clear" w:color="auto" w:fill="auto"/>
          </w:tcPr>
          <w:p w:rsidR="00051B2E" w:rsidRPr="00D304F3" w:rsidRDefault="00051B2E" w:rsidP="00051B2E">
            <w:pPr>
              <w:rPr>
                <w:rFonts w:ascii="Arial" w:hAnsi="Arial" w:cs="Arial"/>
                <w:noProof/>
                <w:sz w:val="20"/>
                <w:szCs w:val="20"/>
                <w:lang w:val="ru-RU"/>
              </w:rPr>
            </w:pPr>
            <w:r w:rsidRPr="00D304F3">
              <w:rPr>
                <w:rFonts w:ascii="Arial" w:hAnsi="Arial" w:cs="Arial"/>
                <w:noProof/>
                <w:sz w:val="20"/>
                <w:szCs w:val="20"/>
                <w:lang w:val="ru-RU"/>
              </w:rPr>
              <w:t>Нет</w:t>
            </w:r>
          </w:p>
        </w:tc>
        <w:tc>
          <w:tcPr>
            <w:tcW w:w="2327" w:type="pct"/>
          </w:tcPr>
          <w:p w:rsidR="00051B2E" w:rsidRPr="00D304F3" w:rsidRDefault="00D304F3" w:rsidP="00051B2E">
            <w:pPr>
              <w:rPr>
                <w:rFonts w:ascii="Arial" w:hAnsi="Arial" w:cs="Arial"/>
                <w:sz w:val="20"/>
                <w:szCs w:val="20"/>
              </w:rPr>
            </w:pPr>
            <w:r w:rsidRPr="00D304F3">
              <w:rPr>
                <w:rFonts w:ascii="Arial" w:hAnsi="Arial" w:cs="Arial"/>
                <w:sz w:val="20"/>
                <w:szCs w:val="20"/>
                <w:lang w:val="ru-RU"/>
              </w:rPr>
              <w:t xml:space="preserve">Входящие заявки не были отклонены в связи с экологическими и/или социальными вопросами. </w:t>
            </w:r>
            <w:r w:rsidRPr="00D304F3">
              <w:rPr>
                <w:rFonts w:ascii="Arial" w:hAnsi="Arial" w:cs="Arial"/>
                <w:sz w:val="20"/>
                <w:szCs w:val="20"/>
              </w:rPr>
              <w:t xml:space="preserve">В </w:t>
            </w:r>
            <w:proofErr w:type="spellStart"/>
            <w:r w:rsidRPr="00D304F3">
              <w:rPr>
                <w:rFonts w:ascii="Arial" w:hAnsi="Arial" w:cs="Arial"/>
                <w:sz w:val="20"/>
                <w:szCs w:val="20"/>
              </w:rPr>
              <w:t>случае</w:t>
            </w:r>
            <w:proofErr w:type="spellEnd"/>
            <w:r w:rsidRPr="00D304F3">
              <w:rPr>
                <w:rFonts w:ascii="Arial" w:hAnsi="Arial" w:cs="Arial"/>
                <w:sz w:val="20"/>
                <w:szCs w:val="20"/>
              </w:rPr>
              <w:t xml:space="preserve"> </w:t>
            </w:r>
            <w:proofErr w:type="spellStart"/>
            <w:r w:rsidRPr="00D304F3">
              <w:rPr>
                <w:rFonts w:ascii="Arial" w:hAnsi="Arial" w:cs="Arial"/>
                <w:sz w:val="20"/>
                <w:szCs w:val="20"/>
              </w:rPr>
              <w:t>выявления</w:t>
            </w:r>
            <w:proofErr w:type="spellEnd"/>
            <w:r w:rsidRPr="00D304F3">
              <w:rPr>
                <w:rFonts w:ascii="Arial" w:hAnsi="Arial" w:cs="Arial"/>
                <w:sz w:val="20"/>
                <w:szCs w:val="20"/>
              </w:rPr>
              <w:t xml:space="preserve"> </w:t>
            </w:r>
            <w:proofErr w:type="spellStart"/>
            <w:r w:rsidRPr="00D304F3">
              <w:rPr>
                <w:rFonts w:ascii="Arial" w:hAnsi="Arial" w:cs="Arial"/>
                <w:sz w:val="20"/>
                <w:szCs w:val="20"/>
              </w:rPr>
              <w:t>проблем</w:t>
            </w:r>
            <w:proofErr w:type="spellEnd"/>
            <w:r w:rsidRPr="00D304F3">
              <w:rPr>
                <w:rFonts w:ascii="Arial" w:hAnsi="Arial" w:cs="Arial"/>
                <w:sz w:val="20"/>
                <w:szCs w:val="20"/>
              </w:rPr>
              <w:t xml:space="preserve">, </w:t>
            </w:r>
            <w:proofErr w:type="spellStart"/>
            <w:r w:rsidRPr="00D304F3">
              <w:rPr>
                <w:rFonts w:ascii="Arial" w:hAnsi="Arial" w:cs="Arial"/>
                <w:sz w:val="20"/>
                <w:szCs w:val="20"/>
              </w:rPr>
              <w:t>будет</w:t>
            </w:r>
            <w:proofErr w:type="spellEnd"/>
            <w:r w:rsidRPr="00D304F3">
              <w:rPr>
                <w:rFonts w:ascii="Arial" w:hAnsi="Arial" w:cs="Arial"/>
                <w:sz w:val="20"/>
                <w:szCs w:val="20"/>
              </w:rPr>
              <w:t xml:space="preserve"> </w:t>
            </w:r>
            <w:proofErr w:type="spellStart"/>
            <w:r w:rsidRPr="00D304F3">
              <w:rPr>
                <w:rFonts w:ascii="Arial" w:hAnsi="Arial" w:cs="Arial"/>
                <w:sz w:val="20"/>
                <w:szCs w:val="20"/>
              </w:rPr>
              <w:t>представлена</w:t>
            </w:r>
            <w:proofErr w:type="spellEnd"/>
            <w:r w:rsidRPr="00D304F3">
              <w:rPr>
                <w:rFonts w:ascii="Arial" w:hAnsi="Arial" w:cs="Arial"/>
                <w:sz w:val="20"/>
                <w:szCs w:val="20"/>
              </w:rPr>
              <w:t xml:space="preserve"> </w:t>
            </w:r>
            <w:proofErr w:type="spellStart"/>
            <w:r w:rsidRPr="00D304F3">
              <w:rPr>
                <w:rFonts w:ascii="Arial" w:hAnsi="Arial" w:cs="Arial"/>
                <w:sz w:val="20"/>
                <w:szCs w:val="20"/>
              </w:rPr>
              <w:t>подробная</w:t>
            </w:r>
            <w:proofErr w:type="spellEnd"/>
            <w:r w:rsidRPr="00D304F3">
              <w:rPr>
                <w:rFonts w:ascii="Arial" w:hAnsi="Arial" w:cs="Arial"/>
                <w:sz w:val="20"/>
                <w:szCs w:val="20"/>
              </w:rPr>
              <w:t xml:space="preserve"> </w:t>
            </w:r>
            <w:proofErr w:type="spellStart"/>
            <w:r w:rsidRPr="00D304F3">
              <w:rPr>
                <w:rFonts w:ascii="Arial" w:hAnsi="Arial" w:cs="Arial"/>
                <w:sz w:val="20"/>
                <w:szCs w:val="20"/>
              </w:rPr>
              <w:t>информация</w:t>
            </w:r>
            <w:proofErr w:type="spellEnd"/>
            <w:r w:rsidRPr="00D304F3">
              <w:rPr>
                <w:rFonts w:ascii="Arial" w:hAnsi="Arial" w:cs="Arial"/>
                <w:sz w:val="20"/>
                <w:szCs w:val="20"/>
              </w:rPr>
              <w:t>.</w:t>
            </w:r>
          </w:p>
        </w:tc>
      </w:tr>
      <w:tr w:rsidR="00051B2E" w:rsidRPr="00B42E72" w:rsidTr="00D304F3">
        <w:tblPrEx>
          <w:tblCellMar>
            <w:left w:w="115" w:type="dxa"/>
            <w:right w:w="115" w:type="dxa"/>
          </w:tblCellMar>
        </w:tblPrEx>
        <w:tc>
          <w:tcPr>
            <w:tcW w:w="2054" w:type="pct"/>
          </w:tcPr>
          <w:p w:rsidR="00051B2E" w:rsidRPr="00D304F3" w:rsidRDefault="00051B2E" w:rsidP="00051B2E">
            <w:pPr>
              <w:rPr>
                <w:rFonts w:ascii="Arial" w:hAnsi="Arial" w:cs="Arial"/>
                <w:sz w:val="20"/>
                <w:szCs w:val="20"/>
                <w:lang w:val="ru-RU"/>
              </w:rPr>
            </w:pPr>
            <w:r w:rsidRPr="00D304F3">
              <w:rPr>
                <w:rFonts w:ascii="Arial" w:hAnsi="Arial" w:cs="Arial"/>
                <w:sz w:val="20"/>
                <w:szCs w:val="20"/>
                <w:lang w:val="ru-RU"/>
              </w:rPr>
              <w:t xml:space="preserve">В случае, если существующая </w:t>
            </w:r>
            <w:r w:rsidR="009A1F0C" w:rsidRPr="00D304F3">
              <w:rPr>
                <w:rFonts w:ascii="Arial" w:hAnsi="Arial" w:cs="Arial"/>
                <w:sz w:val="20"/>
                <w:szCs w:val="20"/>
                <w:lang w:val="ru-RU"/>
              </w:rPr>
              <w:t xml:space="preserve">СЭСМ </w:t>
            </w:r>
            <w:r w:rsidRPr="00D304F3">
              <w:rPr>
                <w:rFonts w:ascii="Arial" w:hAnsi="Arial" w:cs="Arial"/>
                <w:sz w:val="20"/>
                <w:szCs w:val="20"/>
                <w:lang w:val="ru-RU"/>
              </w:rPr>
              <w:t>не полностью функциональна, какой план действий реализуется вашей организацией?</w:t>
            </w:r>
          </w:p>
        </w:tc>
        <w:tc>
          <w:tcPr>
            <w:tcW w:w="620" w:type="pct"/>
            <w:shd w:val="clear" w:color="auto" w:fill="auto"/>
          </w:tcPr>
          <w:p w:rsidR="00051B2E" w:rsidRPr="00D304F3" w:rsidRDefault="00051B2E" w:rsidP="00051B2E">
            <w:pPr>
              <w:rPr>
                <w:rFonts w:ascii="Arial" w:hAnsi="Arial" w:cs="Arial"/>
                <w:noProof/>
                <w:sz w:val="20"/>
                <w:szCs w:val="20"/>
                <w:lang w:val="ru-RU"/>
              </w:rPr>
            </w:pPr>
            <w:r w:rsidRPr="00D304F3">
              <w:rPr>
                <w:rFonts w:ascii="Arial" w:hAnsi="Arial" w:cs="Arial"/>
                <w:noProof/>
                <w:sz w:val="20"/>
                <w:szCs w:val="20"/>
                <w:lang w:val="ru-RU"/>
              </w:rPr>
              <w:t>Да</w:t>
            </w:r>
          </w:p>
        </w:tc>
        <w:tc>
          <w:tcPr>
            <w:tcW w:w="2327" w:type="pct"/>
          </w:tcPr>
          <w:p w:rsidR="00051B2E" w:rsidRPr="00D304F3" w:rsidRDefault="00D304F3" w:rsidP="00051B2E">
            <w:pPr>
              <w:rPr>
                <w:rFonts w:ascii="Arial" w:hAnsi="Arial" w:cs="Arial"/>
                <w:sz w:val="20"/>
                <w:szCs w:val="20"/>
                <w:lang w:val="ru-RU"/>
              </w:rPr>
            </w:pPr>
            <w:r w:rsidRPr="00D304F3">
              <w:rPr>
                <w:rFonts w:ascii="Arial" w:hAnsi="Arial" w:cs="Arial"/>
                <w:sz w:val="20"/>
                <w:szCs w:val="20"/>
                <w:lang w:val="ru-RU"/>
              </w:rPr>
              <w:t>Будет проведен анализ для выявления слабых мест существующей СЭ</w:t>
            </w:r>
            <w:r>
              <w:rPr>
                <w:rFonts w:ascii="Arial" w:hAnsi="Arial" w:cs="Arial"/>
                <w:sz w:val="20"/>
                <w:szCs w:val="20"/>
                <w:lang w:val="ru-RU"/>
              </w:rPr>
              <w:t>СМ</w:t>
            </w:r>
            <w:r w:rsidRPr="00D304F3">
              <w:rPr>
                <w:rFonts w:ascii="Arial" w:hAnsi="Arial" w:cs="Arial"/>
                <w:sz w:val="20"/>
                <w:szCs w:val="20"/>
                <w:lang w:val="ru-RU"/>
              </w:rPr>
              <w:t>, затем в нее будут внесены изменения с учетом действующего законодательства Республики Казахстан.</w:t>
            </w:r>
          </w:p>
        </w:tc>
      </w:tr>
      <w:tr w:rsidR="00051B2E" w:rsidRPr="00D304F3" w:rsidTr="00D304F3">
        <w:tblPrEx>
          <w:tblCellMar>
            <w:left w:w="115" w:type="dxa"/>
            <w:right w:w="115" w:type="dxa"/>
          </w:tblCellMar>
        </w:tblPrEx>
        <w:tc>
          <w:tcPr>
            <w:tcW w:w="2054" w:type="pct"/>
            <w:shd w:val="clear" w:color="auto" w:fill="FFFF99"/>
          </w:tcPr>
          <w:p w:rsidR="00051B2E" w:rsidRPr="00266D51" w:rsidRDefault="00244DC1" w:rsidP="00051B2E">
            <w:pPr>
              <w:jc w:val="center"/>
              <w:rPr>
                <w:rFonts w:ascii="Arial" w:hAnsi="Arial" w:cs="Arial"/>
                <w:b/>
                <w:noProof/>
                <w:sz w:val="20"/>
                <w:szCs w:val="20"/>
                <w:lang w:val="ru-RU"/>
              </w:rPr>
            </w:pPr>
            <w:r>
              <w:rPr>
                <w:rFonts w:ascii="Arial" w:hAnsi="Arial" w:cs="Arial"/>
                <w:b/>
                <w:noProof/>
                <w:sz w:val="20"/>
                <w:szCs w:val="20"/>
                <w:lang w:val="ru-RU"/>
              </w:rPr>
              <w:t>Потенциал</w:t>
            </w:r>
          </w:p>
        </w:tc>
        <w:tc>
          <w:tcPr>
            <w:tcW w:w="620" w:type="pct"/>
            <w:shd w:val="clear" w:color="auto" w:fill="FFFF99"/>
          </w:tcPr>
          <w:p w:rsidR="00051B2E" w:rsidRPr="00D304F3" w:rsidRDefault="00051B2E" w:rsidP="00051B2E">
            <w:pPr>
              <w:pStyle w:val="afe"/>
              <w:rPr>
                <w:rFonts w:cs="Arial"/>
                <w:b w:val="0"/>
                <w:i/>
                <w:iCs/>
                <w:noProof/>
                <w:sz w:val="20"/>
              </w:rPr>
            </w:pPr>
            <w:r w:rsidRPr="00D304F3">
              <w:rPr>
                <w:rFonts w:cs="Arial"/>
                <w:b w:val="0"/>
                <w:i/>
                <w:iCs/>
                <w:noProof/>
                <w:sz w:val="20"/>
                <w:lang w:val="ru-RU"/>
              </w:rPr>
              <w:t>Да/Нет</w:t>
            </w:r>
          </w:p>
        </w:tc>
        <w:tc>
          <w:tcPr>
            <w:tcW w:w="2327" w:type="pct"/>
            <w:shd w:val="clear" w:color="auto" w:fill="FFFF99"/>
          </w:tcPr>
          <w:p w:rsidR="00051B2E" w:rsidRPr="00D304F3" w:rsidRDefault="00051B2E" w:rsidP="00051B2E">
            <w:pPr>
              <w:pStyle w:val="afe"/>
              <w:rPr>
                <w:rFonts w:cs="Arial"/>
                <w:b w:val="0"/>
                <w:iCs/>
                <w:noProof/>
                <w:sz w:val="20"/>
              </w:rPr>
            </w:pPr>
          </w:p>
        </w:tc>
      </w:tr>
      <w:tr w:rsidR="007A3F9D" w:rsidRPr="00B42E72" w:rsidTr="00D304F3">
        <w:tc>
          <w:tcPr>
            <w:tcW w:w="2054" w:type="pct"/>
          </w:tcPr>
          <w:p w:rsidR="007A3F9D" w:rsidRPr="00D304F3" w:rsidRDefault="007A3F9D" w:rsidP="007A3F9D">
            <w:pPr>
              <w:rPr>
                <w:rFonts w:ascii="Arial" w:hAnsi="Arial" w:cs="Arial"/>
                <w:sz w:val="20"/>
                <w:szCs w:val="20"/>
                <w:lang w:val="ru-RU"/>
              </w:rPr>
            </w:pPr>
            <w:r w:rsidRPr="00D304F3">
              <w:rPr>
                <w:rFonts w:ascii="Arial" w:hAnsi="Arial" w:cs="Arial"/>
                <w:sz w:val="20"/>
                <w:szCs w:val="20"/>
                <w:lang w:val="ru-RU"/>
              </w:rPr>
              <w:t xml:space="preserve">Пожалуйста, укажите имя и контактную информацию сотрудника по экологическим и социальным вопросам или координатора, который несет общую ответственность за внедрение </w:t>
            </w:r>
            <w:r w:rsidR="009A1F0C" w:rsidRPr="00D304F3">
              <w:rPr>
                <w:rFonts w:ascii="Arial" w:hAnsi="Arial" w:cs="Arial"/>
                <w:sz w:val="20"/>
                <w:szCs w:val="20"/>
                <w:lang w:val="ru-RU"/>
              </w:rPr>
              <w:t>СЭСМ</w:t>
            </w:r>
            <w:r w:rsidRPr="00D304F3">
              <w:rPr>
                <w:rFonts w:ascii="Arial" w:hAnsi="Arial" w:cs="Arial"/>
                <w:sz w:val="20"/>
                <w:szCs w:val="20"/>
                <w:lang w:val="ru-RU"/>
              </w:rPr>
              <w:t>.</w:t>
            </w:r>
          </w:p>
        </w:tc>
        <w:tc>
          <w:tcPr>
            <w:tcW w:w="620" w:type="pct"/>
            <w:shd w:val="clear" w:color="auto" w:fill="auto"/>
          </w:tcPr>
          <w:p w:rsidR="007A3F9D" w:rsidRPr="00D304F3" w:rsidRDefault="007A3F9D" w:rsidP="007A3F9D">
            <w:pPr>
              <w:pStyle w:val="afe"/>
              <w:rPr>
                <w:rFonts w:cs="Arial"/>
                <w:b w:val="0"/>
                <w:bCs/>
                <w:noProof/>
                <w:sz w:val="20"/>
                <w:lang w:val="ru-RU"/>
              </w:rPr>
            </w:pPr>
          </w:p>
          <w:p w:rsidR="007A3F9D" w:rsidRPr="00D304F3" w:rsidRDefault="00051B2E" w:rsidP="007A3F9D">
            <w:pPr>
              <w:pStyle w:val="afe"/>
              <w:rPr>
                <w:rFonts w:cs="Arial"/>
                <w:b w:val="0"/>
                <w:bCs/>
                <w:iCs/>
                <w:noProof/>
                <w:sz w:val="20"/>
                <w:lang w:val="ru-RU"/>
              </w:rPr>
            </w:pPr>
            <w:r w:rsidRPr="00D304F3">
              <w:rPr>
                <w:rFonts w:cs="Arial"/>
                <w:b w:val="0"/>
                <w:bCs/>
                <w:noProof/>
                <w:sz w:val="20"/>
                <w:lang w:val="ru-RU"/>
              </w:rPr>
              <w:t>Да</w:t>
            </w:r>
          </w:p>
        </w:tc>
        <w:tc>
          <w:tcPr>
            <w:tcW w:w="2327" w:type="pct"/>
            <w:shd w:val="clear" w:color="auto" w:fill="auto"/>
          </w:tcPr>
          <w:p w:rsidR="007A3F9D" w:rsidRPr="00D304F3" w:rsidRDefault="007A3F9D" w:rsidP="007A3F9D">
            <w:pPr>
              <w:rPr>
                <w:rFonts w:ascii="Arial" w:hAnsi="Arial" w:cs="Arial"/>
                <w:sz w:val="20"/>
                <w:szCs w:val="20"/>
                <w:lang w:val="ru-RU"/>
              </w:rPr>
            </w:pPr>
            <w:r w:rsidRPr="00D304F3">
              <w:rPr>
                <w:rFonts w:ascii="Arial" w:hAnsi="Arial" w:cs="Arial"/>
                <w:sz w:val="20"/>
                <w:szCs w:val="20"/>
                <w:lang w:val="ru-RU"/>
              </w:rPr>
              <w:t xml:space="preserve">Наталья Алексеевна Ли - начальник управления, Департамент корпоративных финансов, </w:t>
            </w:r>
            <w:r w:rsidRPr="00D304F3">
              <w:rPr>
                <w:rFonts w:ascii="Arial" w:hAnsi="Arial" w:cs="Arial"/>
                <w:sz w:val="20"/>
                <w:szCs w:val="20"/>
              </w:rPr>
              <w:t>Natalya</w:t>
            </w:r>
            <w:r w:rsidRPr="00D304F3">
              <w:rPr>
                <w:rFonts w:ascii="Arial" w:hAnsi="Arial" w:cs="Arial"/>
                <w:sz w:val="20"/>
                <w:szCs w:val="20"/>
                <w:lang w:val="ru-RU"/>
              </w:rPr>
              <w:t>.</w:t>
            </w:r>
            <w:r w:rsidRPr="00D304F3">
              <w:rPr>
                <w:rFonts w:ascii="Arial" w:hAnsi="Arial" w:cs="Arial"/>
                <w:sz w:val="20"/>
                <w:szCs w:val="20"/>
              </w:rPr>
              <w:t>Li</w:t>
            </w:r>
            <w:r w:rsidRPr="00D304F3">
              <w:rPr>
                <w:rFonts w:ascii="Arial" w:hAnsi="Arial" w:cs="Arial"/>
                <w:sz w:val="20"/>
                <w:szCs w:val="20"/>
                <w:lang w:val="ru-RU"/>
              </w:rPr>
              <w:t>@</w:t>
            </w:r>
            <w:r w:rsidRPr="00D304F3">
              <w:rPr>
                <w:rFonts w:ascii="Arial" w:hAnsi="Arial" w:cs="Arial"/>
                <w:sz w:val="20"/>
                <w:szCs w:val="20"/>
              </w:rPr>
              <w:t>bcc</w:t>
            </w:r>
            <w:r w:rsidRPr="00D304F3">
              <w:rPr>
                <w:rFonts w:ascii="Arial" w:hAnsi="Arial" w:cs="Arial"/>
                <w:sz w:val="20"/>
                <w:szCs w:val="20"/>
                <w:lang w:val="ru-RU"/>
              </w:rPr>
              <w:t>.</w:t>
            </w:r>
            <w:proofErr w:type="spellStart"/>
            <w:r w:rsidRPr="00D304F3">
              <w:rPr>
                <w:rFonts w:ascii="Arial" w:hAnsi="Arial" w:cs="Arial"/>
                <w:sz w:val="20"/>
                <w:szCs w:val="20"/>
              </w:rPr>
              <w:t>kz</w:t>
            </w:r>
            <w:proofErr w:type="spellEnd"/>
            <w:r w:rsidRPr="00D304F3">
              <w:rPr>
                <w:rFonts w:ascii="Arial" w:hAnsi="Arial" w:cs="Arial"/>
                <w:sz w:val="20"/>
                <w:szCs w:val="20"/>
                <w:lang w:val="ru-RU"/>
              </w:rPr>
              <w:t>.</w:t>
            </w:r>
          </w:p>
        </w:tc>
      </w:tr>
      <w:tr w:rsidR="007A3F9D" w:rsidRPr="00B42E72" w:rsidTr="00D304F3">
        <w:tc>
          <w:tcPr>
            <w:tcW w:w="2054" w:type="pct"/>
          </w:tcPr>
          <w:p w:rsidR="007A3F9D" w:rsidRPr="00D304F3" w:rsidRDefault="007A3F9D" w:rsidP="009A1F0C">
            <w:pPr>
              <w:rPr>
                <w:rFonts w:ascii="Arial" w:hAnsi="Arial" w:cs="Arial"/>
                <w:sz w:val="20"/>
                <w:szCs w:val="20"/>
                <w:lang w:val="ru-RU"/>
              </w:rPr>
            </w:pPr>
            <w:r w:rsidRPr="00D304F3">
              <w:rPr>
                <w:rFonts w:ascii="Arial" w:hAnsi="Arial" w:cs="Arial"/>
                <w:sz w:val="20"/>
                <w:szCs w:val="20"/>
                <w:lang w:val="ru-RU"/>
              </w:rPr>
              <w:t xml:space="preserve">Пожалуйста, укажите текущее штатное расписание для других ключевых сотрудников </w:t>
            </w:r>
            <w:r w:rsidR="009A1F0C" w:rsidRPr="00D304F3">
              <w:rPr>
                <w:rFonts w:ascii="Arial" w:hAnsi="Arial" w:cs="Arial"/>
                <w:sz w:val="20"/>
                <w:szCs w:val="20"/>
                <w:lang w:val="ru-RU"/>
              </w:rPr>
              <w:t xml:space="preserve">СЭСМ </w:t>
            </w:r>
            <w:r w:rsidRPr="00D304F3">
              <w:rPr>
                <w:rFonts w:ascii="Arial" w:hAnsi="Arial" w:cs="Arial"/>
                <w:sz w:val="20"/>
                <w:szCs w:val="20"/>
                <w:lang w:val="ru-RU"/>
              </w:rPr>
              <w:t xml:space="preserve">в организации, вовлеченной во внедрение </w:t>
            </w:r>
            <w:r w:rsidR="009A1F0C" w:rsidRPr="00D304F3">
              <w:rPr>
                <w:rFonts w:ascii="Arial" w:hAnsi="Arial" w:cs="Arial"/>
                <w:sz w:val="20"/>
                <w:szCs w:val="20"/>
                <w:lang w:val="ru-RU"/>
              </w:rPr>
              <w:t>СЭСМ</w:t>
            </w:r>
            <w:r w:rsidRPr="00D304F3">
              <w:rPr>
                <w:rFonts w:ascii="Arial" w:hAnsi="Arial" w:cs="Arial"/>
                <w:sz w:val="20"/>
                <w:szCs w:val="20"/>
                <w:lang w:val="ru-RU"/>
              </w:rPr>
              <w:t>.</w:t>
            </w:r>
          </w:p>
        </w:tc>
        <w:tc>
          <w:tcPr>
            <w:tcW w:w="620" w:type="pct"/>
            <w:shd w:val="clear" w:color="auto" w:fill="auto"/>
          </w:tcPr>
          <w:p w:rsidR="007A3F9D" w:rsidRPr="00D304F3" w:rsidRDefault="007A3F9D" w:rsidP="007A3F9D">
            <w:pPr>
              <w:pStyle w:val="afe"/>
              <w:rPr>
                <w:rFonts w:cs="Arial"/>
                <w:b w:val="0"/>
                <w:bCs/>
                <w:noProof/>
                <w:sz w:val="20"/>
                <w:lang w:val="ru-RU"/>
              </w:rPr>
            </w:pPr>
          </w:p>
          <w:p w:rsidR="007A3F9D" w:rsidRPr="00D304F3" w:rsidRDefault="00051B2E" w:rsidP="007A3F9D">
            <w:pPr>
              <w:pStyle w:val="afe"/>
              <w:rPr>
                <w:rFonts w:cs="Arial"/>
                <w:b w:val="0"/>
                <w:bCs/>
                <w:iCs/>
                <w:noProof/>
                <w:sz w:val="20"/>
                <w:lang w:val="ru-RU"/>
              </w:rPr>
            </w:pPr>
            <w:r w:rsidRPr="00D304F3">
              <w:rPr>
                <w:rFonts w:cs="Arial"/>
                <w:b w:val="0"/>
                <w:bCs/>
                <w:noProof/>
                <w:sz w:val="20"/>
                <w:lang w:val="ru-RU"/>
              </w:rPr>
              <w:t>Да</w:t>
            </w:r>
          </w:p>
        </w:tc>
        <w:tc>
          <w:tcPr>
            <w:tcW w:w="2327" w:type="pct"/>
            <w:shd w:val="clear" w:color="auto" w:fill="auto"/>
          </w:tcPr>
          <w:p w:rsidR="007A3F9D" w:rsidRPr="00D304F3" w:rsidRDefault="007A3F9D" w:rsidP="007A3F9D">
            <w:pPr>
              <w:rPr>
                <w:rFonts w:ascii="Arial" w:hAnsi="Arial" w:cs="Arial"/>
                <w:sz w:val="20"/>
                <w:szCs w:val="20"/>
                <w:lang w:val="ru-RU"/>
              </w:rPr>
            </w:pPr>
            <w:r w:rsidRPr="00D304F3">
              <w:rPr>
                <w:rFonts w:ascii="Arial" w:hAnsi="Arial" w:cs="Arial"/>
                <w:sz w:val="20"/>
                <w:szCs w:val="20"/>
                <w:lang w:val="ru-RU"/>
              </w:rPr>
              <w:t>В головном офисе Дирекции программ поддержки предпринимательства Департамента малого бизнеса в филиалах РМ.</w:t>
            </w:r>
          </w:p>
        </w:tc>
      </w:tr>
      <w:tr w:rsidR="007A3F9D" w:rsidRPr="00B42E72" w:rsidTr="00D304F3">
        <w:tc>
          <w:tcPr>
            <w:tcW w:w="2054" w:type="pct"/>
          </w:tcPr>
          <w:p w:rsidR="007A3F9D" w:rsidRPr="00D304F3" w:rsidRDefault="007A3F9D" w:rsidP="007A3F9D">
            <w:pPr>
              <w:rPr>
                <w:rFonts w:ascii="Arial" w:hAnsi="Arial" w:cs="Arial"/>
                <w:sz w:val="20"/>
                <w:szCs w:val="20"/>
                <w:lang w:val="ru-RU"/>
              </w:rPr>
            </w:pPr>
            <w:r w:rsidRPr="00D304F3">
              <w:rPr>
                <w:rFonts w:ascii="Arial" w:hAnsi="Arial" w:cs="Arial"/>
                <w:sz w:val="20"/>
                <w:szCs w:val="20"/>
                <w:lang w:val="ru-RU"/>
              </w:rPr>
              <w:t xml:space="preserve">Каков был бюджет, выделенный на </w:t>
            </w:r>
            <w:r w:rsidR="00822BF7" w:rsidRPr="00822BF7">
              <w:rPr>
                <w:rFonts w:ascii="Arial" w:hAnsi="Arial" w:cs="Arial"/>
                <w:sz w:val="20"/>
                <w:szCs w:val="20"/>
                <w:lang w:val="ru-RU"/>
              </w:rPr>
              <w:t>СЭСМ</w:t>
            </w:r>
            <w:r w:rsidRPr="00D304F3">
              <w:rPr>
                <w:rFonts w:ascii="Arial" w:hAnsi="Arial" w:cs="Arial"/>
                <w:sz w:val="20"/>
                <w:szCs w:val="20"/>
                <w:lang w:val="ru-RU"/>
              </w:rPr>
              <w:t xml:space="preserve"> и ее внедрение в течение года?</w:t>
            </w:r>
          </w:p>
        </w:tc>
        <w:tc>
          <w:tcPr>
            <w:tcW w:w="620" w:type="pct"/>
            <w:shd w:val="clear" w:color="auto" w:fill="auto"/>
          </w:tcPr>
          <w:p w:rsidR="007A3F9D" w:rsidRPr="00D304F3" w:rsidRDefault="00051B2E" w:rsidP="007A3F9D">
            <w:pPr>
              <w:pStyle w:val="afe"/>
              <w:rPr>
                <w:rFonts w:cs="Arial"/>
                <w:b w:val="0"/>
                <w:iCs/>
                <w:noProof/>
                <w:sz w:val="20"/>
                <w:lang w:val="ru-RU"/>
              </w:rPr>
            </w:pPr>
            <w:r w:rsidRPr="00D304F3">
              <w:rPr>
                <w:rFonts w:cs="Arial"/>
                <w:b w:val="0"/>
                <w:iCs/>
                <w:noProof/>
                <w:sz w:val="20"/>
                <w:lang w:val="ru-RU"/>
              </w:rPr>
              <w:t>Нет</w:t>
            </w:r>
          </w:p>
        </w:tc>
        <w:tc>
          <w:tcPr>
            <w:tcW w:w="2327" w:type="pct"/>
            <w:shd w:val="clear" w:color="auto" w:fill="auto"/>
          </w:tcPr>
          <w:p w:rsidR="007A3F9D" w:rsidRPr="00D304F3" w:rsidRDefault="007A3F9D" w:rsidP="007A3F9D">
            <w:pPr>
              <w:rPr>
                <w:rFonts w:ascii="Arial" w:hAnsi="Arial" w:cs="Arial"/>
                <w:sz w:val="20"/>
                <w:szCs w:val="20"/>
                <w:lang w:val="ru-RU"/>
              </w:rPr>
            </w:pPr>
            <w:r w:rsidRPr="00D304F3">
              <w:rPr>
                <w:rFonts w:ascii="Arial" w:hAnsi="Arial" w:cs="Arial"/>
                <w:sz w:val="20"/>
                <w:szCs w:val="20"/>
                <w:lang w:val="ru-RU"/>
              </w:rPr>
              <w:t xml:space="preserve">Специального бюджета для </w:t>
            </w:r>
            <w:r w:rsidR="009A1F0C" w:rsidRPr="00D304F3">
              <w:rPr>
                <w:rFonts w:ascii="Arial" w:hAnsi="Arial" w:cs="Arial"/>
                <w:sz w:val="20"/>
                <w:szCs w:val="20"/>
                <w:lang w:val="ru-RU"/>
              </w:rPr>
              <w:t xml:space="preserve">СЭСМ </w:t>
            </w:r>
            <w:r w:rsidRPr="00D304F3">
              <w:rPr>
                <w:rFonts w:ascii="Arial" w:hAnsi="Arial" w:cs="Arial"/>
                <w:sz w:val="20"/>
                <w:szCs w:val="20"/>
                <w:lang w:val="ru-RU"/>
              </w:rPr>
              <w:t xml:space="preserve">не предусмотрено. Руководители дирекций отвечают за вопросы, связанные с </w:t>
            </w:r>
            <w:r w:rsidR="009A1F0C" w:rsidRPr="00D304F3">
              <w:rPr>
                <w:rFonts w:ascii="Arial" w:hAnsi="Arial" w:cs="Arial"/>
                <w:sz w:val="20"/>
                <w:szCs w:val="20"/>
                <w:lang w:val="ru-RU"/>
              </w:rPr>
              <w:t>СЭСМ</w:t>
            </w:r>
            <w:r w:rsidRPr="00D304F3">
              <w:rPr>
                <w:rFonts w:ascii="Arial" w:hAnsi="Arial" w:cs="Arial"/>
                <w:sz w:val="20"/>
                <w:szCs w:val="20"/>
                <w:lang w:val="ru-RU"/>
              </w:rPr>
              <w:t xml:space="preserve">.  </w:t>
            </w:r>
          </w:p>
        </w:tc>
      </w:tr>
      <w:tr w:rsidR="00051B2E" w:rsidRPr="00D304F3" w:rsidTr="00D304F3">
        <w:tblPrEx>
          <w:tblCellMar>
            <w:left w:w="115" w:type="dxa"/>
            <w:right w:w="115" w:type="dxa"/>
          </w:tblCellMar>
        </w:tblPrEx>
        <w:tc>
          <w:tcPr>
            <w:tcW w:w="2054" w:type="pct"/>
            <w:shd w:val="clear" w:color="auto" w:fill="FFFF99"/>
          </w:tcPr>
          <w:p w:rsidR="00051B2E" w:rsidRPr="00266D51" w:rsidRDefault="00266D51" w:rsidP="00051B2E">
            <w:pPr>
              <w:jc w:val="center"/>
              <w:rPr>
                <w:rFonts w:ascii="Arial" w:hAnsi="Arial" w:cs="Arial"/>
                <w:b/>
                <w:noProof/>
                <w:sz w:val="20"/>
                <w:szCs w:val="20"/>
                <w:lang w:val="ru-RU"/>
              </w:rPr>
            </w:pPr>
            <w:r>
              <w:rPr>
                <w:rFonts w:ascii="Arial" w:hAnsi="Arial" w:cs="Arial"/>
                <w:b/>
                <w:noProof/>
                <w:sz w:val="20"/>
                <w:szCs w:val="20"/>
                <w:lang w:val="ru-RU"/>
              </w:rPr>
              <w:t>Мониторинг</w:t>
            </w:r>
          </w:p>
        </w:tc>
        <w:tc>
          <w:tcPr>
            <w:tcW w:w="620" w:type="pct"/>
            <w:shd w:val="clear" w:color="auto" w:fill="FFFF99"/>
          </w:tcPr>
          <w:p w:rsidR="00051B2E" w:rsidRPr="00D304F3" w:rsidRDefault="00051B2E" w:rsidP="00051B2E">
            <w:pPr>
              <w:pStyle w:val="afe"/>
              <w:rPr>
                <w:rFonts w:cs="Arial"/>
                <w:b w:val="0"/>
                <w:i/>
                <w:iCs/>
                <w:noProof/>
                <w:sz w:val="20"/>
              </w:rPr>
            </w:pPr>
            <w:r w:rsidRPr="00D304F3">
              <w:rPr>
                <w:rFonts w:cs="Arial"/>
                <w:b w:val="0"/>
                <w:i/>
                <w:iCs/>
                <w:noProof/>
                <w:sz w:val="20"/>
                <w:lang w:val="ru-RU"/>
              </w:rPr>
              <w:t>Да/Нет</w:t>
            </w:r>
          </w:p>
        </w:tc>
        <w:tc>
          <w:tcPr>
            <w:tcW w:w="2327" w:type="pct"/>
            <w:shd w:val="clear" w:color="auto" w:fill="FFFF99"/>
          </w:tcPr>
          <w:p w:rsidR="00051B2E" w:rsidRPr="00D304F3" w:rsidRDefault="00051B2E" w:rsidP="00051B2E">
            <w:pPr>
              <w:pStyle w:val="afe"/>
              <w:rPr>
                <w:rFonts w:cs="Arial"/>
                <w:b w:val="0"/>
                <w:iCs/>
                <w:noProof/>
                <w:sz w:val="20"/>
                <w:lang w:val="ru-RU"/>
              </w:rPr>
            </w:pPr>
          </w:p>
        </w:tc>
      </w:tr>
      <w:tr w:rsidR="007A3F9D" w:rsidRPr="00B42E72" w:rsidTr="00D304F3">
        <w:tblPrEx>
          <w:tblCellMar>
            <w:left w:w="115" w:type="dxa"/>
            <w:right w:w="115" w:type="dxa"/>
          </w:tblCellMar>
        </w:tblPrEx>
        <w:tc>
          <w:tcPr>
            <w:tcW w:w="2054" w:type="pct"/>
          </w:tcPr>
          <w:p w:rsidR="007A3F9D" w:rsidRPr="00244DC1" w:rsidRDefault="007A3F9D" w:rsidP="007A3F9D">
            <w:pPr>
              <w:rPr>
                <w:rFonts w:ascii="Arial" w:hAnsi="Arial" w:cs="Arial"/>
                <w:sz w:val="20"/>
                <w:szCs w:val="20"/>
                <w:lang w:val="ru-RU"/>
              </w:rPr>
            </w:pPr>
            <w:r w:rsidRPr="00244DC1">
              <w:rPr>
                <w:rFonts w:ascii="Arial" w:hAnsi="Arial" w:cs="Arial"/>
                <w:sz w:val="20"/>
                <w:szCs w:val="20"/>
                <w:lang w:val="ru-RU"/>
              </w:rPr>
              <w:lastRenderedPageBreak/>
              <w:t xml:space="preserve">Получаете ли вы отчеты по экологическому и социальному мониторингу от </w:t>
            </w:r>
            <w:proofErr w:type="spellStart"/>
            <w:r w:rsidR="00266D51" w:rsidRPr="00244DC1">
              <w:rPr>
                <w:rFonts w:ascii="Arial" w:hAnsi="Arial" w:cs="Arial"/>
                <w:sz w:val="20"/>
                <w:szCs w:val="20"/>
                <w:lang w:val="ru-RU"/>
              </w:rPr>
              <w:t>под</w:t>
            </w:r>
            <w:r w:rsidRPr="00244DC1">
              <w:rPr>
                <w:rFonts w:ascii="Arial" w:hAnsi="Arial" w:cs="Arial"/>
                <w:sz w:val="20"/>
                <w:szCs w:val="20"/>
                <w:lang w:val="ru-RU"/>
              </w:rPr>
              <w:t>проектных</w:t>
            </w:r>
            <w:proofErr w:type="spellEnd"/>
            <w:r w:rsidRPr="00244DC1">
              <w:rPr>
                <w:rFonts w:ascii="Arial" w:hAnsi="Arial" w:cs="Arial"/>
                <w:sz w:val="20"/>
                <w:szCs w:val="20"/>
                <w:lang w:val="ru-RU"/>
              </w:rPr>
              <w:t xml:space="preserve"> компаний, которые вы финансируете?</w:t>
            </w:r>
          </w:p>
        </w:tc>
        <w:tc>
          <w:tcPr>
            <w:tcW w:w="620" w:type="pct"/>
            <w:shd w:val="clear" w:color="auto" w:fill="auto"/>
          </w:tcPr>
          <w:p w:rsidR="007A3F9D" w:rsidRPr="00D304F3" w:rsidRDefault="00051B2E" w:rsidP="007A3F9D">
            <w:pPr>
              <w:rPr>
                <w:rFonts w:ascii="Arial" w:hAnsi="Arial" w:cs="Arial"/>
                <w:noProof/>
                <w:sz w:val="20"/>
                <w:szCs w:val="20"/>
                <w:lang w:val="ru-RU"/>
              </w:rPr>
            </w:pPr>
            <w:r w:rsidRPr="00D304F3">
              <w:rPr>
                <w:rFonts w:ascii="Arial" w:hAnsi="Arial" w:cs="Arial"/>
                <w:noProof/>
                <w:sz w:val="20"/>
                <w:szCs w:val="20"/>
                <w:lang w:val="ru-RU"/>
              </w:rPr>
              <w:t>Нет</w:t>
            </w:r>
          </w:p>
        </w:tc>
        <w:tc>
          <w:tcPr>
            <w:tcW w:w="2327" w:type="pct"/>
          </w:tcPr>
          <w:p w:rsidR="007A3F9D" w:rsidRPr="00D304F3" w:rsidRDefault="007A3F9D" w:rsidP="007A3F9D">
            <w:pPr>
              <w:rPr>
                <w:rFonts w:ascii="Arial" w:hAnsi="Arial" w:cs="Arial"/>
                <w:sz w:val="20"/>
                <w:szCs w:val="20"/>
                <w:lang w:val="ru-RU"/>
              </w:rPr>
            </w:pPr>
            <w:r w:rsidRPr="00D304F3">
              <w:rPr>
                <w:rFonts w:ascii="Arial" w:hAnsi="Arial" w:cs="Arial"/>
                <w:sz w:val="20"/>
                <w:szCs w:val="20"/>
                <w:lang w:val="ru-RU"/>
              </w:rPr>
              <w:t>При подаче заявки на финансирование клиенты заполняют контрольные списки, согласно которым мы строим работу с клиентом по финансированию.</w:t>
            </w:r>
          </w:p>
        </w:tc>
      </w:tr>
      <w:tr w:rsidR="007A3F9D" w:rsidRPr="00B42E72" w:rsidTr="00D304F3">
        <w:tblPrEx>
          <w:tblCellMar>
            <w:left w:w="115" w:type="dxa"/>
            <w:right w:w="115" w:type="dxa"/>
          </w:tblCellMar>
        </w:tblPrEx>
        <w:tc>
          <w:tcPr>
            <w:tcW w:w="2054" w:type="pct"/>
          </w:tcPr>
          <w:p w:rsidR="007A3F9D" w:rsidRPr="00244DC1" w:rsidRDefault="007A3F9D" w:rsidP="007A3F9D">
            <w:pPr>
              <w:rPr>
                <w:rFonts w:ascii="Arial" w:hAnsi="Arial" w:cs="Arial"/>
                <w:sz w:val="20"/>
                <w:szCs w:val="20"/>
                <w:lang w:val="ru-RU"/>
              </w:rPr>
            </w:pPr>
            <w:r w:rsidRPr="00244DC1">
              <w:rPr>
                <w:rFonts w:ascii="Arial" w:hAnsi="Arial" w:cs="Arial"/>
                <w:sz w:val="20"/>
                <w:szCs w:val="20"/>
                <w:lang w:val="ru-RU"/>
              </w:rPr>
              <w:t xml:space="preserve">Проводите ли Вы постоянную проверку соответствия деятельности Ваших </w:t>
            </w:r>
            <w:proofErr w:type="spellStart"/>
            <w:r w:rsidR="00266D51" w:rsidRPr="00244DC1">
              <w:rPr>
                <w:rFonts w:ascii="Arial" w:hAnsi="Arial" w:cs="Arial"/>
                <w:sz w:val="20"/>
                <w:szCs w:val="20"/>
                <w:lang w:val="ru-RU"/>
              </w:rPr>
              <w:t>под</w:t>
            </w:r>
            <w:r w:rsidRPr="00244DC1">
              <w:rPr>
                <w:rFonts w:ascii="Arial" w:hAnsi="Arial" w:cs="Arial"/>
                <w:sz w:val="20"/>
                <w:szCs w:val="20"/>
                <w:lang w:val="ru-RU"/>
              </w:rPr>
              <w:t>проектных</w:t>
            </w:r>
            <w:proofErr w:type="spellEnd"/>
            <w:r w:rsidRPr="00244DC1">
              <w:rPr>
                <w:rFonts w:ascii="Arial" w:hAnsi="Arial" w:cs="Arial"/>
                <w:sz w:val="20"/>
                <w:szCs w:val="20"/>
                <w:lang w:val="ru-RU"/>
              </w:rPr>
              <w:t xml:space="preserve"> компаний национальным нормативам и любым другим требованиям?</w:t>
            </w:r>
          </w:p>
        </w:tc>
        <w:tc>
          <w:tcPr>
            <w:tcW w:w="620" w:type="pct"/>
            <w:shd w:val="clear" w:color="auto" w:fill="auto"/>
          </w:tcPr>
          <w:p w:rsidR="007A3F9D" w:rsidRPr="00D304F3" w:rsidRDefault="00051B2E" w:rsidP="007A3F9D">
            <w:pPr>
              <w:rPr>
                <w:rFonts w:ascii="Arial" w:hAnsi="Arial" w:cs="Arial"/>
                <w:noProof/>
                <w:sz w:val="20"/>
                <w:szCs w:val="20"/>
                <w:lang w:val="ru-RU"/>
              </w:rPr>
            </w:pPr>
            <w:r w:rsidRPr="00D304F3">
              <w:rPr>
                <w:rFonts w:ascii="Arial" w:hAnsi="Arial" w:cs="Arial"/>
                <w:noProof/>
                <w:sz w:val="20"/>
                <w:szCs w:val="20"/>
                <w:lang w:val="ru-RU"/>
              </w:rPr>
              <w:t>Да</w:t>
            </w:r>
          </w:p>
        </w:tc>
        <w:tc>
          <w:tcPr>
            <w:tcW w:w="2327" w:type="pct"/>
          </w:tcPr>
          <w:p w:rsidR="007A3F9D" w:rsidRPr="00D304F3" w:rsidRDefault="007A3F9D" w:rsidP="007A3F9D">
            <w:pPr>
              <w:rPr>
                <w:rFonts w:ascii="Arial" w:hAnsi="Arial" w:cs="Arial"/>
                <w:sz w:val="20"/>
                <w:szCs w:val="20"/>
                <w:lang w:val="ru-RU"/>
              </w:rPr>
            </w:pPr>
            <w:r w:rsidRPr="00D304F3">
              <w:rPr>
                <w:rFonts w:ascii="Arial" w:hAnsi="Arial" w:cs="Arial"/>
                <w:sz w:val="20"/>
                <w:szCs w:val="20"/>
                <w:lang w:val="ru-RU"/>
              </w:rPr>
              <w:t>В течение всего срока действия финансового инструмента сотрудники филиала следят за деятельностью клиента. Нет необходимости запрашивать отчеты, так как все заявки получили категорию С.</w:t>
            </w:r>
          </w:p>
        </w:tc>
      </w:tr>
      <w:tr w:rsidR="007A3F9D" w:rsidRPr="00B42E72" w:rsidTr="00D304F3">
        <w:tblPrEx>
          <w:tblCellMar>
            <w:left w:w="115" w:type="dxa"/>
            <w:right w:w="115" w:type="dxa"/>
          </w:tblCellMar>
        </w:tblPrEx>
        <w:tc>
          <w:tcPr>
            <w:tcW w:w="2054" w:type="pct"/>
          </w:tcPr>
          <w:p w:rsidR="007A3F9D" w:rsidRPr="00244DC1" w:rsidRDefault="007A3F9D" w:rsidP="007A3F9D">
            <w:pPr>
              <w:rPr>
                <w:rFonts w:ascii="Arial" w:hAnsi="Arial" w:cs="Arial"/>
                <w:sz w:val="20"/>
                <w:szCs w:val="20"/>
                <w:lang w:val="ru-RU"/>
              </w:rPr>
            </w:pPr>
            <w:r w:rsidRPr="00244DC1">
              <w:rPr>
                <w:rFonts w:ascii="Arial" w:hAnsi="Arial" w:cs="Arial"/>
                <w:sz w:val="20"/>
                <w:szCs w:val="20"/>
                <w:lang w:val="ru-RU"/>
              </w:rPr>
              <w:t xml:space="preserve">Пожалуйста, опишите, как вы осуществляете мониторинг эффективности </w:t>
            </w:r>
            <w:proofErr w:type="spellStart"/>
            <w:r w:rsidR="00266D51" w:rsidRPr="00244DC1">
              <w:rPr>
                <w:rFonts w:ascii="Arial" w:hAnsi="Arial" w:cs="Arial"/>
                <w:sz w:val="20"/>
                <w:szCs w:val="20"/>
                <w:lang w:val="ru-RU"/>
              </w:rPr>
              <w:t>под</w:t>
            </w:r>
            <w:r w:rsidRPr="00244DC1">
              <w:rPr>
                <w:rFonts w:ascii="Arial" w:hAnsi="Arial" w:cs="Arial"/>
                <w:sz w:val="20"/>
                <w:szCs w:val="20"/>
                <w:lang w:val="ru-RU"/>
              </w:rPr>
              <w:t>проекта</w:t>
            </w:r>
            <w:proofErr w:type="spellEnd"/>
            <w:r w:rsidRPr="00244DC1">
              <w:rPr>
                <w:rFonts w:ascii="Arial" w:hAnsi="Arial" w:cs="Arial"/>
                <w:sz w:val="20"/>
                <w:szCs w:val="20"/>
                <w:lang w:val="ru-RU"/>
              </w:rPr>
              <w:t xml:space="preserve">, а также социальных и экологических показателей ваших </w:t>
            </w:r>
            <w:proofErr w:type="spellStart"/>
            <w:r w:rsidR="00266D51" w:rsidRPr="00244DC1">
              <w:rPr>
                <w:rFonts w:ascii="Arial" w:hAnsi="Arial" w:cs="Arial"/>
                <w:sz w:val="20"/>
                <w:szCs w:val="20"/>
                <w:lang w:val="ru-RU"/>
              </w:rPr>
              <w:t>под</w:t>
            </w:r>
            <w:r w:rsidRPr="00244DC1">
              <w:rPr>
                <w:rFonts w:ascii="Arial" w:hAnsi="Arial" w:cs="Arial"/>
                <w:sz w:val="20"/>
                <w:szCs w:val="20"/>
                <w:lang w:val="ru-RU"/>
              </w:rPr>
              <w:t>проектов</w:t>
            </w:r>
            <w:proofErr w:type="spellEnd"/>
            <w:r w:rsidRPr="00244DC1">
              <w:rPr>
                <w:rFonts w:ascii="Arial" w:hAnsi="Arial" w:cs="Arial"/>
                <w:sz w:val="20"/>
                <w:szCs w:val="20"/>
                <w:lang w:val="ru-RU"/>
              </w:rPr>
              <w:t>.</w:t>
            </w:r>
          </w:p>
        </w:tc>
        <w:tc>
          <w:tcPr>
            <w:tcW w:w="620" w:type="pct"/>
            <w:shd w:val="clear" w:color="auto" w:fill="auto"/>
          </w:tcPr>
          <w:p w:rsidR="007A3F9D" w:rsidRPr="00D304F3" w:rsidRDefault="00051B2E" w:rsidP="007A3F9D">
            <w:pPr>
              <w:rPr>
                <w:rFonts w:ascii="Arial" w:hAnsi="Arial" w:cs="Arial"/>
                <w:noProof/>
                <w:sz w:val="20"/>
                <w:szCs w:val="20"/>
                <w:lang w:val="ru-RU"/>
              </w:rPr>
            </w:pPr>
            <w:r w:rsidRPr="00D304F3">
              <w:rPr>
                <w:rFonts w:ascii="Arial" w:hAnsi="Arial" w:cs="Arial"/>
                <w:noProof/>
                <w:sz w:val="20"/>
                <w:szCs w:val="20"/>
              </w:rPr>
              <w:t>Да</w:t>
            </w:r>
          </w:p>
        </w:tc>
        <w:tc>
          <w:tcPr>
            <w:tcW w:w="2327" w:type="pct"/>
          </w:tcPr>
          <w:p w:rsidR="007A3F9D" w:rsidRPr="00D304F3" w:rsidRDefault="007A3F9D" w:rsidP="007A3F9D">
            <w:pPr>
              <w:rPr>
                <w:rFonts w:ascii="Arial" w:hAnsi="Arial" w:cs="Arial"/>
                <w:sz w:val="20"/>
                <w:szCs w:val="20"/>
                <w:lang w:val="ru-RU"/>
              </w:rPr>
            </w:pPr>
            <w:r w:rsidRPr="00D304F3">
              <w:rPr>
                <w:rFonts w:ascii="Arial" w:hAnsi="Arial" w:cs="Arial"/>
                <w:sz w:val="20"/>
                <w:szCs w:val="20"/>
                <w:lang w:val="ru-RU"/>
              </w:rPr>
              <w:t>В течение всего срока действия инструмента финансирования сотрудники филиала следят за деятельностью клиента. Мониторинг документов и мониторинг осуществляется на месте. В ходе вышеуказанных мероприятий проводится проверка на соответствие действующему законодательству Республики Казахстан и требованиям АБР.</w:t>
            </w:r>
          </w:p>
        </w:tc>
      </w:tr>
      <w:tr w:rsidR="004149F9" w:rsidRPr="00B42E72" w:rsidTr="00D304F3">
        <w:tblPrEx>
          <w:tblCellMar>
            <w:left w:w="115" w:type="dxa"/>
            <w:right w:w="115" w:type="dxa"/>
          </w:tblCellMar>
        </w:tblPrEx>
        <w:tc>
          <w:tcPr>
            <w:tcW w:w="2054" w:type="pct"/>
          </w:tcPr>
          <w:p w:rsidR="007A3F9D" w:rsidRPr="00D304F3" w:rsidRDefault="007A3F9D" w:rsidP="007A3F9D">
            <w:pPr>
              <w:rPr>
                <w:rFonts w:ascii="Arial" w:hAnsi="Arial" w:cs="Arial"/>
                <w:noProof/>
                <w:sz w:val="20"/>
                <w:szCs w:val="20"/>
                <w:lang w:val="ru-RU"/>
              </w:rPr>
            </w:pPr>
            <w:r w:rsidRPr="00D304F3">
              <w:rPr>
                <w:rFonts w:ascii="Arial" w:hAnsi="Arial" w:cs="Arial"/>
                <w:noProof/>
                <w:sz w:val="20"/>
                <w:szCs w:val="20"/>
                <w:lang w:val="ru-RU"/>
              </w:rPr>
              <w:t>Пожалуйста, предоставьте подробную информацию о любых несчастных случаях / судебных разбирательств / жалоб / нормативных уведомлений и штрафов:</w:t>
            </w:r>
          </w:p>
          <w:p w:rsidR="007A3F9D" w:rsidRPr="00D304F3" w:rsidRDefault="007A3F9D" w:rsidP="007A3F9D">
            <w:pPr>
              <w:rPr>
                <w:rFonts w:ascii="Arial" w:hAnsi="Arial" w:cs="Arial"/>
                <w:noProof/>
                <w:sz w:val="20"/>
                <w:szCs w:val="20"/>
                <w:lang w:val="ru-RU"/>
              </w:rPr>
            </w:pPr>
            <w:r w:rsidRPr="00D304F3">
              <w:rPr>
                <w:rFonts w:ascii="Arial" w:hAnsi="Arial" w:cs="Arial"/>
                <w:noProof/>
                <w:sz w:val="20"/>
                <w:szCs w:val="20"/>
                <w:lang w:val="ru-RU"/>
              </w:rPr>
              <w:t>- Любое несоответствие применимым экологическим и социальным требованиям</w:t>
            </w:r>
          </w:p>
          <w:p w:rsidR="004149F9" w:rsidRPr="00D304F3" w:rsidRDefault="007A3F9D" w:rsidP="007A3F9D">
            <w:pPr>
              <w:rPr>
                <w:rFonts w:ascii="Arial" w:hAnsi="Arial" w:cs="Arial"/>
                <w:noProof/>
                <w:sz w:val="20"/>
                <w:szCs w:val="20"/>
                <w:lang w:val="ru-RU"/>
              </w:rPr>
            </w:pPr>
            <w:r w:rsidRPr="00D304F3">
              <w:rPr>
                <w:rFonts w:ascii="Arial" w:hAnsi="Arial" w:cs="Arial"/>
                <w:noProof/>
                <w:sz w:val="20"/>
                <w:szCs w:val="20"/>
                <w:lang w:val="ru-RU"/>
              </w:rPr>
              <w:t>- Указанные сроки/условия менеджера фонда для подпроектной компании в результате несоответствия</w:t>
            </w:r>
          </w:p>
        </w:tc>
        <w:tc>
          <w:tcPr>
            <w:tcW w:w="620" w:type="pct"/>
            <w:shd w:val="clear" w:color="auto" w:fill="auto"/>
          </w:tcPr>
          <w:p w:rsidR="004149F9" w:rsidRPr="00D304F3" w:rsidRDefault="00051B2E" w:rsidP="000B40BB">
            <w:pPr>
              <w:rPr>
                <w:rFonts w:ascii="Arial" w:hAnsi="Arial" w:cs="Arial"/>
                <w:noProof/>
                <w:sz w:val="20"/>
                <w:szCs w:val="20"/>
              </w:rPr>
            </w:pPr>
            <w:r w:rsidRPr="00D304F3">
              <w:rPr>
                <w:rFonts w:ascii="Arial" w:hAnsi="Arial" w:cs="Arial"/>
                <w:noProof/>
                <w:sz w:val="20"/>
                <w:szCs w:val="20"/>
              </w:rPr>
              <w:t>Нет</w:t>
            </w:r>
          </w:p>
        </w:tc>
        <w:tc>
          <w:tcPr>
            <w:tcW w:w="2327" w:type="pct"/>
          </w:tcPr>
          <w:p w:rsidR="004149F9" w:rsidRPr="00D304F3" w:rsidRDefault="007A3F9D" w:rsidP="000B40BB">
            <w:pPr>
              <w:rPr>
                <w:rFonts w:ascii="Arial" w:hAnsi="Arial" w:cs="Arial"/>
                <w:noProof/>
                <w:sz w:val="20"/>
                <w:szCs w:val="20"/>
                <w:lang w:val="ru-RU"/>
              </w:rPr>
            </w:pPr>
            <w:r w:rsidRPr="00D304F3">
              <w:rPr>
                <w:rFonts w:ascii="Arial" w:hAnsi="Arial" w:cs="Arial"/>
                <w:noProof/>
                <w:sz w:val="20"/>
                <w:szCs w:val="20"/>
                <w:lang w:val="ru-RU"/>
              </w:rPr>
              <w:t>За несоблюдение применимых экологических и социальных требований штрафы не налагались.</w:t>
            </w:r>
          </w:p>
        </w:tc>
      </w:tr>
      <w:tr w:rsidR="00051B2E" w:rsidRPr="00D304F3" w:rsidTr="00D304F3">
        <w:tblPrEx>
          <w:tblCellMar>
            <w:left w:w="115" w:type="dxa"/>
            <w:right w:w="115" w:type="dxa"/>
          </w:tblCellMar>
        </w:tblPrEx>
        <w:tc>
          <w:tcPr>
            <w:tcW w:w="2054" w:type="pct"/>
            <w:shd w:val="clear" w:color="auto" w:fill="FFFF99"/>
          </w:tcPr>
          <w:p w:rsidR="00051B2E" w:rsidRPr="00D304F3" w:rsidRDefault="00051B2E" w:rsidP="00051B2E">
            <w:pPr>
              <w:jc w:val="center"/>
              <w:rPr>
                <w:rFonts w:ascii="Arial" w:hAnsi="Arial" w:cs="Arial"/>
                <w:b/>
                <w:noProof/>
                <w:sz w:val="20"/>
                <w:szCs w:val="20"/>
                <w:lang w:val="ru-RU"/>
              </w:rPr>
            </w:pPr>
            <w:r w:rsidRPr="00D304F3">
              <w:rPr>
                <w:rFonts w:ascii="Arial" w:hAnsi="Arial" w:cs="Arial"/>
                <w:b/>
                <w:noProof/>
                <w:sz w:val="20"/>
                <w:szCs w:val="20"/>
              </w:rPr>
              <w:t>Отчетность</w:t>
            </w:r>
          </w:p>
        </w:tc>
        <w:tc>
          <w:tcPr>
            <w:tcW w:w="620" w:type="pct"/>
            <w:shd w:val="clear" w:color="auto" w:fill="FFFF99"/>
          </w:tcPr>
          <w:p w:rsidR="00051B2E" w:rsidRPr="00D304F3" w:rsidRDefault="00051B2E" w:rsidP="00051B2E">
            <w:pPr>
              <w:pStyle w:val="afe"/>
              <w:rPr>
                <w:rFonts w:cs="Arial"/>
                <w:b w:val="0"/>
                <w:i/>
                <w:iCs/>
                <w:noProof/>
                <w:sz w:val="20"/>
              </w:rPr>
            </w:pPr>
            <w:r w:rsidRPr="00D304F3">
              <w:rPr>
                <w:rFonts w:cs="Arial"/>
                <w:b w:val="0"/>
                <w:i/>
                <w:iCs/>
                <w:noProof/>
                <w:sz w:val="20"/>
                <w:lang w:val="ru-RU"/>
              </w:rPr>
              <w:t>Да/Нет</w:t>
            </w:r>
          </w:p>
        </w:tc>
        <w:tc>
          <w:tcPr>
            <w:tcW w:w="2327" w:type="pct"/>
            <w:shd w:val="clear" w:color="auto" w:fill="FFFF99"/>
          </w:tcPr>
          <w:p w:rsidR="00051B2E" w:rsidRPr="00D304F3" w:rsidRDefault="00051B2E" w:rsidP="00051B2E">
            <w:pPr>
              <w:pStyle w:val="afe"/>
              <w:rPr>
                <w:rFonts w:cs="Arial"/>
                <w:b w:val="0"/>
                <w:iCs/>
                <w:noProof/>
                <w:sz w:val="20"/>
              </w:rPr>
            </w:pPr>
          </w:p>
        </w:tc>
      </w:tr>
      <w:tr w:rsidR="007A3F9D" w:rsidRPr="00B42E72" w:rsidTr="00D304F3">
        <w:tblPrEx>
          <w:tblCellMar>
            <w:left w:w="115" w:type="dxa"/>
            <w:right w:w="115" w:type="dxa"/>
          </w:tblCellMar>
        </w:tblPrEx>
        <w:tc>
          <w:tcPr>
            <w:tcW w:w="2054" w:type="pct"/>
          </w:tcPr>
          <w:p w:rsidR="007A3F9D" w:rsidRPr="00D304F3" w:rsidRDefault="007A3F9D" w:rsidP="007A3F9D">
            <w:pPr>
              <w:pStyle w:val="a"/>
              <w:numPr>
                <w:ilvl w:val="0"/>
                <w:numId w:val="0"/>
              </w:numPr>
              <w:rPr>
                <w:rFonts w:cs="Arial"/>
                <w:noProof/>
                <w:sz w:val="20"/>
                <w:lang w:val="ru-RU"/>
              </w:rPr>
            </w:pPr>
            <w:r w:rsidRPr="00D304F3">
              <w:rPr>
                <w:rFonts w:cs="Arial"/>
                <w:noProof/>
                <w:sz w:val="20"/>
                <w:lang w:val="ru-RU"/>
              </w:rPr>
              <w:t>Существует ли внутренний процесс отчетности по социальным и экологическим вопросам перед высшим руководством?</w:t>
            </w:r>
          </w:p>
        </w:tc>
        <w:tc>
          <w:tcPr>
            <w:tcW w:w="620" w:type="pct"/>
            <w:shd w:val="clear" w:color="auto" w:fill="auto"/>
          </w:tcPr>
          <w:p w:rsidR="007A3F9D" w:rsidRPr="00D304F3" w:rsidRDefault="00051B2E" w:rsidP="007A3F9D">
            <w:pPr>
              <w:rPr>
                <w:rFonts w:ascii="Arial" w:hAnsi="Arial" w:cs="Arial"/>
                <w:noProof/>
                <w:sz w:val="20"/>
                <w:szCs w:val="20"/>
              </w:rPr>
            </w:pPr>
            <w:r w:rsidRPr="00D304F3">
              <w:rPr>
                <w:rFonts w:ascii="Arial" w:hAnsi="Arial" w:cs="Arial"/>
                <w:noProof/>
                <w:sz w:val="20"/>
                <w:szCs w:val="20"/>
                <w:lang w:val="ru-RU"/>
              </w:rPr>
              <w:t>Нет</w:t>
            </w:r>
            <w:r w:rsidR="007A3F9D" w:rsidRPr="00D304F3">
              <w:rPr>
                <w:rFonts w:ascii="Arial" w:hAnsi="Arial" w:cs="Arial"/>
                <w:noProof/>
                <w:sz w:val="20"/>
                <w:szCs w:val="20"/>
              </w:rPr>
              <w:t xml:space="preserve"> </w:t>
            </w:r>
          </w:p>
        </w:tc>
        <w:tc>
          <w:tcPr>
            <w:tcW w:w="2327" w:type="pct"/>
          </w:tcPr>
          <w:p w:rsidR="007A3F9D" w:rsidRPr="00D304F3" w:rsidRDefault="007A3F9D" w:rsidP="007A3F9D">
            <w:pPr>
              <w:rPr>
                <w:rFonts w:ascii="Arial" w:hAnsi="Arial" w:cs="Arial"/>
                <w:sz w:val="20"/>
                <w:szCs w:val="20"/>
                <w:lang w:val="ru-RU"/>
              </w:rPr>
            </w:pPr>
            <w:r w:rsidRPr="00D304F3">
              <w:rPr>
                <w:rFonts w:ascii="Arial" w:hAnsi="Arial" w:cs="Arial"/>
                <w:sz w:val="20"/>
                <w:szCs w:val="20"/>
                <w:lang w:val="ru-RU"/>
              </w:rPr>
              <w:t>При утверждении кредитной заявки проверяются экологические и социальные требования.</w:t>
            </w:r>
          </w:p>
        </w:tc>
      </w:tr>
      <w:tr w:rsidR="007A3F9D" w:rsidRPr="00B42E72" w:rsidTr="00D304F3">
        <w:tblPrEx>
          <w:tblCellMar>
            <w:left w:w="115" w:type="dxa"/>
            <w:right w:w="115" w:type="dxa"/>
          </w:tblCellMar>
        </w:tblPrEx>
        <w:tc>
          <w:tcPr>
            <w:tcW w:w="2054" w:type="pct"/>
          </w:tcPr>
          <w:p w:rsidR="007A3F9D" w:rsidRPr="00D304F3" w:rsidRDefault="007A3F9D" w:rsidP="007A3F9D">
            <w:pPr>
              <w:pStyle w:val="a"/>
              <w:rPr>
                <w:rFonts w:cs="Arial"/>
                <w:bCs/>
                <w:iCs/>
                <w:noProof/>
                <w:sz w:val="20"/>
                <w:lang w:val="ru-RU"/>
              </w:rPr>
            </w:pPr>
            <w:r w:rsidRPr="00D304F3">
              <w:rPr>
                <w:rFonts w:cs="Arial"/>
                <w:bCs/>
                <w:iCs/>
                <w:noProof/>
                <w:sz w:val="20"/>
                <w:lang w:val="ru-RU"/>
              </w:rPr>
              <w:t xml:space="preserve">Вы готовите любые социальные и экологические отчеты: </w:t>
            </w:r>
          </w:p>
          <w:p w:rsidR="007A3F9D" w:rsidRPr="00D304F3" w:rsidRDefault="007A3F9D" w:rsidP="007A3F9D">
            <w:pPr>
              <w:pStyle w:val="a"/>
              <w:rPr>
                <w:rFonts w:cs="Arial"/>
                <w:bCs/>
                <w:iCs/>
                <w:noProof/>
                <w:sz w:val="20"/>
                <w:lang w:val="ru-RU"/>
              </w:rPr>
            </w:pPr>
          </w:p>
          <w:p w:rsidR="007A3F9D" w:rsidRPr="00D304F3" w:rsidRDefault="007A3F9D" w:rsidP="007A3F9D">
            <w:pPr>
              <w:pStyle w:val="a"/>
              <w:rPr>
                <w:rFonts w:cs="Arial"/>
                <w:bCs/>
                <w:iCs/>
                <w:noProof/>
                <w:sz w:val="20"/>
                <w:lang w:val="en-GB"/>
              </w:rPr>
            </w:pPr>
            <w:r w:rsidRPr="00D304F3">
              <w:rPr>
                <w:rFonts w:cs="Arial"/>
                <w:bCs/>
                <w:iCs/>
                <w:noProof/>
                <w:sz w:val="20"/>
                <w:lang w:val="en-GB"/>
              </w:rPr>
              <w:t xml:space="preserve">- для других многосторонних учреждений </w:t>
            </w:r>
          </w:p>
          <w:p w:rsidR="007A3F9D" w:rsidRPr="00D304F3" w:rsidRDefault="007A3F9D" w:rsidP="007A3F9D">
            <w:pPr>
              <w:pStyle w:val="a"/>
              <w:rPr>
                <w:rFonts w:cs="Arial"/>
                <w:bCs/>
                <w:iCs/>
                <w:noProof/>
                <w:sz w:val="20"/>
                <w:lang w:val="en-GB"/>
              </w:rPr>
            </w:pPr>
            <w:r w:rsidRPr="00D304F3">
              <w:rPr>
                <w:rFonts w:cs="Arial"/>
                <w:bCs/>
                <w:iCs/>
                <w:noProof/>
                <w:sz w:val="20"/>
                <w:lang w:val="en-GB"/>
              </w:rPr>
              <w:t xml:space="preserve">- другие заинтересованные лица </w:t>
            </w:r>
          </w:p>
          <w:p w:rsidR="007A3F9D" w:rsidRPr="00D304F3" w:rsidRDefault="007A3F9D" w:rsidP="007A3F9D">
            <w:pPr>
              <w:pStyle w:val="a"/>
              <w:rPr>
                <w:rFonts w:cs="Arial"/>
                <w:bCs/>
                <w:iCs/>
                <w:noProof/>
                <w:sz w:val="20"/>
                <w:lang w:val="ru-RU"/>
              </w:rPr>
            </w:pPr>
            <w:r w:rsidRPr="00D304F3">
              <w:rPr>
                <w:rFonts w:cs="Arial"/>
                <w:bCs/>
                <w:iCs/>
                <w:noProof/>
                <w:sz w:val="20"/>
                <w:lang w:val="ru-RU"/>
              </w:rPr>
              <w:t xml:space="preserve">- доклады по экологическим и социальным аспектам в отчетности </w:t>
            </w:r>
          </w:p>
          <w:p w:rsidR="007A3F9D" w:rsidRPr="00D304F3" w:rsidRDefault="007A3F9D" w:rsidP="007A3F9D">
            <w:pPr>
              <w:pStyle w:val="a"/>
              <w:numPr>
                <w:ilvl w:val="0"/>
                <w:numId w:val="0"/>
              </w:numPr>
              <w:ind w:left="360" w:hanging="360"/>
              <w:jc w:val="left"/>
              <w:rPr>
                <w:rFonts w:cs="Arial"/>
                <w:noProof/>
                <w:sz w:val="20"/>
              </w:rPr>
            </w:pPr>
            <w:r w:rsidRPr="00D304F3">
              <w:rPr>
                <w:rFonts w:cs="Arial"/>
                <w:bCs/>
                <w:iCs/>
                <w:noProof/>
                <w:sz w:val="20"/>
                <w:lang w:val="en-GB"/>
              </w:rPr>
              <w:t>- Отчеты об устойчивом развитии</w:t>
            </w:r>
          </w:p>
        </w:tc>
        <w:tc>
          <w:tcPr>
            <w:tcW w:w="620" w:type="pct"/>
            <w:shd w:val="clear" w:color="auto" w:fill="auto"/>
          </w:tcPr>
          <w:p w:rsidR="007A3F9D" w:rsidRPr="00D304F3" w:rsidRDefault="00051B2E" w:rsidP="007A3F9D">
            <w:pPr>
              <w:rPr>
                <w:rFonts w:ascii="Arial" w:hAnsi="Arial" w:cs="Arial"/>
                <w:noProof/>
                <w:sz w:val="20"/>
                <w:szCs w:val="20"/>
                <w:lang w:val="ru-RU"/>
              </w:rPr>
            </w:pPr>
            <w:r w:rsidRPr="00D304F3">
              <w:rPr>
                <w:rFonts w:ascii="Arial" w:hAnsi="Arial" w:cs="Arial"/>
                <w:noProof/>
                <w:sz w:val="20"/>
                <w:szCs w:val="20"/>
                <w:lang w:val="ru-RU"/>
              </w:rPr>
              <w:t>Да</w:t>
            </w:r>
          </w:p>
        </w:tc>
        <w:tc>
          <w:tcPr>
            <w:tcW w:w="2327" w:type="pct"/>
          </w:tcPr>
          <w:p w:rsidR="007A3F9D" w:rsidRPr="00D304F3" w:rsidRDefault="007A3F9D" w:rsidP="007A3F9D">
            <w:pPr>
              <w:rPr>
                <w:rFonts w:ascii="Arial" w:hAnsi="Arial" w:cs="Arial"/>
                <w:sz w:val="20"/>
                <w:szCs w:val="20"/>
                <w:lang w:val="ru-RU"/>
              </w:rPr>
            </w:pPr>
            <w:r w:rsidRPr="00D304F3">
              <w:rPr>
                <w:rFonts w:ascii="Arial" w:hAnsi="Arial" w:cs="Arial"/>
                <w:sz w:val="20"/>
                <w:szCs w:val="20"/>
                <w:lang w:val="ru-RU"/>
              </w:rPr>
              <w:t xml:space="preserve">Банк готовит отчеты для ЕБРР и ДАМУ. </w:t>
            </w:r>
          </w:p>
        </w:tc>
      </w:tr>
    </w:tbl>
    <w:p w:rsidR="004149F9" w:rsidRPr="00D304F3" w:rsidRDefault="004149F9" w:rsidP="004149F9">
      <w:pPr>
        <w:rPr>
          <w:rFonts w:ascii="Arial" w:hAnsi="Arial" w:cs="Arial"/>
          <w:sz w:val="20"/>
          <w:szCs w:val="20"/>
          <w:lang w:val="ru-RU"/>
        </w:rPr>
      </w:pPr>
      <w:r w:rsidRPr="00D304F3">
        <w:rPr>
          <w:rFonts w:ascii="Arial" w:hAnsi="Arial" w:cs="Arial"/>
          <w:sz w:val="20"/>
          <w:szCs w:val="20"/>
          <w:lang w:val="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5249"/>
        <w:gridCol w:w="4875"/>
        <w:gridCol w:w="6"/>
      </w:tblGrid>
      <w:tr w:rsidR="004149F9" w:rsidRPr="00B42E72" w:rsidTr="00D304F3">
        <w:trPr>
          <w:gridAfter w:val="1"/>
          <w:wAfter w:w="3" w:type="pct"/>
        </w:trPr>
        <w:tc>
          <w:tcPr>
            <w:tcW w:w="4997" w:type="pct"/>
            <w:gridSpan w:val="2"/>
            <w:shd w:val="clear" w:color="auto" w:fill="FFFF99"/>
          </w:tcPr>
          <w:p w:rsidR="004149F9" w:rsidRPr="00D304F3" w:rsidRDefault="007A3F9D" w:rsidP="000B40BB">
            <w:pPr>
              <w:jc w:val="center"/>
              <w:rPr>
                <w:rFonts w:ascii="Arial" w:hAnsi="Arial" w:cs="Arial"/>
                <w:b/>
                <w:noProof/>
                <w:sz w:val="20"/>
                <w:szCs w:val="20"/>
                <w:lang w:val="ru-RU"/>
              </w:rPr>
            </w:pPr>
            <w:r w:rsidRPr="00D304F3">
              <w:rPr>
                <w:rFonts w:ascii="Arial" w:hAnsi="Arial" w:cs="Arial"/>
                <w:b/>
                <w:noProof/>
                <w:sz w:val="20"/>
                <w:szCs w:val="20"/>
                <w:lang w:val="ru-RU"/>
              </w:rPr>
              <w:t>Деятельность, включенная в Список запрещенных видов инвестиционной деятельности АБР</w:t>
            </w:r>
          </w:p>
        </w:tc>
      </w:tr>
      <w:tr w:rsidR="007A3F9D" w:rsidRPr="00D304F3" w:rsidTr="00D304F3">
        <w:tc>
          <w:tcPr>
            <w:tcW w:w="2591" w:type="pct"/>
          </w:tcPr>
          <w:p w:rsidR="007A3F9D" w:rsidRPr="00D304F3" w:rsidRDefault="007A3F9D" w:rsidP="007A3F9D">
            <w:pPr>
              <w:rPr>
                <w:rFonts w:ascii="Arial" w:hAnsi="Arial" w:cs="Arial"/>
                <w:sz w:val="20"/>
                <w:szCs w:val="20"/>
              </w:rPr>
            </w:pPr>
            <w:r w:rsidRPr="00D304F3">
              <w:rPr>
                <w:rFonts w:ascii="Arial" w:hAnsi="Arial" w:cs="Arial"/>
                <w:sz w:val="20"/>
                <w:szCs w:val="20"/>
                <w:lang w:val="ru-RU"/>
              </w:rPr>
              <w:lastRenderedPageBreak/>
              <w:t xml:space="preserve">Если таковые имеются, пожалуйста, укажите долларовый процент займов или инвестиций от общей суммы задолженности, предоставленной клиентам, которые в значительной степени вовлечены в Список запрещенных видов инвестиционной деятельности АБР (См. </w:t>
            </w:r>
            <w:proofErr w:type="spellStart"/>
            <w:r w:rsidRPr="00D304F3">
              <w:rPr>
                <w:rFonts w:ascii="Arial" w:hAnsi="Arial" w:cs="Arial"/>
                <w:sz w:val="20"/>
                <w:szCs w:val="20"/>
              </w:rPr>
              <w:t>Приложение</w:t>
            </w:r>
            <w:proofErr w:type="spellEnd"/>
            <w:r w:rsidRPr="00D304F3">
              <w:rPr>
                <w:rFonts w:ascii="Arial" w:hAnsi="Arial" w:cs="Arial"/>
                <w:sz w:val="20"/>
                <w:szCs w:val="20"/>
              </w:rPr>
              <w:t xml:space="preserve"> 1). </w:t>
            </w:r>
          </w:p>
        </w:tc>
        <w:tc>
          <w:tcPr>
            <w:tcW w:w="2409" w:type="pct"/>
            <w:gridSpan w:val="2"/>
          </w:tcPr>
          <w:p w:rsidR="007A3F9D" w:rsidRPr="00D304F3" w:rsidRDefault="007A3F9D" w:rsidP="007A3F9D">
            <w:pPr>
              <w:jc w:val="center"/>
              <w:rPr>
                <w:rFonts w:ascii="Arial" w:hAnsi="Arial" w:cs="Arial"/>
                <w:noProof/>
                <w:sz w:val="20"/>
                <w:szCs w:val="20"/>
              </w:rPr>
            </w:pPr>
          </w:p>
          <w:p w:rsidR="007A3F9D" w:rsidRPr="00D304F3" w:rsidRDefault="007A3F9D" w:rsidP="007A3F9D">
            <w:pPr>
              <w:jc w:val="center"/>
              <w:rPr>
                <w:rFonts w:ascii="Arial" w:hAnsi="Arial" w:cs="Arial"/>
                <w:noProof/>
                <w:sz w:val="20"/>
                <w:szCs w:val="20"/>
              </w:rPr>
            </w:pPr>
            <w:r w:rsidRPr="00D304F3">
              <w:rPr>
                <w:rFonts w:ascii="Arial" w:hAnsi="Arial" w:cs="Arial"/>
                <w:noProof/>
                <w:sz w:val="20"/>
                <w:szCs w:val="20"/>
                <w:u w:val="single"/>
                <w:lang w:val="ru-RU"/>
              </w:rPr>
              <w:t>0</w:t>
            </w:r>
            <w:r w:rsidRPr="00D304F3">
              <w:rPr>
                <w:rFonts w:ascii="Arial" w:hAnsi="Arial" w:cs="Arial"/>
                <w:noProof/>
                <w:sz w:val="20"/>
                <w:szCs w:val="20"/>
              </w:rPr>
              <w:t>%</w:t>
            </w:r>
          </w:p>
        </w:tc>
      </w:tr>
      <w:tr w:rsidR="007A3F9D" w:rsidRPr="00B42E72" w:rsidTr="00D304F3">
        <w:tc>
          <w:tcPr>
            <w:tcW w:w="2591" w:type="pct"/>
          </w:tcPr>
          <w:p w:rsidR="007A3F9D" w:rsidRPr="00D304F3" w:rsidRDefault="007A3F9D" w:rsidP="007A3F9D">
            <w:pPr>
              <w:rPr>
                <w:rFonts w:ascii="Arial" w:hAnsi="Arial" w:cs="Arial"/>
                <w:sz w:val="20"/>
                <w:szCs w:val="20"/>
                <w:lang w:val="ru-RU"/>
              </w:rPr>
            </w:pPr>
            <w:r w:rsidRPr="00D304F3">
              <w:rPr>
                <w:rFonts w:ascii="Arial" w:hAnsi="Arial" w:cs="Arial"/>
                <w:sz w:val="20"/>
                <w:szCs w:val="20"/>
                <w:lang w:val="ru-RU"/>
              </w:rPr>
              <w:t>Если процент не равен нулю, пожалуйста, объясните эти риски и любые шаги, предпринятые для их снижения.</w:t>
            </w:r>
          </w:p>
        </w:tc>
        <w:tc>
          <w:tcPr>
            <w:tcW w:w="2409" w:type="pct"/>
            <w:gridSpan w:val="2"/>
          </w:tcPr>
          <w:p w:rsidR="007A3F9D" w:rsidRPr="00D304F3" w:rsidRDefault="007A3F9D" w:rsidP="007A3F9D">
            <w:pPr>
              <w:jc w:val="center"/>
              <w:rPr>
                <w:rFonts w:ascii="Arial" w:hAnsi="Arial" w:cs="Arial"/>
                <w:noProof/>
                <w:sz w:val="20"/>
                <w:szCs w:val="20"/>
                <w:lang w:val="ru-RU"/>
              </w:rPr>
            </w:pPr>
          </w:p>
        </w:tc>
      </w:tr>
    </w:tbl>
    <w:p w:rsidR="004149F9" w:rsidRPr="007A3F9D" w:rsidRDefault="004149F9" w:rsidP="004149F9">
      <w:pPr>
        <w:rPr>
          <w:rFonts w:cs="Arial"/>
          <w:b/>
          <w:lang w:val="ru-RU"/>
        </w:rPr>
      </w:pPr>
    </w:p>
    <w:p w:rsidR="004149F9" w:rsidRPr="007A3F9D" w:rsidRDefault="004149F9" w:rsidP="004149F9">
      <w:pPr>
        <w:rPr>
          <w:rFonts w:ascii="Arial" w:hAnsi="Arial" w:cs="Arial"/>
          <w:b/>
          <w:sz w:val="20"/>
          <w:szCs w:val="20"/>
          <w:lang w:val="ru-RU"/>
        </w:rPr>
      </w:pPr>
      <w:r w:rsidRPr="00A612D5">
        <w:rPr>
          <w:rFonts w:cs="Arial"/>
          <w:b/>
        </w:rPr>
        <w:t>C</w:t>
      </w:r>
      <w:r w:rsidRPr="007A3F9D">
        <w:rPr>
          <w:rFonts w:cs="Arial"/>
          <w:b/>
          <w:lang w:val="ru-RU"/>
        </w:rPr>
        <w:t>.</w:t>
      </w:r>
      <w:r w:rsidRPr="007A3F9D">
        <w:rPr>
          <w:rFonts w:cs="Arial"/>
          <w:b/>
          <w:lang w:val="ru-RU"/>
        </w:rPr>
        <w:tab/>
      </w:r>
      <w:proofErr w:type="spellStart"/>
      <w:r w:rsidR="007A3F9D" w:rsidRPr="007A3F9D">
        <w:rPr>
          <w:rFonts w:ascii="Arial" w:hAnsi="Arial" w:cs="Arial"/>
          <w:b/>
          <w:sz w:val="20"/>
          <w:szCs w:val="20"/>
          <w:lang w:val="ru-RU"/>
        </w:rPr>
        <w:t>Подпроекты</w:t>
      </w:r>
      <w:proofErr w:type="spellEnd"/>
      <w:r w:rsidR="007A3F9D" w:rsidRPr="007A3F9D">
        <w:rPr>
          <w:rFonts w:ascii="Arial" w:hAnsi="Arial" w:cs="Arial"/>
          <w:b/>
          <w:sz w:val="20"/>
          <w:szCs w:val="20"/>
          <w:lang w:val="ru-RU"/>
        </w:rPr>
        <w:t>, использующие средства АБР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6"/>
        <w:gridCol w:w="3974"/>
      </w:tblGrid>
      <w:tr w:rsidR="00D76E4E" w:rsidRPr="00B42E72" w:rsidTr="00D512BD">
        <w:trPr>
          <w:jc w:val="center"/>
        </w:trPr>
        <w:tc>
          <w:tcPr>
            <w:tcW w:w="5376" w:type="dxa"/>
            <w:shd w:val="clear" w:color="auto" w:fill="auto"/>
          </w:tcPr>
          <w:p w:rsidR="00D76E4E" w:rsidRPr="00D304F3" w:rsidRDefault="00D76E4E" w:rsidP="00D76E4E">
            <w:pPr>
              <w:rPr>
                <w:rFonts w:ascii="Arial" w:hAnsi="Arial" w:cs="Arial"/>
                <w:sz w:val="20"/>
              </w:rPr>
            </w:pPr>
            <w:proofErr w:type="spellStart"/>
            <w:r w:rsidRPr="00D304F3">
              <w:rPr>
                <w:rFonts w:ascii="Arial" w:hAnsi="Arial" w:cs="Arial"/>
                <w:sz w:val="20"/>
              </w:rPr>
              <w:t>Наименование</w:t>
            </w:r>
            <w:proofErr w:type="spellEnd"/>
            <w:r w:rsidRPr="00D304F3">
              <w:rPr>
                <w:rFonts w:ascii="Arial" w:hAnsi="Arial" w:cs="Arial"/>
                <w:sz w:val="20"/>
              </w:rPr>
              <w:t xml:space="preserve"> </w:t>
            </w:r>
            <w:proofErr w:type="spellStart"/>
            <w:r w:rsidRPr="00D304F3">
              <w:rPr>
                <w:rFonts w:ascii="Arial" w:hAnsi="Arial" w:cs="Arial"/>
                <w:sz w:val="20"/>
              </w:rPr>
              <w:t>подпроекта</w:t>
            </w:r>
            <w:proofErr w:type="spellEnd"/>
          </w:p>
        </w:tc>
        <w:tc>
          <w:tcPr>
            <w:tcW w:w="3974" w:type="dxa"/>
            <w:shd w:val="clear" w:color="auto" w:fill="auto"/>
          </w:tcPr>
          <w:p w:rsidR="00D76E4E" w:rsidRPr="00D304F3" w:rsidRDefault="00D76E4E" w:rsidP="00D76E4E">
            <w:pPr>
              <w:rPr>
                <w:rFonts w:ascii="Arial" w:hAnsi="Arial" w:cs="Arial"/>
                <w:sz w:val="20"/>
                <w:lang w:val="ru-RU"/>
              </w:rPr>
            </w:pPr>
            <w:r w:rsidRPr="00D304F3">
              <w:rPr>
                <w:rFonts w:ascii="Arial" w:hAnsi="Arial" w:cs="Arial"/>
                <w:sz w:val="20"/>
                <w:lang w:val="ru-RU"/>
              </w:rPr>
              <w:t xml:space="preserve">Согласно Приложению 1 - перечень </w:t>
            </w:r>
            <w:proofErr w:type="spellStart"/>
            <w:r w:rsidRPr="00D304F3">
              <w:rPr>
                <w:rFonts w:ascii="Arial" w:hAnsi="Arial" w:cs="Arial"/>
                <w:sz w:val="20"/>
                <w:lang w:val="ru-RU"/>
              </w:rPr>
              <w:t>подпроектов</w:t>
            </w:r>
            <w:proofErr w:type="spellEnd"/>
            <w:r w:rsidRPr="00D304F3">
              <w:rPr>
                <w:rFonts w:ascii="Arial" w:hAnsi="Arial" w:cs="Arial"/>
                <w:sz w:val="20"/>
                <w:lang w:val="ru-RU"/>
              </w:rPr>
              <w:t xml:space="preserve"> категории С</w:t>
            </w:r>
          </w:p>
        </w:tc>
      </w:tr>
      <w:tr w:rsidR="00D76E4E" w:rsidRPr="00D304F3" w:rsidTr="00D512BD">
        <w:trPr>
          <w:jc w:val="center"/>
        </w:trPr>
        <w:tc>
          <w:tcPr>
            <w:tcW w:w="5376" w:type="dxa"/>
            <w:shd w:val="clear" w:color="auto" w:fill="auto"/>
          </w:tcPr>
          <w:p w:rsidR="00D76E4E" w:rsidRPr="00D304F3" w:rsidRDefault="00D76E4E" w:rsidP="00D76E4E">
            <w:pPr>
              <w:rPr>
                <w:rFonts w:ascii="Arial" w:hAnsi="Arial" w:cs="Arial"/>
                <w:sz w:val="20"/>
              </w:rPr>
            </w:pPr>
            <w:proofErr w:type="spellStart"/>
            <w:r w:rsidRPr="00244DC1">
              <w:rPr>
                <w:rFonts w:ascii="Arial" w:hAnsi="Arial" w:cs="Arial"/>
                <w:sz w:val="20"/>
              </w:rPr>
              <w:t>Местоположение</w:t>
            </w:r>
            <w:proofErr w:type="spellEnd"/>
            <w:r w:rsidRPr="00244DC1">
              <w:rPr>
                <w:rFonts w:ascii="Arial" w:hAnsi="Arial" w:cs="Arial"/>
                <w:sz w:val="20"/>
              </w:rPr>
              <w:t xml:space="preserve"> </w:t>
            </w:r>
            <w:r w:rsidR="00266D51" w:rsidRPr="00244DC1">
              <w:rPr>
                <w:rFonts w:ascii="Arial" w:hAnsi="Arial" w:cs="Arial"/>
                <w:sz w:val="20"/>
                <w:lang w:val="ru-RU"/>
              </w:rPr>
              <w:t>под</w:t>
            </w:r>
            <w:proofErr w:type="spellStart"/>
            <w:r w:rsidRPr="00244DC1">
              <w:rPr>
                <w:rFonts w:ascii="Arial" w:hAnsi="Arial" w:cs="Arial"/>
                <w:sz w:val="20"/>
              </w:rPr>
              <w:t>проекта</w:t>
            </w:r>
            <w:proofErr w:type="spellEnd"/>
            <w:r w:rsidRPr="00244DC1">
              <w:rPr>
                <w:rFonts w:ascii="Arial" w:hAnsi="Arial" w:cs="Arial"/>
                <w:sz w:val="20"/>
              </w:rPr>
              <w:t>:</w:t>
            </w:r>
          </w:p>
        </w:tc>
        <w:tc>
          <w:tcPr>
            <w:tcW w:w="3974" w:type="dxa"/>
            <w:shd w:val="clear" w:color="auto" w:fill="auto"/>
          </w:tcPr>
          <w:p w:rsidR="00D76E4E" w:rsidRPr="00D304F3" w:rsidRDefault="00D304F3" w:rsidP="00D76E4E">
            <w:pPr>
              <w:rPr>
                <w:rFonts w:ascii="Arial" w:hAnsi="Arial" w:cs="Arial"/>
                <w:sz w:val="20"/>
              </w:rPr>
            </w:pPr>
            <w:r>
              <w:rPr>
                <w:rFonts w:ascii="Arial" w:hAnsi="Arial" w:cs="Arial"/>
                <w:sz w:val="20"/>
                <w:lang w:val="ru-RU"/>
              </w:rPr>
              <w:t>П</w:t>
            </w:r>
            <w:proofErr w:type="spellStart"/>
            <w:r w:rsidR="00D76E4E" w:rsidRPr="00D304F3">
              <w:rPr>
                <w:rFonts w:ascii="Arial" w:hAnsi="Arial" w:cs="Arial"/>
                <w:sz w:val="20"/>
              </w:rPr>
              <w:t>риложение</w:t>
            </w:r>
            <w:proofErr w:type="spellEnd"/>
            <w:r w:rsidR="00D76E4E" w:rsidRPr="00D304F3">
              <w:rPr>
                <w:rFonts w:ascii="Arial" w:hAnsi="Arial" w:cs="Arial"/>
                <w:sz w:val="20"/>
              </w:rPr>
              <w:t xml:space="preserve"> 1</w:t>
            </w:r>
          </w:p>
        </w:tc>
      </w:tr>
      <w:tr w:rsidR="00D76E4E" w:rsidRPr="00B42E72" w:rsidTr="00D512BD">
        <w:trPr>
          <w:jc w:val="center"/>
        </w:trPr>
        <w:tc>
          <w:tcPr>
            <w:tcW w:w="5376" w:type="dxa"/>
            <w:shd w:val="clear" w:color="auto" w:fill="auto"/>
          </w:tcPr>
          <w:p w:rsidR="00D76E4E" w:rsidRPr="00D304F3" w:rsidRDefault="00D76E4E" w:rsidP="00D76E4E">
            <w:pPr>
              <w:rPr>
                <w:rFonts w:ascii="Arial" w:hAnsi="Arial" w:cs="Arial"/>
                <w:sz w:val="20"/>
              </w:rPr>
            </w:pPr>
            <w:proofErr w:type="spellStart"/>
            <w:r w:rsidRPr="00D304F3">
              <w:rPr>
                <w:rFonts w:ascii="Arial" w:hAnsi="Arial" w:cs="Arial"/>
                <w:sz w:val="20"/>
              </w:rPr>
              <w:t>Промышленный</w:t>
            </w:r>
            <w:proofErr w:type="spellEnd"/>
            <w:r w:rsidRPr="00D304F3">
              <w:rPr>
                <w:rFonts w:ascii="Arial" w:hAnsi="Arial" w:cs="Arial"/>
                <w:sz w:val="20"/>
              </w:rPr>
              <w:t xml:space="preserve"> </w:t>
            </w:r>
            <w:proofErr w:type="spellStart"/>
            <w:r w:rsidRPr="00D304F3">
              <w:rPr>
                <w:rFonts w:ascii="Arial" w:hAnsi="Arial" w:cs="Arial"/>
                <w:sz w:val="20"/>
              </w:rPr>
              <w:t>сектор</w:t>
            </w:r>
            <w:proofErr w:type="spellEnd"/>
            <w:r w:rsidRPr="00D304F3">
              <w:rPr>
                <w:rFonts w:ascii="Arial" w:hAnsi="Arial" w:cs="Arial"/>
                <w:sz w:val="20"/>
              </w:rPr>
              <w:t xml:space="preserve">: </w:t>
            </w:r>
          </w:p>
        </w:tc>
        <w:tc>
          <w:tcPr>
            <w:tcW w:w="3974" w:type="dxa"/>
            <w:shd w:val="clear" w:color="auto" w:fill="auto"/>
          </w:tcPr>
          <w:p w:rsidR="00D76E4E" w:rsidRPr="00D304F3" w:rsidRDefault="00D76E4E" w:rsidP="00D76E4E">
            <w:pPr>
              <w:rPr>
                <w:rFonts w:ascii="Arial" w:hAnsi="Arial" w:cs="Arial"/>
                <w:sz w:val="20"/>
                <w:lang w:val="ru-RU"/>
              </w:rPr>
            </w:pPr>
            <w:r w:rsidRPr="00D304F3">
              <w:rPr>
                <w:rFonts w:ascii="Arial" w:hAnsi="Arial" w:cs="Arial"/>
                <w:sz w:val="20"/>
                <w:lang w:val="ru-RU"/>
              </w:rPr>
              <w:t>Розничная торговля, Оптовая торговля, за исключением автомобилей и мотоциклов, Размещение и общественное питание, Производство резиновых и пластмассовых изделий, Реклама и исследования рынка</w:t>
            </w:r>
          </w:p>
        </w:tc>
      </w:tr>
      <w:tr w:rsidR="00D512BD" w:rsidRPr="00D304F3" w:rsidTr="00D512BD">
        <w:trPr>
          <w:jc w:val="center"/>
        </w:trPr>
        <w:tc>
          <w:tcPr>
            <w:tcW w:w="5376" w:type="dxa"/>
            <w:shd w:val="clear" w:color="auto" w:fill="auto"/>
          </w:tcPr>
          <w:p w:rsidR="00D512BD" w:rsidRPr="00D304F3" w:rsidRDefault="00D512BD" w:rsidP="00D76E4E">
            <w:pPr>
              <w:rPr>
                <w:rFonts w:ascii="Arial" w:hAnsi="Arial" w:cs="Arial"/>
                <w:sz w:val="20"/>
                <w:lang w:val="ru-RU"/>
              </w:rPr>
            </w:pPr>
            <w:proofErr w:type="spellStart"/>
            <w:r w:rsidRPr="00667C29">
              <w:rPr>
                <w:rFonts w:ascii="Arial" w:hAnsi="Arial" w:cs="Arial"/>
                <w:sz w:val="20"/>
              </w:rPr>
              <w:t>Величина</w:t>
            </w:r>
            <w:proofErr w:type="spellEnd"/>
            <w:r w:rsidRPr="00667C29">
              <w:rPr>
                <w:rFonts w:ascii="Arial" w:hAnsi="Arial" w:cs="Arial"/>
                <w:sz w:val="20"/>
              </w:rPr>
              <w:t xml:space="preserve"> </w:t>
            </w:r>
            <w:proofErr w:type="spellStart"/>
            <w:r w:rsidRPr="00667C29">
              <w:rPr>
                <w:rFonts w:ascii="Arial" w:hAnsi="Arial" w:cs="Arial"/>
                <w:sz w:val="20"/>
              </w:rPr>
              <w:t>воздействия</w:t>
            </w:r>
            <w:proofErr w:type="spellEnd"/>
            <w:r w:rsidRPr="00D304F3">
              <w:rPr>
                <w:rFonts w:ascii="Arial" w:hAnsi="Arial" w:cs="Arial"/>
                <w:sz w:val="20"/>
              </w:rPr>
              <w:t xml:space="preserve"> (</w:t>
            </w:r>
            <w:proofErr w:type="spellStart"/>
            <w:r w:rsidRPr="00D304F3">
              <w:rPr>
                <w:rFonts w:ascii="Arial" w:hAnsi="Arial" w:cs="Arial"/>
                <w:sz w:val="20"/>
              </w:rPr>
              <w:t>долл</w:t>
            </w:r>
            <w:proofErr w:type="spellEnd"/>
            <w:r w:rsidRPr="00D304F3">
              <w:rPr>
                <w:rFonts w:ascii="Arial" w:hAnsi="Arial" w:cs="Arial"/>
                <w:sz w:val="20"/>
              </w:rPr>
              <w:t>. США)</w:t>
            </w:r>
          </w:p>
        </w:tc>
        <w:tc>
          <w:tcPr>
            <w:tcW w:w="3974" w:type="dxa"/>
            <w:shd w:val="clear" w:color="auto" w:fill="auto"/>
          </w:tcPr>
          <w:p w:rsidR="00D512BD" w:rsidRPr="00D304F3" w:rsidRDefault="00D512BD" w:rsidP="00D76E4E">
            <w:pPr>
              <w:rPr>
                <w:rFonts w:ascii="Arial" w:hAnsi="Arial" w:cs="Arial"/>
                <w:sz w:val="20"/>
              </w:rPr>
            </w:pPr>
            <w:r w:rsidRPr="00D304F3">
              <w:rPr>
                <w:rFonts w:ascii="Arial" w:hAnsi="Arial" w:cs="Arial"/>
                <w:sz w:val="20"/>
              </w:rPr>
              <w:t>574 618</w:t>
            </w:r>
          </w:p>
        </w:tc>
      </w:tr>
      <w:tr w:rsidR="00D512BD" w:rsidRPr="00B42E72" w:rsidTr="00D512BD">
        <w:trPr>
          <w:jc w:val="center"/>
        </w:trPr>
        <w:tc>
          <w:tcPr>
            <w:tcW w:w="5376" w:type="dxa"/>
            <w:shd w:val="clear" w:color="auto" w:fill="auto"/>
          </w:tcPr>
          <w:p w:rsidR="00D512BD" w:rsidRPr="00D304F3" w:rsidRDefault="00D512BD" w:rsidP="00D76E4E">
            <w:pPr>
              <w:rPr>
                <w:rFonts w:ascii="Arial" w:hAnsi="Arial" w:cs="Arial"/>
                <w:sz w:val="20"/>
              </w:rPr>
            </w:pPr>
            <w:proofErr w:type="spellStart"/>
            <w:r w:rsidRPr="00D304F3">
              <w:rPr>
                <w:rFonts w:ascii="Arial" w:hAnsi="Arial" w:cs="Arial"/>
                <w:sz w:val="20"/>
              </w:rPr>
              <w:t>Категория</w:t>
            </w:r>
            <w:proofErr w:type="spellEnd"/>
            <w:r w:rsidRPr="00D304F3">
              <w:rPr>
                <w:rFonts w:ascii="Arial" w:hAnsi="Arial" w:cs="Arial"/>
                <w:sz w:val="20"/>
              </w:rPr>
              <w:t xml:space="preserve"> </w:t>
            </w:r>
            <w:proofErr w:type="spellStart"/>
            <w:r w:rsidRPr="00D304F3">
              <w:rPr>
                <w:rFonts w:ascii="Arial" w:hAnsi="Arial" w:cs="Arial"/>
                <w:sz w:val="20"/>
              </w:rPr>
              <w:t>защитных</w:t>
            </w:r>
            <w:proofErr w:type="spellEnd"/>
            <w:r w:rsidRPr="00D304F3">
              <w:rPr>
                <w:rFonts w:ascii="Arial" w:hAnsi="Arial" w:cs="Arial"/>
                <w:sz w:val="20"/>
              </w:rPr>
              <w:t xml:space="preserve"> </w:t>
            </w:r>
            <w:proofErr w:type="spellStart"/>
            <w:r w:rsidRPr="00D304F3">
              <w:rPr>
                <w:rFonts w:ascii="Arial" w:hAnsi="Arial" w:cs="Arial"/>
                <w:sz w:val="20"/>
              </w:rPr>
              <w:t>мер</w:t>
            </w:r>
            <w:proofErr w:type="spellEnd"/>
            <w:r w:rsidRPr="00D304F3">
              <w:rPr>
                <w:rFonts w:ascii="Arial" w:hAnsi="Arial" w:cs="Arial"/>
                <w:sz w:val="20"/>
              </w:rPr>
              <w:t>:</w:t>
            </w:r>
          </w:p>
        </w:tc>
        <w:tc>
          <w:tcPr>
            <w:tcW w:w="3974" w:type="dxa"/>
            <w:shd w:val="clear" w:color="auto" w:fill="auto"/>
          </w:tcPr>
          <w:p w:rsidR="00D512BD" w:rsidRPr="00D512BD" w:rsidRDefault="00D512BD" w:rsidP="00D76E4E">
            <w:pPr>
              <w:rPr>
                <w:rFonts w:ascii="Arial" w:hAnsi="Arial" w:cs="Arial"/>
                <w:sz w:val="20"/>
                <w:lang w:val="ru-RU"/>
              </w:rPr>
            </w:pPr>
            <w:r w:rsidRPr="00D512BD">
              <w:rPr>
                <w:rFonts w:ascii="Arial" w:hAnsi="Arial" w:cs="Arial"/>
                <w:sz w:val="20"/>
                <w:lang w:val="ru-RU"/>
              </w:rPr>
              <w:t xml:space="preserve">Окружающая среда: </w:t>
            </w:r>
            <w:r w:rsidRPr="00D304F3">
              <w:rPr>
                <w:rFonts w:ascii="Arial" w:hAnsi="Arial" w:cs="Arial"/>
                <w:sz w:val="20"/>
              </w:rPr>
              <w:t>C</w:t>
            </w:r>
          </w:p>
          <w:p w:rsidR="00D512BD" w:rsidRPr="00D512BD" w:rsidRDefault="00D512BD" w:rsidP="00D76E4E">
            <w:pPr>
              <w:rPr>
                <w:rFonts w:ascii="Arial" w:hAnsi="Arial" w:cs="Arial"/>
                <w:sz w:val="20"/>
                <w:lang w:val="ru-RU"/>
              </w:rPr>
            </w:pPr>
            <w:r w:rsidRPr="00D512BD">
              <w:rPr>
                <w:rFonts w:ascii="Arial" w:hAnsi="Arial" w:cs="Arial"/>
                <w:sz w:val="20"/>
                <w:lang w:val="ru-RU"/>
              </w:rPr>
              <w:t>Принудительное переселение: С</w:t>
            </w:r>
          </w:p>
        </w:tc>
      </w:tr>
      <w:tr w:rsidR="00D512BD" w:rsidRPr="00B42E72" w:rsidTr="00D512BD">
        <w:trPr>
          <w:jc w:val="center"/>
        </w:trPr>
        <w:tc>
          <w:tcPr>
            <w:tcW w:w="5376" w:type="dxa"/>
            <w:shd w:val="clear" w:color="auto" w:fill="auto"/>
          </w:tcPr>
          <w:p w:rsidR="00D512BD" w:rsidRPr="00D512BD" w:rsidRDefault="00D512BD" w:rsidP="00D76E4E">
            <w:pPr>
              <w:rPr>
                <w:rFonts w:ascii="Arial" w:hAnsi="Arial" w:cs="Arial"/>
                <w:sz w:val="20"/>
                <w:lang w:val="ru-RU"/>
              </w:rPr>
            </w:pPr>
            <w:r w:rsidRPr="00D304F3">
              <w:rPr>
                <w:rFonts w:ascii="Arial" w:hAnsi="Arial" w:cs="Arial"/>
                <w:sz w:val="20"/>
                <w:lang w:val="ru-RU"/>
              </w:rPr>
              <w:t>Проводилась ли в вашей организации какая-либо экологическая оценка (опрос)?</w:t>
            </w:r>
          </w:p>
        </w:tc>
        <w:tc>
          <w:tcPr>
            <w:tcW w:w="3974" w:type="dxa"/>
            <w:shd w:val="clear" w:color="auto" w:fill="auto"/>
          </w:tcPr>
          <w:p w:rsidR="00D512BD" w:rsidRPr="00D512BD" w:rsidRDefault="00D512BD" w:rsidP="00D76E4E">
            <w:pPr>
              <w:rPr>
                <w:rFonts w:ascii="Arial" w:hAnsi="Arial" w:cs="Arial"/>
                <w:sz w:val="20"/>
                <w:lang w:val="ru-RU"/>
              </w:rPr>
            </w:pPr>
            <w:r w:rsidRPr="00D304F3">
              <w:rPr>
                <w:rFonts w:ascii="Arial" w:hAnsi="Arial" w:cs="Arial"/>
                <w:sz w:val="20"/>
                <w:lang w:val="ru-RU"/>
              </w:rPr>
              <w:t>Не требуется для категории С</w:t>
            </w:r>
          </w:p>
        </w:tc>
      </w:tr>
      <w:tr w:rsidR="00D512BD" w:rsidRPr="00B42E72" w:rsidTr="00D512BD">
        <w:trPr>
          <w:jc w:val="center"/>
        </w:trPr>
        <w:tc>
          <w:tcPr>
            <w:tcW w:w="5376" w:type="dxa"/>
            <w:shd w:val="clear" w:color="auto" w:fill="auto"/>
          </w:tcPr>
          <w:p w:rsidR="00D512BD" w:rsidRPr="00D304F3" w:rsidRDefault="00D512BD" w:rsidP="00D76E4E">
            <w:pPr>
              <w:rPr>
                <w:rFonts w:ascii="Arial" w:hAnsi="Arial" w:cs="Arial"/>
                <w:sz w:val="20"/>
                <w:lang w:val="ru-RU"/>
              </w:rPr>
            </w:pPr>
            <w:r w:rsidRPr="00D304F3">
              <w:rPr>
                <w:rFonts w:ascii="Arial" w:hAnsi="Arial" w:cs="Arial"/>
                <w:sz w:val="20"/>
                <w:lang w:val="ru-RU"/>
              </w:rPr>
              <w:t>Проводилась ли в вашей организации какая-либо экологическая оценка или аудиторская проверка?</w:t>
            </w:r>
          </w:p>
        </w:tc>
        <w:tc>
          <w:tcPr>
            <w:tcW w:w="3974" w:type="dxa"/>
            <w:shd w:val="clear" w:color="auto" w:fill="auto"/>
          </w:tcPr>
          <w:p w:rsidR="00D512BD" w:rsidRPr="00D304F3" w:rsidRDefault="00D512BD" w:rsidP="00D76E4E">
            <w:pPr>
              <w:rPr>
                <w:rFonts w:ascii="Arial" w:hAnsi="Arial" w:cs="Arial"/>
                <w:sz w:val="20"/>
                <w:lang w:val="ru-RU"/>
              </w:rPr>
            </w:pPr>
            <w:r w:rsidRPr="00D304F3">
              <w:rPr>
                <w:rFonts w:ascii="Arial" w:hAnsi="Arial" w:cs="Arial"/>
                <w:sz w:val="20"/>
                <w:lang w:val="ru-RU"/>
              </w:rPr>
              <w:t>Не требуется для категории С</w:t>
            </w:r>
          </w:p>
        </w:tc>
      </w:tr>
      <w:tr w:rsidR="00D512BD" w:rsidRPr="00B42E72" w:rsidTr="00D512BD">
        <w:trPr>
          <w:jc w:val="center"/>
        </w:trPr>
        <w:tc>
          <w:tcPr>
            <w:tcW w:w="5376" w:type="dxa"/>
            <w:shd w:val="clear" w:color="auto" w:fill="auto"/>
          </w:tcPr>
          <w:p w:rsidR="00D512BD" w:rsidRPr="00D304F3" w:rsidRDefault="00D512BD" w:rsidP="00D76E4E">
            <w:pPr>
              <w:rPr>
                <w:rFonts w:ascii="Arial" w:hAnsi="Arial" w:cs="Arial"/>
                <w:sz w:val="20"/>
                <w:lang w:val="ru-RU"/>
              </w:rPr>
            </w:pPr>
            <w:r w:rsidRPr="00D304F3">
              <w:rPr>
                <w:rFonts w:ascii="Arial" w:hAnsi="Arial" w:cs="Arial"/>
                <w:sz w:val="20"/>
                <w:lang w:val="ru-RU"/>
              </w:rPr>
              <w:t xml:space="preserve">Какие основные экологические и социальные вопросы, связанные </w:t>
            </w:r>
            <w:proofErr w:type="gramStart"/>
            <w:r w:rsidRPr="00D304F3">
              <w:rPr>
                <w:rFonts w:ascii="Arial" w:hAnsi="Arial" w:cs="Arial"/>
                <w:sz w:val="20"/>
                <w:lang w:val="ru-RU"/>
              </w:rPr>
              <w:t>с</w:t>
            </w:r>
            <w:proofErr w:type="gramEnd"/>
            <w:r w:rsidRPr="00D304F3">
              <w:rPr>
                <w:rFonts w:ascii="Arial" w:hAnsi="Arial" w:cs="Arial"/>
                <w:sz w:val="20"/>
                <w:lang w:val="ru-RU"/>
              </w:rPr>
              <w:t xml:space="preserve"> </w:t>
            </w:r>
            <w:proofErr w:type="gramStart"/>
            <w:r w:rsidRPr="00D304F3">
              <w:rPr>
                <w:rFonts w:ascii="Arial" w:hAnsi="Arial" w:cs="Arial"/>
                <w:sz w:val="20"/>
                <w:lang w:val="ru-RU"/>
              </w:rPr>
              <w:t>данным</w:t>
            </w:r>
            <w:proofErr w:type="gramEnd"/>
            <w:r w:rsidRPr="00D304F3">
              <w:rPr>
                <w:rFonts w:ascii="Arial" w:hAnsi="Arial" w:cs="Arial"/>
                <w:sz w:val="20"/>
                <w:lang w:val="ru-RU"/>
              </w:rPr>
              <w:t xml:space="preserve"> </w:t>
            </w:r>
            <w:proofErr w:type="spellStart"/>
            <w:r w:rsidRPr="00D304F3">
              <w:rPr>
                <w:rFonts w:ascii="Arial" w:hAnsi="Arial" w:cs="Arial"/>
                <w:sz w:val="20"/>
                <w:lang w:val="ru-RU"/>
              </w:rPr>
              <w:t>подпроектом</w:t>
            </w:r>
            <w:proofErr w:type="spellEnd"/>
            <w:r w:rsidRPr="00D304F3">
              <w:rPr>
                <w:rFonts w:ascii="Arial" w:hAnsi="Arial" w:cs="Arial"/>
                <w:sz w:val="20"/>
                <w:lang w:val="ru-RU"/>
              </w:rPr>
              <w:t>, были выявлены в ходе исследований вашей организации, и какие вопросы (т.е. опрос)?</w:t>
            </w:r>
          </w:p>
        </w:tc>
        <w:tc>
          <w:tcPr>
            <w:tcW w:w="3974" w:type="dxa"/>
            <w:shd w:val="clear" w:color="auto" w:fill="auto"/>
          </w:tcPr>
          <w:p w:rsidR="00D512BD" w:rsidRPr="00D304F3" w:rsidRDefault="00D512BD" w:rsidP="00D76E4E">
            <w:pPr>
              <w:rPr>
                <w:rFonts w:ascii="Arial" w:hAnsi="Arial" w:cs="Arial"/>
                <w:sz w:val="20"/>
                <w:lang w:val="ru-RU"/>
              </w:rPr>
            </w:pPr>
            <w:r w:rsidRPr="00D304F3">
              <w:rPr>
                <w:rFonts w:ascii="Arial" w:hAnsi="Arial" w:cs="Arial"/>
                <w:sz w:val="20"/>
                <w:lang w:val="ru-RU"/>
              </w:rPr>
              <w:t>Доступен формат с вопросами для определения категории С. Дальнейшего расследования не требуется.</w:t>
            </w:r>
          </w:p>
        </w:tc>
      </w:tr>
      <w:tr w:rsidR="00D512BD" w:rsidRPr="00D304F3" w:rsidTr="00D512BD">
        <w:trPr>
          <w:jc w:val="center"/>
        </w:trPr>
        <w:tc>
          <w:tcPr>
            <w:tcW w:w="5376" w:type="dxa"/>
            <w:shd w:val="clear" w:color="auto" w:fill="auto"/>
          </w:tcPr>
          <w:p w:rsidR="00D512BD" w:rsidRPr="00D304F3" w:rsidRDefault="00D512BD" w:rsidP="00D76E4E">
            <w:pPr>
              <w:rPr>
                <w:rFonts w:ascii="Arial" w:hAnsi="Arial" w:cs="Arial"/>
                <w:sz w:val="20"/>
                <w:lang w:val="ru-RU"/>
              </w:rPr>
            </w:pPr>
            <w:r w:rsidRPr="00D304F3">
              <w:rPr>
                <w:rFonts w:ascii="Arial" w:hAnsi="Arial" w:cs="Arial"/>
                <w:sz w:val="20"/>
                <w:lang w:val="ru-RU"/>
              </w:rPr>
              <w:t xml:space="preserve">Обсуждали ли вы с </w:t>
            </w:r>
            <w:proofErr w:type="spellStart"/>
            <w:r w:rsidR="00266D51" w:rsidRPr="00244DC1">
              <w:rPr>
                <w:rFonts w:ascii="Arial" w:hAnsi="Arial" w:cs="Arial"/>
                <w:sz w:val="20"/>
                <w:lang w:val="ru-RU"/>
              </w:rPr>
              <w:t>под</w:t>
            </w:r>
            <w:r w:rsidRPr="00244DC1">
              <w:rPr>
                <w:rFonts w:ascii="Arial" w:hAnsi="Arial" w:cs="Arial"/>
                <w:sz w:val="20"/>
                <w:lang w:val="ru-RU"/>
              </w:rPr>
              <w:t>проектом</w:t>
            </w:r>
            <w:proofErr w:type="spellEnd"/>
            <w:r w:rsidRPr="00244DC1">
              <w:rPr>
                <w:rFonts w:ascii="Arial" w:hAnsi="Arial" w:cs="Arial"/>
                <w:sz w:val="20"/>
                <w:lang w:val="ru-RU"/>
              </w:rPr>
              <w:t xml:space="preserve"> применимые экологические и социальные гарантии</w:t>
            </w:r>
            <w:r w:rsidRPr="00D304F3">
              <w:rPr>
                <w:rFonts w:ascii="Arial" w:hAnsi="Arial" w:cs="Arial"/>
                <w:sz w:val="20"/>
                <w:lang w:val="ru-RU"/>
              </w:rPr>
              <w:t xml:space="preserve"> и их реализацию?</w:t>
            </w:r>
          </w:p>
        </w:tc>
        <w:tc>
          <w:tcPr>
            <w:tcW w:w="3974" w:type="dxa"/>
            <w:shd w:val="clear" w:color="auto" w:fill="auto"/>
          </w:tcPr>
          <w:p w:rsidR="00D512BD" w:rsidRPr="00D304F3" w:rsidRDefault="00D512BD" w:rsidP="00D76E4E">
            <w:pPr>
              <w:rPr>
                <w:rFonts w:ascii="Arial" w:hAnsi="Arial" w:cs="Arial"/>
                <w:sz w:val="20"/>
                <w:lang w:val="ru-RU"/>
              </w:rPr>
            </w:pPr>
            <w:proofErr w:type="spellStart"/>
            <w:r w:rsidRPr="00D304F3">
              <w:rPr>
                <w:rFonts w:ascii="Arial" w:hAnsi="Arial" w:cs="Arial"/>
                <w:sz w:val="20"/>
              </w:rPr>
              <w:t>Не</w:t>
            </w:r>
            <w:proofErr w:type="spellEnd"/>
            <w:r w:rsidRPr="00D304F3">
              <w:rPr>
                <w:rFonts w:ascii="Arial" w:hAnsi="Arial" w:cs="Arial"/>
                <w:sz w:val="20"/>
              </w:rPr>
              <w:t xml:space="preserve"> </w:t>
            </w:r>
            <w:proofErr w:type="spellStart"/>
            <w:r w:rsidRPr="00D304F3">
              <w:rPr>
                <w:rFonts w:ascii="Arial" w:hAnsi="Arial" w:cs="Arial"/>
                <w:sz w:val="20"/>
              </w:rPr>
              <w:t>применимо</w:t>
            </w:r>
            <w:proofErr w:type="spellEnd"/>
          </w:p>
        </w:tc>
      </w:tr>
      <w:tr w:rsidR="00D512BD" w:rsidRPr="00D304F3" w:rsidTr="00D512BD">
        <w:trPr>
          <w:jc w:val="center"/>
        </w:trPr>
        <w:tc>
          <w:tcPr>
            <w:tcW w:w="5376" w:type="dxa"/>
            <w:shd w:val="clear" w:color="auto" w:fill="auto"/>
          </w:tcPr>
          <w:p w:rsidR="00D512BD" w:rsidRPr="00D304F3" w:rsidRDefault="00D512BD" w:rsidP="00D76E4E">
            <w:pPr>
              <w:rPr>
                <w:rFonts w:ascii="Arial" w:hAnsi="Arial" w:cs="Arial"/>
                <w:sz w:val="20"/>
                <w:lang w:val="ru-RU"/>
              </w:rPr>
            </w:pPr>
            <w:r w:rsidRPr="00D304F3">
              <w:rPr>
                <w:rFonts w:ascii="Arial" w:hAnsi="Arial" w:cs="Arial"/>
                <w:sz w:val="20"/>
                <w:lang w:val="ru-RU"/>
              </w:rPr>
              <w:t>Были ли какие-либо экологические и социальные условия или пакты с инвестициями?</w:t>
            </w:r>
          </w:p>
        </w:tc>
        <w:tc>
          <w:tcPr>
            <w:tcW w:w="3974" w:type="dxa"/>
            <w:shd w:val="clear" w:color="auto" w:fill="auto"/>
          </w:tcPr>
          <w:p w:rsidR="00D512BD" w:rsidRPr="00D304F3" w:rsidRDefault="00D512BD" w:rsidP="00D76E4E">
            <w:pPr>
              <w:rPr>
                <w:rFonts w:ascii="Arial" w:hAnsi="Arial" w:cs="Arial"/>
                <w:sz w:val="20"/>
              </w:rPr>
            </w:pPr>
            <w:proofErr w:type="spellStart"/>
            <w:r w:rsidRPr="00D304F3">
              <w:rPr>
                <w:rFonts w:ascii="Arial" w:hAnsi="Arial" w:cs="Arial"/>
                <w:sz w:val="20"/>
              </w:rPr>
              <w:t>Не</w:t>
            </w:r>
            <w:proofErr w:type="spellEnd"/>
            <w:r w:rsidRPr="00D304F3">
              <w:rPr>
                <w:rFonts w:ascii="Arial" w:hAnsi="Arial" w:cs="Arial"/>
                <w:sz w:val="20"/>
              </w:rPr>
              <w:t xml:space="preserve"> </w:t>
            </w:r>
            <w:proofErr w:type="spellStart"/>
            <w:r w:rsidRPr="00D304F3">
              <w:rPr>
                <w:rFonts w:ascii="Arial" w:hAnsi="Arial" w:cs="Arial"/>
                <w:sz w:val="20"/>
              </w:rPr>
              <w:t>требуется</w:t>
            </w:r>
            <w:proofErr w:type="spellEnd"/>
          </w:p>
        </w:tc>
      </w:tr>
      <w:tr w:rsidR="00D512BD" w:rsidRPr="00D304F3" w:rsidTr="00D512BD">
        <w:trPr>
          <w:jc w:val="center"/>
        </w:trPr>
        <w:tc>
          <w:tcPr>
            <w:tcW w:w="5376" w:type="dxa"/>
            <w:shd w:val="clear" w:color="auto" w:fill="auto"/>
          </w:tcPr>
          <w:p w:rsidR="00D512BD" w:rsidRPr="00D304F3" w:rsidRDefault="00D512BD" w:rsidP="00D76E4E">
            <w:pPr>
              <w:rPr>
                <w:rFonts w:ascii="Arial" w:hAnsi="Arial" w:cs="Arial"/>
                <w:sz w:val="20"/>
                <w:lang w:val="ru-RU"/>
              </w:rPr>
            </w:pPr>
            <w:r w:rsidRPr="00D304F3">
              <w:rPr>
                <w:rFonts w:ascii="Arial" w:hAnsi="Arial" w:cs="Arial"/>
                <w:sz w:val="20"/>
                <w:lang w:val="ru-RU"/>
              </w:rPr>
              <w:lastRenderedPageBreak/>
              <w:t xml:space="preserve">Соответствует ли </w:t>
            </w:r>
            <w:proofErr w:type="spellStart"/>
            <w:r w:rsidRPr="00D304F3">
              <w:rPr>
                <w:rFonts w:ascii="Arial" w:hAnsi="Arial" w:cs="Arial"/>
                <w:sz w:val="20"/>
                <w:lang w:val="ru-RU"/>
              </w:rPr>
              <w:t>подпроект</w:t>
            </w:r>
            <w:proofErr w:type="spellEnd"/>
            <w:r w:rsidRPr="00D304F3">
              <w:rPr>
                <w:rFonts w:ascii="Arial" w:hAnsi="Arial" w:cs="Arial"/>
                <w:sz w:val="20"/>
                <w:lang w:val="ru-RU"/>
              </w:rPr>
              <w:t xml:space="preserve"> требованиям правительства?</w:t>
            </w:r>
          </w:p>
        </w:tc>
        <w:tc>
          <w:tcPr>
            <w:tcW w:w="3974" w:type="dxa"/>
            <w:shd w:val="clear" w:color="auto" w:fill="auto"/>
          </w:tcPr>
          <w:p w:rsidR="00D512BD" w:rsidRPr="00D304F3" w:rsidRDefault="00D512BD" w:rsidP="00D76E4E">
            <w:pPr>
              <w:rPr>
                <w:rFonts w:ascii="Arial" w:hAnsi="Arial" w:cs="Arial"/>
                <w:sz w:val="20"/>
              </w:rPr>
            </w:pPr>
            <w:proofErr w:type="spellStart"/>
            <w:r w:rsidRPr="00D304F3">
              <w:rPr>
                <w:rFonts w:ascii="Arial" w:hAnsi="Arial" w:cs="Arial"/>
                <w:sz w:val="20"/>
              </w:rPr>
              <w:t>Да</w:t>
            </w:r>
            <w:proofErr w:type="spellEnd"/>
          </w:p>
        </w:tc>
      </w:tr>
      <w:tr w:rsidR="00D512BD" w:rsidRPr="00D304F3" w:rsidTr="00D512BD">
        <w:trPr>
          <w:jc w:val="center"/>
        </w:trPr>
        <w:tc>
          <w:tcPr>
            <w:tcW w:w="5376" w:type="dxa"/>
            <w:shd w:val="clear" w:color="auto" w:fill="auto"/>
          </w:tcPr>
          <w:p w:rsidR="00D512BD" w:rsidRPr="00D304F3" w:rsidRDefault="00D512BD" w:rsidP="00D76E4E">
            <w:pPr>
              <w:rPr>
                <w:rFonts w:ascii="Arial" w:hAnsi="Arial" w:cs="Arial"/>
                <w:sz w:val="20"/>
                <w:lang w:val="ru-RU"/>
              </w:rPr>
            </w:pPr>
            <w:r w:rsidRPr="00667C29">
              <w:rPr>
                <w:rFonts w:ascii="Arial" w:hAnsi="Arial" w:cs="Arial"/>
                <w:sz w:val="20"/>
                <w:lang w:val="ru-RU"/>
              </w:rPr>
              <w:t xml:space="preserve">Соответствует ли </w:t>
            </w:r>
            <w:proofErr w:type="spellStart"/>
            <w:r w:rsidRPr="00667C29">
              <w:rPr>
                <w:rFonts w:ascii="Arial" w:hAnsi="Arial" w:cs="Arial"/>
                <w:sz w:val="20"/>
                <w:lang w:val="ru-RU"/>
              </w:rPr>
              <w:t>подпроект</w:t>
            </w:r>
            <w:proofErr w:type="spellEnd"/>
            <w:r w:rsidRPr="00667C29">
              <w:rPr>
                <w:rFonts w:ascii="Arial" w:hAnsi="Arial" w:cs="Arial"/>
                <w:sz w:val="20"/>
                <w:lang w:val="ru-RU"/>
              </w:rPr>
              <w:t xml:space="preserve"> применимым требованиям политики безопасности АБР?</w:t>
            </w:r>
          </w:p>
        </w:tc>
        <w:tc>
          <w:tcPr>
            <w:tcW w:w="3974" w:type="dxa"/>
            <w:shd w:val="clear" w:color="auto" w:fill="auto"/>
          </w:tcPr>
          <w:p w:rsidR="00D512BD" w:rsidRPr="00D304F3" w:rsidRDefault="00D512BD" w:rsidP="00D76E4E">
            <w:pPr>
              <w:rPr>
                <w:rFonts w:ascii="Arial" w:hAnsi="Arial" w:cs="Arial"/>
                <w:sz w:val="20"/>
              </w:rPr>
            </w:pPr>
            <w:r>
              <w:rPr>
                <w:rFonts w:ascii="Arial" w:hAnsi="Arial" w:cs="Arial"/>
                <w:sz w:val="20"/>
                <w:lang w:val="ru-RU"/>
              </w:rPr>
              <w:t>Да</w:t>
            </w:r>
          </w:p>
        </w:tc>
      </w:tr>
      <w:tr w:rsidR="00D512BD" w:rsidRPr="00667C29" w:rsidTr="00D512BD">
        <w:trPr>
          <w:jc w:val="center"/>
        </w:trPr>
        <w:tc>
          <w:tcPr>
            <w:tcW w:w="5376" w:type="dxa"/>
            <w:shd w:val="clear" w:color="auto" w:fill="auto"/>
          </w:tcPr>
          <w:p w:rsidR="00D512BD" w:rsidRPr="00D304F3" w:rsidRDefault="00D512BD" w:rsidP="00D76E4E">
            <w:pPr>
              <w:rPr>
                <w:rFonts w:ascii="Arial" w:hAnsi="Arial" w:cs="Arial"/>
                <w:sz w:val="20"/>
                <w:lang w:val="ru-RU"/>
              </w:rPr>
            </w:pPr>
          </w:p>
        </w:tc>
        <w:tc>
          <w:tcPr>
            <w:tcW w:w="3974" w:type="dxa"/>
            <w:shd w:val="clear" w:color="auto" w:fill="auto"/>
          </w:tcPr>
          <w:p w:rsidR="00D512BD" w:rsidRPr="00667C29" w:rsidRDefault="00D512BD" w:rsidP="00D76E4E">
            <w:pPr>
              <w:rPr>
                <w:rFonts w:ascii="Arial" w:hAnsi="Arial" w:cs="Arial"/>
                <w:sz w:val="20"/>
                <w:lang w:val="ru-RU"/>
              </w:rPr>
            </w:pPr>
          </w:p>
        </w:tc>
      </w:tr>
    </w:tbl>
    <w:p w:rsidR="00AA2C7E" w:rsidRDefault="00AA2C7E" w:rsidP="004149F9">
      <w:pPr>
        <w:rPr>
          <w:lang w:val="ru-RU"/>
        </w:rPr>
      </w:pPr>
    </w:p>
    <w:p w:rsidR="00871765" w:rsidRPr="00871765" w:rsidRDefault="00871765" w:rsidP="00D512BD">
      <w:pPr>
        <w:ind w:right="270"/>
        <w:rPr>
          <w:rFonts w:ascii="Arial" w:hAnsi="Arial" w:cs="Arial"/>
          <w:b/>
        </w:rPr>
      </w:pPr>
      <w:r>
        <w:rPr>
          <w:rFonts w:ascii="Arial" w:hAnsi="Arial" w:cs="Arial"/>
          <w:b/>
          <w:lang w:val="ru-RU"/>
        </w:rPr>
        <w:t>Приложение</w:t>
      </w:r>
      <w:r w:rsidRPr="00871765">
        <w:rPr>
          <w:rFonts w:ascii="Arial" w:hAnsi="Arial" w:cs="Arial"/>
          <w:b/>
        </w:rPr>
        <w:t xml:space="preserve">: </w:t>
      </w:r>
    </w:p>
    <w:p w:rsidR="00D76E4E" w:rsidRPr="00D512BD" w:rsidRDefault="00871765" w:rsidP="00D512BD">
      <w:pPr>
        <w:pStyle w:val="a5"/>
        <w:numPr>
          <w:ilvl w:val="0"/>
          <w:numId w:val="45"/>
        </w:numPr>
        <w:ind w:right="270"/>
        <w:rPr>
          <w:rFonts w:cs="Arial"/>
          <w:color w:val="000000"/>
          <w:lang w:val="ru-RU"/>
        </w:rPr>
      </w:pPr>
      <w:r w:rsidRPr="00D512BD">
        <w:rPr>
          <w:rFonts w:cs="Arial"/>
          <w:lang w:val="ru-RU"/>
        </w:rPr>
        <w:t xml:space="preserve">Перечень проектов категории С </w:t>
      </w:r>
      <w:proofErr w:type="spellStart"/>
      <w:r w:rsidRPr="00D512BD">
        <w:rPr>
          <w:rFonts w:cs="Arial"/>
          <w:lang w:val="ru-RU"/>
        </w:rPr>
        <w:t>с</w:t>
      </w:r>
      <w:proofErr w:type="spellEnd"/>
      <w:r w:rsidRPr="00D512BD">
        <w:rPr>
          <w:rFonts w:cs="Arial"/>
          <w:lang w:val="ru-RU"/>
        </w:rPr>
        <w:t xml:space="preserve"> указанием наименований, исполнителей, сектора и места реализации</w:t>
      </w:r>
    </w:p>
    <w:p w:rsidR="00D76E4E" w:rsidRPr="00D512BD" w:rsidRDefault="00D76E4E" w:rsidP="00D76E4E">
      <w:pPr>
        <w:pStyle w:val="a5"/>
        <w:rPr>
          <w:rFonts w:cs="Arial"/>
          <w:color w:val="000000"/>
          <w:lang w:val="ru-RU"/>
        </w:rPr>
      </w:pPr>
    </w:p>
    <w:p w:rsidR="00D76E4E" w:rsidRPr="00D76E4E" w:rsidRDefault="00D76E4E" w:rsidP="00D76E4E">
      <w:pPr>
        <w:pStyle w:val="a5"/>
        <w:rPr>
          <w:rFonts w:cs="Arial"/>
          <w:b/>
          <w:color w:val="000000"/>
          <w:lang w:val="ru-RU"/>
        </w:rPr>
      </w:pPr>
      <w:r w:rsidRPr="00D76E4E">
        <w:rPr>
          <w:rFonts w:cs="Arial"/>
          <w:b/>
          <w:color w:val="000000"/>
          <w:lang w:val="ru-RU"/>
        </w:rPr>
        <w:t xml:space="preserve">Директор департамента </w:t>
      </w:r>
    </w:p>
    <w:p w:rsidR="004149F9" w:rsidRPr="00D76E4E" w:rsidRDefault="00D76E4E" w:rsidP="00D76E4E">
      <w:pPr>
        <w:pStyle w:val="a5"/>
        <w:rPr>
          <w:rFonts w:cs="Arial"/>
          <w:b/>
          <w:color w:val="000000"/>
          <w:lang w:val="ru-RU"/>
        </w:rPr>
      </w:pPr>
      <w:r>
        <w:rPr>
          <w:rFonts w:cs="Arial"/>
          <w:b/>
          <w:color w:val="000000"/>
          <w:lang w:val="ru-RU"/>
        </w:rPr>
        <w:t>корпоративных финанс</w:t>
      </w:r>
      <w:r w:rsidR="009A1F0C">
        <w:rPr>
          <w:rFonts w:cs="Arial"/>
          <w:b/>
          <w:color w:val="000000"/>
          <w:lang w:val="ru-RU"/>
        </w:rPr>
        <w:t>ов</w:t>
      </w:r>
      <w:r>
        <w:rPr>
          <w:rFonts w:cs="Arial"/>
          <w:b/>
          <w:color w:val="000000"/>
          <w:lang w:val="ru-RU"/>
        </w:rPr>
        <w:t xml:space="preserve">             </w:t>
      </w:r>
      <w:r w:rsidR="004149F9" w:rsidRPr="00D76E4E">
        <w:rPr>
          <w:rFonts w:cs="Arial"/>
          <w:b/>
          <w:color w:val="000000"/>
          <w:lang w:val="ru-RU"/>
        </w:rPr>
        <w:t xml:space="preserve">  </w:t>
      </w:r>
      <w:r w:rsidR="009A1F0C">
        <w:rPr>
          <w:rFonts w:cs="Arial"/>
          <w:b/>
          <w:color w:val="000000"/>
          <w:lang w:val="ru-RU"/>
        </w:rPr>
        <w:t xml:space="preserve">               </w:t>
      </w:r>
      <w:r w:rsidR="00D512BD">
        <w:rPr>
          <w:rFonts w:cs="Arial"/>
          <w:b/>
          <w:color w:val="000000"/>
          <w:lang w:val="ru-RU"/>
        </w:rPr>
        <w:tab/>
      </w:r>
      <w:r w:rsidR="00D512BD">
        <w:rPr>
          <w:rFonts w:cs="Arial"/>
          <w:b/>
          <w:color w:val="000000"/>
          <w:lang w:val="ru-RU"/>
        </w:rPr>
        <w:tab/>
      </w:r>
      <w:r w:rsidR="00D512BD">
        <w:rPr>
          <w:rFonts w:cs="Arial"/>
          <w:b/>
          <w:color w:val="000000"/>
          <w:lang w:val="ru-RU"/>
        </w:rPr>
        <w:tab/>
      </w:r>
      <w:r w:rsidR="00D512BD">
        <w:rPr>
          <w:rFonts w:cs="Arial"/>
          <w:b/>
          <w:color w:val="000000"/>
          <w:lang w:val="ru-RU"/>
        </w:rPr>
        <w:tab/>
      </w:r>
      <w:r w:rsidR="00D512BD">
        <w:rPr>
          <w:rFonts w:cs="Arial"/>
          <w:b/>
          <w:color w:val="000000"/>
          <w:lang w:val="ru-RU"/>
        </w:rPr>
        <w:tab/>
      </w:r>
      <w:r w:rsidR="00230AAB" w:rsidRPr="00D76E4E">
        <w:rPr>
          <w:rFonts w:cs="Arial"/>
          <w:b/>
          <w:color w:val="000000"/>
          <w:lang w:val="ru-RU"/>
        </w:rPr>
        <w:t>Ли В.В.</w:t>
      </w:r>
    </w:p>
    <w:p w:rsidR="004149F9" w:rsidRPr="00D76E4E" w:rsidRDefault="004149F9" w:rsidP="004149F9">
      <w:pPr>
        <w:rPr>
          <w:lang w:val="ru-RU"/>
        </w:rPr>
      </w:pPr>
    </w:p>
    <w:p w:rsidR="004149F9" w:rsidRPr="00D76E4E" w:rsidRDefault="004149F9" w:rsidP="004149F9">
      <w:pPr>
        <w:rPr>
          <w:i/>
          <w:sz w:val="14"/>
          <w:szCs w:val="14"/>
          <w:lang w:val="ru-RU"/>
        </w:rPr>
      </w:pPr>
    </w:p>
    <w:p w:rsidR="004149F9" w:rsidRPr="00D76E4E" w:rsidRDefault="00D76E4E" w:rsidP="004149F9">
      <w:pPr>
        <w:rPr>
          <w:i/>
          <w:sz w:val="14"/>
          <w:szCs w:val="14"/>
          <w:lang w:val="ru-RU"/>
        </w:rPr>
      </w:pPr>
      <w:r w:rsidRPr="00D76E4E">
        <w:rPr>
          <w:i/>
          <w:sz w:val="14"/>
          <w:szCs w:val="14"/>
          <w:lang w:val="ru-RU"/>
        </w:rPr>
        <w:t xml:space="preserve">Подготовлено: </w:t>
      </w:r>
      <w:proofErr w:type="spellStart"/>
      <w:r w:rsidRPr="00D76E4E">
        <w:rPr>
          <w:i/>
          <w:sz w:val="14"/>
          <w:szCs w:val="14"/>
          <w:lang w:val="ru-RU"/>
        </w:rPr>
        <w:t>Шамаров</w:t>
      </w:r>
      <w:proofErr w:type="spellEnd"/>
      <w:r w:rsidRPr="00D76E4E">
        <w:rPr>
          <w:i/>
          <w:sz w:val="14"/>
          <w:szCs w:val="14"/>
          <w:lang w:val="ru-RU"/>
        </w:rPr>
        <w:t xml:space="preserve"> А.Т.</w:t>
      </w:r>
      <w:r w:rsidR="004149F9" w:rsidRPr="00D76E4E">
        <w:rPr>
          <w:i/>
          <w:sz w:val="14"/>
          <w:szCs w:val="14"/>
          <w:lang w:val="ru-RU"/>
        </w:rPr>
        <w:t>.</w:t>
      </w:r>
    </w:p>
    <w:p w:rsidR="004149F9" w:rsidRPr="00D76E4E" w:rsidRDefault="00D76E4E" w:rsidP="004149F9">
      <w:pPr>
        <w:rPr>
          <w:i/>
          <w:sz w:val="14"/>
          <w:szCs w:val="14"/>
          <w:lang w:val="ru-RU"/>
        </w:rPr>
      </w:pPr>
      <w:r>
        <w:rPr>
          <w:i/>
          <w:sz w:val="14"/>
          <w:szCs w:val="14"/>
          <w:lang w:val="ru-RU"/>
        </w:rPr>
        <w:t>Тел</w:t>
      </w:r>
      <w:r w:rsidR="004149F9" w:rsidRPr="00D76E4E">
        <w:rPr>
          <w:i/>
          <w:sz w:val="14"/>
          <w:szCs w:val="14"/>
          <w:lang w:val="ru-RU"/>
        </w:rPr>
        <w:t xml:space="preserve">.:8-727-2-598-598 </w:t>
      </w:r>
      <w:r w:rsidRPr="00BF0D1B">
        <w:rPr>
          <w:i/>
          <w:sz w:val="14"/>
          <w:szCs w:val="14"/>
          <w:lang w:val="ru-RU"/>
        </w:rPr>
        <w:t>вн</w:t>
      </w:r>
      <w:r w:rsidR="004149F9" w:rsidRPr="00D76E4E">
        <w:rPr>
          <w:i/>
          <w:sz w:val="14"/>
          <w:szCs w:val="14"/>
          <w:lang w:val="ru-RU"/>
        </w:rPr>
        <w:t>.10889</w:t>
      </w:r>
    </w:p>
    <w:p w:rsidR="00AA2C7E" w:rsidRPr="00D76E4E" w:rsidRDefault="00AA2C7E">
      <w:pPr>
        <w:pStyle w:val="a5"/>
        <w:rPr>
          <w:rFonts w:cs="Arial"/>
          <w:color w:val="FF0000"/>
          <w:lang w:val="ru-RU"/>
        </w:rPr>
        <w:sectPr w:rsidR="00AA2C7E" w:rsidRPr="00D76E4E" w:rsidSect="00FB6550">
          <w:pgSz w:w="12240" w:h="15840"/>
          <w:pgMar w:top="1135" w:right="900" w:bottom="1440" w:left="1440" w:header="720" w:footer="720" w:gutter="0"/>
          <w:pgNumType w:start="1"/>
          <w:cols w:space="720"/>
          <w:titlePg/>
          <w:docGrid w:linePitch="360"/>
        </w:sectPr>
      </w:pPr>
    </w:p>
    <w:p w:rsidR="00964F52" w:rsidRPr="00C84524" w:rsidRDefault="00D512BD" w:rsidP="00964F52">
      <w:pPr>
        <w:rPr>
          <w:rFonts w:ascii="Arial" w:hAnsi="Arial" w:cs="Arial"/>
          <w:b/>
          <w:lang w:val="ru-RU"/>
        </w:rPr>
      </w:pPr>
      <w:r w:rsidRPr="00C84524">
        <w:rPr>
          <w:rFonts w:ascii="Arial" w:hAnsi="Arial" w:cs="Arial"/>
          <w:b/>
          <w:lang w:val="ru-RU"/>
        </w:rPr>
        <w:lastRenderedPageBreak/>
        <w:t xml:space="preserve">Приложение </w:t>
      </w:r>
      <w:r w:rsidR="00964F52" w:rsidRPr="00C84524">
        <w:rPr>
          <w:rFonts w:ascii="Arial" w:hAnsi="Arial" w:cs="Arial"/>
          <w:b/>
          <w:lang w:val="ru-RU"/>
        </w:rPr>
        <w:t xml:space="preserve">4. </w:t>
      </w:r>
      <w:r w:rsidR="00871765" w:rsidRPr="00C84524">
        <w:rPr>
          <w:rFonts w:ascii="Arial" w:hAnsi="Arial" w:cs="Arial"/>
          <w:b/>
          <w:lang w:val="ru-RU"/>
        </w:rPr>
        <w:t>ОТЧЕТ О ПРИРОДООХРАННО</w:t>
      </w:r>
      <w:r w:rsidR="00C84524" w:rsidRPr="00C84524">
        <w:rPr>
          <w:rFonts w:ascii="Arial" w:hAnsi="Arial" w:cs="Arial"/>
          <w:b/>
          <w:lang w:val="ru-RU"/>
        </w:rPr>
        <w:t>Й</w:t>
      </w:r>
      <w:r w:rsidR="00871765" w:rsidRPr="00C84524">
        <w:rPr>
          <w:rFonts w:ascii="Arial" w:hAnsi="Arial" w:cs="Arial"/>
          <w:b/>
          <w:lang w:val="ru-RU"/>
        </w:rPr>
        <w:t xml:space="preserve"> И СОЦИАЛЬНОЙ ДЕЯТЕЛЬНОСТИ АО «</w:t>
      </w:r>
      <w:r w:rsidR="00871765" w:rsidRPr="00C84524">
        <w:rPr>
          <w:rFonts w:ascii="Arial" w:hAnsi="Arial" w:cs="Arial"/>
          <w:b/>
        </w:rPr>
        <w:t>FORTE</w:t>
      </w:r>
      <w:r w:rsidR="00871765" w:rsidRPr="00C84524">
        <w:rPr>
          <w:rFonts w:ascii="Arial" w:hAnsi="Arial" w:cs="Arial"/>
          <w:b/>
          <w:lang w:val="ru-RU"/>
        </w:rPr>
        <w:t xml:space="preserve"> </w:t>
      </w:r>
      <w:r w:rsidR="00871765" w:rsidRPr="00C84524">
        <w:rPr>
          <w:rFonts w:ascii="Arial" w:hAnsi="Arial" w:cs="Arial"/>
          <w:b/>
        </w:rPr>
        <w:t>BANK</w:t>
      </w:r>
      <w:r w:rsidR="00871765" w:rsidRPr="00C84524">
        <w:rPr>
          <w:rFonts w:ascii="Arial" w:hAnsi="Arial" w:cs="Arial"/>
          <w:b/>
          <w:lang w:val="ru-RU"/>
        </w:rPr>
        <w:t>»</w:t>
      </w:r>
    </w:p>
    <w:p w:rsidR="004149F9" w:rsidRPr="00871765" w:rsidRDefault="004149F9" w:rsidP="004149F9">
      <w:pPr>
        <w:pStyle w:val="FaxInfo"/>
        <w:jc w:val="center"/>
        <w:rPr>
          <w:rFonts w:ascii="Arial" w:hAnsi="Arial" w:cs="Arial"/>
          <w:sz w:val="22"/>
          <w:szCs w:val="22"/>
          <w:lang w:val="ru-RU"/>
        </w:rPr>
      </w:pPr>
      <w:r w:rsidRPr="00871765">
        <w:rPr>
          <w:rFonts w:ascii="Arial" w:hAnsi="Arial" w:cs="Arial"/>
          <w:sz w:val="22"/>
          <w:szCs w:val="22"/>
          <w:lang w:val="ru-RU"/>
        </w:rPr>
        <w:t>(</w:t>
      </w:r>
      <w:r w:rsidR="00871765" w:rsidRPr="00871765">
        <w:rPr>
          <w:rFonts w:ascii="Arial" w:hAnsi="Arial" w:cs="Arial"/>
          <w:sz w:val="22"/>
          <w:szCs w:val="22"/>
          <w:lang w:val="ru-RU"/>
        </w:rPr>
        <w:t>реализация мер экологической и социальной защиты</w:t>
      </w:r>
      <w:r w:rsidRPr="00871765">
        <w:rPr>
          <w:rFonts w:ascii="Arial" w:hAnsi="Arial" w:cs="Arial"/>
          <w:sz w:val="22"/>
          <w:szCs w:val="22"/>
          <w:lang w:val="ru-RU"/>
        </w:rPr>
        <w:t>)</w:t>
      </w:r>
    </w:p>
    <w:p w:rsidR="004149F9" w:rsidRPr="00871765" w:rsidRDefault="004149F9" w:rsidP="004149F9">
      <w:pPr>
        <w:pStyle w:val="FaxInfo"/>
        <w:rPr>
          <w:rFonts w:ascii="Arial" w:hAnsi="Arial" w:cs="Arial"/>
          <w:sz w:val="22"/>
          <w:szCs w:val="22"/>
          <w:lang w:val="ru-RU"/>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980"/>
        <w:gridCol w:w="900"/>
        <w:gridCol w:w="3780"/>
      </w:tblGrid>
      <w:tr w:rsidR="004149F9" w:rsidRPr="00964F52" w:rsidTr="00871765">
        <w:trPr>
          <w:trHeight w:val="544"/>
        </w:trPr>
        <w:tc>
          <w:tcPr>
            <w:tcW w:w="3060" w:type="dxa"/>
            <w:shd w:val="clear" w:color="auto" w:fill="FFFF99"/>
          </w:tcPr>
          <w:p w:rsidR="004149F9" w:rsidRPr="00871765" w:rsidRDefault="00871765" w:rsidP="000B40BB">
            <w:pPr>
              <w:rPr>
                <w:rFonts w:ascii="Arial" w:hAnsi="Arial" w:cs="Arial"/>
                <w:noProof/>
                <w:lang w:val="ru-RU"/>
              </w:rPr>
            </w:pPr>
            <w:r>
              <w:rPr>
                <w:rFonts w:ascii="Arial" w:hAnsi="Arial" w:cs="Arial"/>
                <w:noProof/>
                <w:lang w:val="ru-RU"/>
              </w:rPr>
              <w:t>Название организации</w:t>
            </w:r>
          </w:p>
        </w:tc>
        <w:tc>
          <w:tcPr>
            <w:tcW w:w="6660" w:type="dxa"/>
            <w:gridSpan w:val="3"/>
          </w:tcPr>
          <w:p w:rsidR="004149F9" w:rsidRPr="00964F52" w:rsidRDefault="00871765" w:rsidP="00871765">
            <w:pPr>
              <w:pStyle w:val="afe"/>
              <w:rPr>
                <w:rFonts w:cs="Arial"/>
                <w:iCs/>
                <w:noProof/>
                <w:szCs w:val="22"/>
              </w:rPr>
            </w:pPr>
            <w:r>
              <w:rPr>
                <w:rFonts w:cs="Arial"/>
                <w:iCs/>
                <w:noProof/>
                <w:szCs w:val="22"/>
                <w:lang w:val="ru-RU"/>
              </w:rPr>
              <w:t>АО «</w:t>
            </w:r>
            <w:r w:rsidR="004149F9" w:rsidRPr="00964F52">
              <w:rPr>
                <w:rFonts w:cs="Arial"/>
                <w:iCs/>
                <w:noProof/>
                <w:szCs w:val="22"/>
              </w:rPr>
              <w:t>ForteBank</w:t>
            </w:r>
            <w:r>
              <w:rPr>
                <w:rFonts w:cs="Arial"/>
                <w:iCs/>
                <w:noProof/>
                <w:szCs w:val="22"/>
                <w:lang w:val="ru-RU"/>
              </w:rPr>
              <w:t>»</w:t>
            </w:r>
            <w:r w:rsidR="004149F9" w:rsidRPr="00964F52">
              <w:rPr>
                <w:rFonts w:cs="Arial"/>
                <w:iCs/>
                <w:noProof/>
                <w:szCs w:val="22"/>
              </w:rPr>
              <w:t xml:space="preserve"> </w:t>
            </w:r>
          </w:p>
        </w:tc>
      </w:tr>
      <w:tr w:rsidR="004149F9" w:rsidRPr="00964F52" w:rsidTr="00871765">
        <w:trPr>
          <w:trHeight w:val="410"/>
        </w:trPr>
        <w:tc>
          <w:tcPr>
            <w:tcW w:w="3060" w:type="dxa"/>
            <w:shd w:val="clear" w:color="auto" w:fill="FFFF99"/>
          </w:tcPr>
          <w:p w:rsidR="004149F9" w:rsidRPr="00871765" w:rsidRDefault="00266D51" w:rsidP="000B40BB">
            <w:pPr>
              <w:rPr>
                <w:rFonts w:ascii="Arial" w:hAnsi="Arial" w:cs="Arial"/>
                <w:noProof/>
                <w:lang w:val="ru-RU"/>
              </w:rPr>
            </w:pPr>
            <w:r>
              <w:rPr>
                <w:rFonts w:ascii="Arial" w:hAnsi="Arial" w:cs="Arial"/>
                <w:noProof/>
                <w:lang w:val="ru-RU"/>
              </w:rPr>
              <w:t xml:space="preserve">Выполнено </w:t>
            </w:r>
            <w:r w:rsidR="00871765">
              <w:rPr>
                <w:rFonts w:ascii="Arial" w:hAnsi="Arial" w:cs="Arial"/>
                <w:noProof/>
                <w:lang w:val="ru-RU"/>
              </w:rPr>
              <w:t>(</w:t>
            </w:r>
            <w:r>
              <w:rPr>
                <w:rFonts w:ascii="Arial" w:hAnsi="Arial" w:cs="Arial"/>
                <w:noProof/>
                <w:lang w:val="ru-RU"/>
              </w:rPr>
              <w:t>ФИО</w:t>
            </w:r>
            <w:r w:rsidR="00871765">
              <w:rPr>
                <w:rFonts w:ascii="Arial" w:hAnsi="Arial" w:cs="Arial"/>
                <w:noProof/>
                <w:lang w:val="ru-RU"/>
              </w:rPr>
              <w:t>)</w:t>
            </w:r>
          </w:p>
        </w:tc>
        <w:tc>
          <w:tcPr>
            <w:tcW w:w="6660" w:type="dxa"/>
            <w:gridSpan w:val="3"/>
          </w:tcPr>
          <w:p w:rsidR="004149F9" w:rsidRPr="00871765" w:rsidRDefault="00871765" w:rsidP="000B40BB">
            <w:pPr>
              <w:pStyle w:val="afe"/>
              <w:rPr>
                <w:rFonts w:cs="Arial"/>
                <w:iCs/>
                <w:noProof/>
                <w:szCs w:val="22"/>
                <w:lang w:val="ru-RU"/>
              </w:rPr>
            </w:pPr>
            <w:r>
              <w:rPr>
                <w:rFonts w:cs="Arial"/>
                <w:iCs/>
                <w:noProof/>
                <w:szCs w:val="22"/>
                <w:lang w:val="ru-RU"/>
              </w:rPr>
              <w:t>Айболтанова Г.Е.</w:t>
            </w:r>
          </w:p>
        </w:tc>
      </w:tr>
      <w:tr w:rsidR="004149F9" w:rsidRPr="00964F52" w:rsidTr="000B40BB">
        <w:tc>
          <w:tcPr>
            <w:tcW w:w="3060" w:type="dxa"/>
            <w:shd w:val="clear" w:color="auto" w:fill="FFFF99"/>
          </w:tcPr>
          <w:p w:rsidR="004149F9" w:rsidRPr="00964F52" w:rsidRDefault="00871765" w:rsidP="000B40BB">
            <w:pPr>
              <w:rPr>
                <w:rFonts w:ascii="Arial" w:hAnsi="Arial" w:cs="Arial"/>
                <w:noProof/>
              </w:rPr>
            </w:pPr>
            <w:r w:rsidRPr="00871765">
              <w:rPr>
                <w:rFonts w:ascii="Arial" w:hAnsi="Arial" w:cs="Arial"/>
                <w:noProof/>
              </w:rPr>
              <w:t>Должность в организации</w:t>
            </w:r>
            <w:r w:rsidR="004149F9" w:rsidRPr="00964F52">
              <w:rPr>
                <w:rFonts w:ascii="Arial" w:hAnsi="Arial" w:cs="Arial"/>
                <w:noProof/>
              </w:rPr>
              <w:t>:</w:t>
            </w:r>
          </w:p>
        </w:tc>
        <w:tc>
          <w:tcPr>
            <w:tcW w:w="1980" w:type="dxa"/>
          </w:tcPr>
          <w:p w:rsidR="004149F9" w:rsidRPr="00964F52" w:rsidRDefault="00871765" w:rsidP="000B40BB">
            <w:pPr>
              <w:pStyle w:val="afe"/>
              <w:rPr>
                <w:rFonts w:cs="Arial"/>
                <w:iCs/>
                <w:noProof/>
                <w:szCs w:val="22"/>
              </w:rPr>
            </w:pPr>
            <w:r w:rsidRPr="00871765">
              <w:rPr>
                <w:rFonts w:cs="Arial"/>
                <w:iCs/>
                <w:noProof/>
                <w:szCs w:val="22"/>
              </w:rPr>
              <w:t>Ведущий банкир</w:t>
            </w:r>
          </w:p>
        </w:tc>
        <w:tc>
          <w:tcPr>
            <w:tcW w:w="900" w:type="dxa"/>
            <w:shd w:val="clear" w:color="auto" w:fill="FFFF99"/>
          </w:tcPr>
          <w:p w:rsidR="004149F9" w:rsidRPr="00964F52" w:rsidRDefault="00871765" w:rsidP="000B40BB">
            <w:pPr>
              <w:rPr>
                <w:rFonts w:ascii="Arial" w:hAnsi="Arial" w:cs="Arial"/>
                <w:iCs/>
                <w:noProof/>
              </w:rPr>
            </w:pPr>
            <w:r>
              <w:rPr>
                <w:rFonts w:ascii="Arial" w:hAnsi="Arial" w:cs="Arial"/>
                <w:noProof/>
                <w:lang w:val="ru-RU"/>
              </w:rPr>
              <w:t>Дата</w:t>
            </w:r>
            <w:r w:rsidR="004149F9" w:rsidRPr="00964F52">
              <w:rPr>
                <w:rFonts w:ascii="Arial" w:hAnsi="Arial" w:cs="Arial"/>
                <w:noProof/>
              </w:rPr>
              <w:t>:</w:t>
            </w:r>
          </w:p>
        </w:tc>
        <w:tc>
          <w:tcPr>
            <w:tcW w:w="3780" w:type="dxa"/>
          </w:tcPr>
          <w:p w:rsidR="004149F9" w:rsidRPr="00964F52" w:rsidRDefault="004149F9" w:rsidP="000B40BB">
            <w:pPr>
              <w:pStyle w:val="afe"/>
              <w:rPr>
                <w:rFonts w:cs="Arial"/>
                <w:iCs/>
                <w:noProof/>
                <w:color w:val="000000" w:themeColor="text1"/>
                <w:szCs w:val="22"/>
              </w:rPr>
            </w:pPr>
            <w:r w:rsidRPr="00964F52">
              <w:rPr>
                <w:rFonts w:cs="Arial"/>
                <w:iCs/>
                <w:noProof/>
                <w:color w:val="000000" w:themeColor="text1"/>
                <w:szCs w:val="22"/>
                <w:lang w:val="ru-RU"/>
              </w:rPr>
              <w:t>25.01.2021</w:t>
            </w:r>
          </w:p>
        </w:tc>
      </w:tr>
      <w:tr w:rsidR="004149F9" w:rsidRPr="00964F52" w:rsidTr="000B40BB">
        <w:tc>
          <w:tcPr>
            <w:tcW w:w="3060" w:type="dxa"/>
            <w:shd w:val="clear" w:color="auto" w:fill="FFFF99"/>
          </w:tcPr>
          <w:p w:rsidR="004149F9" w:rsidRPr="00964F52" w:rsidRDefault="00871765" w:rsidP="000B40BB">
            <w:pPr>
              <w:rPr>
                <w:rFonts w:ascii="Arial" w:hAnsi="Arial" w:cs="Arial"/>
                <w:noProof/>
              </w:rPr>
            </w:pPr>
            <w:r w:rsidRPr="00871765">
              <w:rPr>
                <w:rFonts w:ascii="Arial" w:hAnsi="Arial" w:cs="Arial"/>
                <w:noProof/>
              </w:rPr>
              <w:t>Отчетный период</w:t>
            </w:r>
          </w:p>
        </w:tc>
        <w:tc>
          <w:tcPr>
            <w:tcW w:w="6660" w:type="dxa"/>
            <w:gridSpan w:val="3"/>
          </w:tcPr>
          <w:p w:rsidR="004149F9" w:rsidRPr="00964F52" w:rsidRDefault="00871765" w:rsidP="00871765">
            <w:pPr>
              <w:pStyle w:val="afe"/>
              <w:rPr>
                <w:rFonts w:cs="Arial"/>
                <w:b w:val="0"/>
                <w:iCs/>
                <w:noProof/>
                <w:szCs w:val="22"/>
              </w:rPr>
            </w:pPr>
            <w:r>
              <w:rPr>
                <w:rFonts w:cs="Arial"/>
                <w:b w:val="0"/>
                <w:iCs/>
                <w:noProof/>
                <w:szCs w:val="22"/>
                <w:lang w:val="ru-RU"/>
              </w:rPr>
              <w:t>С</w:t>
            </w:r>
            <w:r w:rsidR="004149F9" w:rsidRPr="00964F52">
              <w:rPr>
                <w:rFonts w:cs="Arial"/>
                <w:b w:val="0"/>
                <w:iCs/>
                <w:noProof/>
                <w:szCs w:val="22"/>
              </w:rPr>
              <w:t xml:space="preserve">: 01.07.2020         </w:t>
            </w:r>
            <w:r w:rsidR="004149F9" w:rsidRPr="00964F52">
              <w:rPr>
                <w:rFonts w:cs="Arial"/>
                <w:b w:val="0"/>
                <w:iCs/>
                <w:noProof/>
                <w:szCs w:val="22"/>
              </w:rPr>
              <w:tab/>
            </w:r>
            <w:r w:rsidR="004149F9" w:rsidRPr="00964F52">
              <w:rPr>
                <w:rFonts w:cs="Arial"/>
                <w:b w:val="0"/>
                <w:iCs/>
                <w:noProof/>
                <w:szCs w:val="22"/>
              </w:rPr>
              <w:tab/>
              <w:t xml:space="preserve">          </w:t>
            </w:r>
            <w:r w:rsidR="00B42E72">
              <w:rPr>
                <w:rFonts w:cs="Arial"/>
                <w:b w:val="0"/>
                <w:iCs/>
                <w:noProof/>
                <w:szCs w:val="22"/>
                <w:lang w:val="ru-RU"/>
              </w:rPr>
              <w:t>П</w:t>
            </w:r>
            <w:r w:rsidR="00266D51">
              <w:rPr>
                <w:rFonts w:cs="Arial"/>
                <w:b w:val="0"/>
                <w:iCs/>
                <w:noProof/>
                <w:szCs w:val="22"/>
                <w:lang w:val="ru-RU"/>
              </w:rPr>
              <w:t>о</w:t>
            </w:r>
            <w:r w:rsidR="004149F9" w:rsidRPr="00964F52">
              <w:rPr>
                <w:rFonts w:cs="Arial"/>
                <w:b w:val="0"/>
                <w:iCs/>
                <w:noProof/>
                <w:szCs w:val="22"/>
              </w:rPr>
              <w:t>: 31.12.2020</w:t>
            </w:r>
          </w:p>
        </w:tc>
      </w:tr>
    </w:tbl>
    <w:p w:rsidR="004149F9" w:rsidRPr="00964F52" w:rsidRDefault="004149F9" w:rsidP="004149F9">
      <w:pPr>
        <w:pStyle w:val="23"/>
        <w:rPr>
          <w:rFonts w:ascii="Arial" w:hAnsi="Arial" w:cs="Arial"/>
          <w:szCs w:val="22"/>
        </w:rPr>
      </w:pPr>
    </w:p>
    <w:p w:rsidR="004149F9" w:rsidRPr="00266D51" w:rsidRDefault="004149F9" w:rsidP="004149F9">
      <w:pPr>
        <w:rPr>
          <w:rFonts w:ascii="Arial" w:hAnsi="Arial" w:cs="Arial"/>
          <w:lang w:val="ru-RU"/>
        </w:rPr>
      </w:pPr>
      <w:r w:rsidRPr="00D512BD">
        <w:rPr>
          <w:rFonts w:ascii="Arial" w:hAnsi="Arial" w:cs="Arial"/>
          <w:b/>
        </w:rPr>
        <w:t>A.</w:t>
      </w:r>
      <w:r w:rsidRPr="00D512BD">
        <w:rPr>
          <w:rFonts w:ascii="Arial" w:hAnsi="Arial" w:cs="Arial"/>
          <w:b/>
        </w:rPr>
        <w:tab/>
      </w:r>
      <w:r w:rsidR="00266D51">
        <w:rPr>
          <w:rFonts w:ascii="Arial" w:hAnsi="Arial" w:cs="Arial"/>
          <w:b/>
          <w:lang w:val="ru-RU"/>
        </w:rPr>
        <w:t>Информация о портфели</w:t>
      </w:r>
    </w:p>
    <w:tbl>
      <w:tblPr>
        <w:tblW w:w="3346" w:type="pct"/>
        <w:jc w:val="center"/>
        <w:tblLook w:val="01E0"/>
      </w:tblPr>
      <w:tblGrid>
        <w:gridCol w:w="3575"/>
        <w:gridCol w:w="3195"/>
      </w:tblGrid>
      <w:tr w:rsidR="004149F9" w:rsidRPr="00964F52" w:rsidTr="000B40BB">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99"/>
            <w:vAlign w:val="bottom"/>
          </w:tcPr>
          <w:p w:rsidR="004149F9" w:rsidRPr="00964F52" w:rsidRDefault="00871765" w:rsidP="000B40BB">
            <w:pPr>
              <w:rPr>
                <w:rFonts w:ascii="Arial" w:hAnsi="Arial" w:cs="Arial"/>
                <w:b/>
                <w:noProof/>
              </w:rPr>
            </w:pPr>
            <w:r w:rsidRPr="00871765">
              <w:rPr>
                <w:rFonts w:ascii="Arial" w:hAnsi="Arial" w:cs="Arial"/>
                <w:b/>
                <w:noProof/>
              </w:rPr>
              <w:t>Отчетный период</w:t>
            </w:r>
            <w:r w:rsidR="004149F9" w:rsidRPr="00964F52">
              <w:rPr>
                <w:rFonts w:ascii="Arial" w:hAnsi="Arial" w:cs="Arial"/>
                <w:b/>
                <w:noProof/>
              </w:rPr>
              <w:t>:</w:t>
            </w:r>
          </w:p>
        </w:tc>
      </w:tr>
      <w:tr w:rsidR="004149F9" w:rsidRPr="00964F52" w:rsidTr="000B40BB">
        <w:trPr>
          <w:jc w:val="center"/>
        </w:trPr>
        <w:tc>
          <w:tcPr>
            <w:tcW w:w="2640" w:type="pct"/>
            <w:tcBorders>
              <w:top w:val="single" w:sz="4" w:space="0" w:color="auto"/>
              <w:left w:val="single" w:sz="4" w:space="0" w:color="auto"/>
              <w:bottom w:val="single" w:sz="4" w:space="0" w:color="auto"/>
              <w:right w:val="single" w:sz="4" w:space="0" w:color="auto"/>
            </w:tcBorders>
            <w:shd w:val="clear" w:color="auto" w:fill="FFFF99"/>
          </w:tcPr>
          <w:p w:rsidR="004149F9" w:rsidRPr="00964F52" w:rsidRDefault="00871765" w:rsidP="000B40BB">
            <w:pPr>
              <w:rPr>
                <w:rFonts w:ascii="Arial" w:hAnsi="Arial" w:cs="Arial"/>
                <w:b/>
                <w:noProof/>
              </w:rPr>
            </w:pPr>
            <w:r>
              <w:rPr>
                <w:rFonts w:ascii="Arial" w:hAnsi="Arial" w:cs="Arial"/>
                <w:b/>
                <w:noProof/>
                <w:lang w:val="ru-RU"/>
              </w:rPr>
              <w:t>С</w:t>
            </w:r>
            <w:r w:rsidR="004149F9" w:rsidRPr="00964F52">
              <w:rPr>
                <w:rFonts w:ascii="Arial" w:hAnsi="Arial" w:cs="Arial"/>
                <w:b/>
                <w:noProof/>
              </w:rPr>
              <w:t>: 01.07.2020</w:t>
            </w:r>
          </w:p>
        </w:tc>
        <w:tc>
          <w:tcPr>
            <w:tcW w:w="2360" w:type="pct"/>
            <w:tcBorders>
              <w:top w:val="single" w:sz="4" w:space="0" w:color="auto"/>
              <w:left w:val="single" w:sz="4" w:space="0" w:color="auto"/>
              <w:bottom w:val="single" w:sz="4" w:space="0" w:color="auto"/>
              <w:right w:val="single" w:sz="4" w:space="0" w:color="auto"/>
            </w:tcBorders>
            <w:shd w:val="clear" w:color="auto" w:fill="FFFF99"/>
          </w:tcPr>
          <w:p w:rsidR="004149F9" w:rsidRPr="00964F52" w:rsidRDefault="00B42E72" w:rsidP="000B40BB">
            <w:pPr>
              <w:rPr>
                <w:rFonts w:ascii="Arial" w:hAnsi="Arial" w:cs="Arial"/>
                <w:b/>
                <w:noProof/>
              </w:rPr>
            </w:pPr>
            <w:r>
              <w:rPr>
                <w:rFonts w:ascii="Arial" w:hAnsi="Arial" w:cs="Arial"/>
                <w:b/>
                <w:noProof/>
                <w:lang w:val="ru-RU"/>
              </w:rPr>
              <w:t>П</w:t>
            </w:r>
            <w:r w:rsidR="00266D51">
              <w:rPr>
                <w:rFonts w:ascii="Arial" w:hAnsi="Arial" w:cs="Arial"/>
                <w:b/>
                <w:noProof/>
                <w:lang w:val="ru-RU"/>
              </w:rPr>
              <w:t>о</w:t>
            </w:r>
            <w:r w:rsidR="004149F9" w:rsidRPr="00964F52">
              <w:rPr>
                <w:rFonts w:ascii="Arial" w:hAnsi="Arial" w:cs="Arial"/>
                <w:b/>
                <w:noProof/>
              </w:rPr>
              <w:t>: 31.12.2020</w:t>
            </w:r>
          </w:p>
        </w:tc>
      </w:tr>
    </w:tbl>
    <w:p w:rsidR="004149F9" w:rsidRPr="00851BBB" w:rsidRDefault="004149F9" w:rsidP="004149F9">
      <w:pPr>
        <w:rPr>
          <w:rFonts w:cs="Arial"/>
        </w:rPr>
      </w:pPr>
    </w:p>
    <w:p w:rsidR="00D512BD" w:rsidRDefault="00D512BD" w:rsidP="00D512BD">
      <w:pPr>
        <w:jc w:val="center"/>
        <w:rPr>
          <w:rFonts w:ascii="Arial" w:eastAsia="MS Mincho" w:hAnsi="Arial" w:cs="Arial"/>
          <w:b/>
          <w:lang w:val="ru-RU"/>
        </w:rPr>
      </w:pPr>
      <w:r w:rsidRPr="00244DC1">
        <w:rPr>
          <w:rFonts w:ascii="Arial" w:eastAsia="MS Mincho" w:hAnsi="Arial" w:cs="Arial"/>
          <w:b/>
          <w:lang w:val="ru-RU"/>
        </w:rPr>
        <w:t>Бизнес-лин</w:t>
      </w:r>
      <w:r w:rsidR="00266D51" w:rsidRPr="00244DC1">
        <w:rPr>
          <w:rFonts w:ascii="Arial" w:eastAsia="MS Mincho" w:hAnsi="Arial" w:cs="Arial"/>
          <w:b/>
          <w:lang w:val="ru-RU"/>
        </w:rPr>
        <w:t>ейки</w:t>
      </w:r>
    </w:p>
    <w:p w:rsidR="004149F9" w:rsidRPr="00851BBB" w:rsidRDefault="00A430C2" w:rsidP="004149F9">
      <w:pPr>
        <w:jc w:val="right"/>
        <w:rPr>
          <w:i/>
          <w:color w:val="000000" w:themeColor="text1"/>
        </w:rPr>
      </w:pPr>
      <w:r>
        <w:rPr>
          <w:i/>
          <w:color w:val="000000" w:themeColor="text1"/>
          <w:lang w:val="ru-RU"/>
        </w:rPr>
        <w:t>(</w:t>
      </w:r>
      <w:proofErr w:type="spellStart"/>
      <w:r w:rsidRPr="00A430C2">
        <w:rPr>
          <w:i/>
          <w:color w:val="000000" w:themeColor="text1"/>
        </w:rPr>
        <w:t>Курс</w:t>
      </w:r>
      <w:proofErr w:type="spellEnd"/>
      <w:r w:rsidRPr="00A430C2">
        <w:rPr>
          <w:i/>
          <w:color w:val="000000" w:themeColor="text1"/>
        </w:rPr>
        <w:t xml:space="preserve"> </w:t>
      </w:r>
      <w:proofErr w:type="spellStart"/>
      <w:r w:rsidRPr="00A430C2">
        <w:rPr>
          <w:i/>
          <w:color w:val="000000" w:themeColor="text1"/>
        </w:rPr>
        <w:t>доллара</w:t>
      </w:r>
      <w:proofErr w:type="spellEnd"/>
      <w:r w:rsidRPr="00A430C2">
        <w:rPr>
          <w:i/>
          <w:color w:val="000000" w:themeColor="text1"/>
        </w:rPr>
        <w:t xml:space="preserve"> США </w:t>
      </w:r>
      <w:proofErr w:type="spellStart"/>
      <w:r w:rsidRPr="00A430C2">
        <w:rPr>
          <w:i/>
          <w:color w:val="000000" w:themeColor="text1"/>
        </w:rPr>
        <w:t>на</w:t>
      </w:r>
      <w:proofErr w:type="spellEnd"/>
      <w:r w:rsidRPr="00A430C2">
        <w:rPr>
          <w:i/>
          <w:color w:val="000000" w:themeColor="text1"/>
        </w:rPr>
        <w:t xml:space="preserve"> 31.12.2020 = 420,71</w:t>
      </w:r>
      <w:r w:rsidR="004149F9" w:rsidRPr="00851BBB">
        <w:rPr>
          <w:i/>
          <w:color w:val="000000" w:themeColor="text1"/>
        </w:rPr>
        <w:t>)</w:t>
      </w:r>
    </w:p>
    <w:tbl>
      <w:tblPr>
        <w:tblW w:w="5000" w:type="pct"/>
        <w:tblLook w:val="01E0"/>
      </w:tblPr>
      <w:tblGrid>
        <w:gridCol w:w="2503"/>
        <w:gridCol w:w="3609"/>
        <w:gridCol w:w="2338"/>
        <w:gridCol w:w="1666"/>
      </w:tblGrid>
      <w:tr w:rsidR="004149F9" w:rsidRPr="00B42E72" w:rsidTr="00964F52">
        <w:tc>
          <w:tcPr>
            <w:tcW w:w="1001" w:type="pct"/>
            <w:tcBorders>
              <w:top w:val="single" w:sz="4" w:space="0" w:color="auto"/>
              <w:left w:val="single" w:sz="4" w:space="0" w:color="auto"/>
              <w:bottom w:val="single" w:sz="4" w:space="0" w:color="auto"/>
              <w:right w:val="single" w:sz="4" w:space="0" w:color="auto"/>
            </w:tcBorders>
            <w:shd w:val="clear" w:color="auto" w:fill="FFFF99"/>
          </w:tcPr>
          <w:p w:rsidR="004149F9" w:rsidRPr="00964F52" w:rsidRDefault="00871765" w:rsidP="000B40BB">
            <w:pPr>
              <w:rPr>
                <w:rFonts w:ascii="Arial" w:hAnsi="Arial" w:cs="Arial"/>
                <w:b/>
                <w:bCs/>
                <w:noProof/>
                <w:sz w:val="20"/>
                <w:szCs w:val="20"/>
              </w:rPr>
            </w:pPr>
            <w:r w:rsidRPr="00871765">
              <w:rPr>
                <w:rFonts w:ascii="Arial" w:hAnsi="Arial" w:cs="Arial"/>
                <w:b/>
                <w:bCs/>
                <w:noProof/>
                <w:sz w:val="20"/>
                <w:szCs w:val="20"/>
              </w:rPr>
              <w:t>Линейка продукции</w:t>
            </w:r>
          </w:p>
        </w:tc>
        <w:tc>
          <w:tcPr>
            <w:tcW w:w="1863" w:type="pct"/>
            <w:tcBorders>
              <w:top w:val="single" w:sz="4" w:space="0" w:color="auto"/>
              <w:left w:val="single" w:sz="4" w:space="0" w:color="auto"/>
              <w:bottom w:val="single" w:sz="4" w:space="0" w:color="auto"/>
              <w:right w:val="single" w:sz="4" w:space="0" w:color="auto"/>
            </w:tcBorders>
            <w:shd w:val="clear" w:color="auto" w:fill="FFFF99"/>
          </w:tcPr>
          <w:p w:rsidR="004149F9" w:rsidRPr="00964F52" w:rsidRDefault="00871765" w:rsidP="000B40BB">
            <w:pPr>
              <w:rPr>
                <w:rFonts w:ascii="Arial" w:hAnsi="Arial" w:cs="Arial"/>
                <w:b/>
                <w:bCs/>
                <w:noProof/>
                <w:sz w:val="20"/>
                <w:szCs w:val="20"/>
              </w:rPr>
            </w:pPr>
            <w:r w:rsidRPr="00871765">
              <w:rPr>
                <w:rFonts w:ascii="Arial" w:hAnsi="Arial" w:cs="Arial"/>
                <w:b/>
                <w:bCs/>
                <w:noProof/>
                <w:sz w:val="20"/>
                <w:szCs w:val="20"/>
              </w:rPr>
              <w:t>Описание</w:t>
            </w:r>
          </w:p>
        </w:tc>
        <w:tc>
          <w:tcPr>
            <w:tcW w:w="1234" w:type="pct"/>
            <w:tcBorders>
              <w:top w:val="single" w:sz="4" w:space="0" w:color="auto"/>
              <w:left w:val="single" w:sz="4" w:space="0" w:color="auto"/>
              <w:bottom w:val="single" w:sz="4" w:space="0" w:color="auto"/>
              <w:right w:val="single" w:sz="4" w:space="0" w:color="auto"/>
            </w:tcBorders>
            <w:shd w:val="clear" w:color="auto" w:fill="FFFF99"/>
          </w:tcPr>
          <w:p w:rsidR="00871765" w:rsidRPr="00871765" w:rsidRDefault="00871765" w:rsidP="00871765">
            <w:pPr>
              <w:rPr>
                <w:rFonts w:ascii="Arial" w:hAnsi="Arial" w:cs="Arial"/>
                <w:b/>
                <w:bCs/>
                <w:noProof/>
                <w:sz w:val="20"/>
                <w:szCs w:val="20"/>
                <w:lang w:val="ru-RU"/>
              </w:rPr>
            </w:pPr>
            <w:r w:rsidRPr="00871765">
              <w:rPr>
                <w:rFonts w:ascii="Arial" w:hAnsi="Arial" w:cs="Arial"/>
                <w:b/>
                <w:bCs/>
                <w:noProof/>
                <w:sz w:val="20"/>
                <w:szCs w:val="20"/>
                <w:lang w:val="ru-RU"/>
              </w:rPr>
              <w:t>Общая сумма задолженности по итогам последнего финансового года</w:t>
            </w:r>
          </w:p>
          <w:p w:rsidR="004149F9" w:rsidRPr="00964F52" w:rsidRDefault="00871765" w:rsidP="00871765">
            <w:pPr>
              <w:rPr>
                <w:rFonts w:ascii="Arial" w:hAnsi="Arial" w:cs="Arial"/>
                <w:b/>
                <w:bCs/>
                <w:noProof/>
                <w:sz w:val="20"/>
                <w:szCs w:val="20"/>
              </w:rPr>
            </w:pPr>
            <w:r w:rsidRPr="00871765">
              <w:rPr>
                <w:rFonts w:ascii="Arial" w:hAnsi="Arial" w:cs="Arial"/>
                <w:b/>
                <w:bCs/>
                <w:noProof/>
                <w:sz w:val="20"/>
                <w:szCs w:val="20"/>
              </w:rPr>
              <w:t>(в долларах США)</w:t>
            </w:r>
          </w:p>
        </w:tc>
        <w:tc>
          <w:tcPr>
            <w:tcW w:w="902" w:type="pct"/>
            <w:tcBorders>
              <w:top w:val="single" w:sz="4" w:space="0" w:color="auto"/>
              <w:left w:val="single" w:sz="4" w:space="0" w:color="auto"/>
              <w:bottom w:val="single" w:sz="4" w:space="0" w:color="auto"/>
              <w:right w:val="single" w:sz="4" w:space="0" w:color="auto"/>
            </w:tcBorders>
            <w:shd w:val="clear" w:color="auto" w:fill="FFFF99"/>
          </w:tcPr>
          <w:p w:rsidR="00871765" w:rsidRPr="00BF0D1B" w:rsidRDefault="00871765" w:rsidP="00871765">
            <w:pPr>
              <w:rPr>
                <w:rFonts w:ascii="Arial" w:hAnsi="Arial" w:cs="Arial"/>
                <w:b/>
                <w:bCs/>
                <w:noProof/>
                <w:sz w:val="20"/>
                <w:szCs w:val="20"/>
                <w:lang w:val="ru-RU"/>
              </w:rPr>
            </w:pPr>
            <w:r w:rsidRPr="00BF0D1B">
              <w:rPr>
                <w:rFonts w:ascii="Arial" w:hAnsi="Arial" w:cs="Arial"/>
                <w:b/>
                <w:bCs/>
                <w:noProof/>
                <w:sz w:val="20"/>
                <w:szCs w:val="20"/>
                <w:lang w:val="ru-RU"/>
              </w:rPr>
              <w:t>Средний размер кредита или сделки</w:t>
            </w:r>
          </w:p>
          <w:p w:rsidR="004149F9" w:rsidRPr="00BF0D1B" w:rsidRDefault="00871765" w:rsidP="00871765">
            <w:pPr>
              <w:rPr>
                <w:rFonts w:ascii="Arial" w:hAnsi="Arial" w:cs="Arial"/>
                <w:b/>
                <w:bCs/>
                <w:noProof/>
                <w:sz w:val="20"/>
                <w:szCs w:val="20"/>
                <w:lang w:val="ru-RU"/>
              </w:rPr>
            </w:pPr>
            <w:r w:rsidRPr="00BF0D1B">
              <w:rPr>
                <w:rFonts w:ascii="Arial" w:hAnsi="Arial" w:cs="Arial"/>
                <w:b/>
                <w:bCs/>
                <w:noProof/>
                <w:sz w:val="20"/>
                <w:szCs w:val="20"/>
                <w:lang w:val="ru-RU"/>
              </w:rPr>
              <w:t>(в долларах США)</w:t>
            </w:r>
          </w:p>
        </w:tc>
      </w:tr>
      <w:tr w:rsidR="004149F9" w:rsidRPr="00851BBB" w:rsidTr="00964F52">
        <w:tc>
          <w:tcPr>
            <w:tcW w:w="1001" w:type="pct"/>
            <w:tcBorders>
              <w:top w:val="single" w:sz="4" w:space="0" w:color="auto"/>
              <w:left w:val="single" w:sz="4" w:space="0" w:color="auto"/>
              <w:bottom w:val="single" w:sz="4" w:space="0" w:color="auto"/>
              <w:right w:val="single" w:sz="4" w:space="0" w:color="auto"/>
            </w:tcBorders>
            <w:shd w:val="clear" w:color="auto" w:fill="auto"/>
          </w:tcPr>
          <w:p w:rsidR="004149F9" w:rsidRPr="00D81AE5" w:rsidRDefault="00D81AE5" w:rsidP="000B40BB">
            <w:pPr>
              <w:rPr>
                <w:rFonts w:ascii="Arial" w:hAnsi="Arial" w:cs="Arial"/>
                <w:noProof/>
                <w:sz w:val="20"/>
                <w:szCs w:val="20"/>
                <w:lang w:val="ru-RU"/>
              </w:rPr>
            </w:pPr>
            <w:r w:rsidRPr="00D81AE5">
              <w:rPr>
                <w:rFonts w:ascii="Arial" w:hAnsi="Arial" w:cs="Arial"/>
                <w:noProof/>
                <w:sz w:val="20"/>
                <w:szCs w:val="20"/>
                <w:lang w:val="ru-RU"/>
              </w:rPr>
              <w:t>Розничные банковские услуги/Потребительские кредиты</w:t>
            </w:r>
          </w:p>
        </w:tc>
        <w:tc>
          <w:tcPr>
            <w:tcW w:w="1863" w:type="pct"/>
            <w:tcBorders>
              <w:top w:val="single" w:sz="4" w:space="0" w:color="auto"/>
              <w:left w:val="single" w:sz="4" w:space="0" w:color="auto"/>
              <w:bottom w:val="single" w:sz="4" w:space="0" w:color="auto"/>
              <w:right w:val="single" w:sz="4" w:space="0" w:color="auto"/>
            </w:tcBorders>
            <w:shd w:val="clear" w:color="auto" w:fill="auto"/>
          </w:tcPr>
          <w:p w:rsidR="004149F9" w:rsidRPr="00D81AE5" w:rsidRDefault="00D81AE5" w:rsidP="000B40BB">
            <w:pPr>
              <w:rPr>
                <w:rFonts w:ascii="Arial" w:hAnsi="Arial" w:cs="Arial"/>
                <w:noProof/>
                <w:sz w:val="20"/>
                <w:szCs w:val="20"/>
                <w:lang w:val="ru-RU"/>
              </w:rPr>
            </w:pPr>
            <w:r w:rsidRPr="00D81AE5">
              <w:rPr>
                <w:rFonts w:ascii="Arial" w:hAnsi="Arial" w:cs="Arial"/>
                <w:noProof/>
                <w:sz w:val="20"/>
                <w:szCs w:val="20"/>
                <w:lang w:val="ru-RU"/>
              </w:rPr>
              <w:t>Кредиты или другие финансовые продукты для физических лиц (включают в себя финансирование розничной торговли жильем и лизинг транспортных средств)</w:t>
            </w:r>
          </w:p>
        </w:tc>
        <w:tc>
          <w:tcPr>
            <w:tcW w:w="1234"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lang w:val="ru-RU"/>
              </w:rPr>
            </w:pPr>
            <w:r w:rsidRPr="00964F52">
              <w:rPr>
                <w:rFonts w:ascii="Arial" w:hAnsi="Arial" w:cs="Arial"/>
                <w:noProof/>
                <w:color w:val="000000" w:themeColor="text1"/>
                <w:sz w:val="20"/>
                <w:szCs w:val="20"/>
                <w:lang w:val="ru-RU"/>
              </w:rPr>
              <w:t>352 422,0</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lang w:val="ru-RU"/>
              </w:rPr>
            </w:pPr>
            <w:r w:rsidRPr="00964F52">
              <w:rPr>
                <w:rFonts w:ascii="Arial" w:hAnsi="Arial" w:cs="Arial"/>
                <w:noProof/>
                <w:color w:val="000000" w:themeColor="text1"/>
                <w:sz w:val="20"/>
                <w:szCs w:val="20"/>
                <w:lang w:val="ru-RU"/>
              </w:rPr>
              <w:t>2,4</w:t>
            </w:r>
          </w:p>
        </w:tc>
      </w:tr>
      <w:tr w:rsidR="004149F9" w:rsidRPr="00B42E72" w:rsidTr="000B40BB">
        <w:tc>
          <w:tcPr>
            <w:tcW w:w="5000" w:type="pct"/>
            <w:gridSpan w:val="4"/>
            <w:tcBorders>
              <w:top w:val="single" w:sz="4" w:space="0" w:color="auto"/>
              <w:left w:val="single" w:sz="4" w:space="0" w:color="auto"/>
              <w:bottom w:val="single" w:sz="4" w:space="0" w:color="auto"/>
              <w:right w:val="single" w:sz="4" w:space="0" w:color="auto"/>
            </w:tcBorders>
            <w:shd w:val="clear" w:color="auto" w:fill="CCFFFF"/>
          </w:tcPr>
          <w:p w:rsidR="003871BF" w:rsidRPr="001C1E73" w:rsidRDefault="003871BF" w:rsidP="003871BF">
            <w:pPr>
              <w:rPr>
                <w:rFonts w:ascii="Arial" w:hAnsi="Arial" w:cs="Arial"/>
                <w:b/>
                <w:noProof/>
                <w:color w:val="000000" w:themeColor="text1"/>
                <w:sz w:val="20"/>
                <w:szCs w:val="20"/>
                <w:lang w:val="ru-RU"/>
              </w:rPr>
            </w:pPr>
            <w:r w:rsidRPr="001C1E73">
              <w:rPr>
                <w:rFonts w:ascii="Arial" w:hAnsi="Arial" w:cs="Arial"/>
                <w:b/>
                <w:noProof/>
                <w:color w:val="000000" w:themeColor="text1"/>
                <w:sz w:val="20"/>
                <w:szCs w:val="20"/>
                <w:lang w:val="ru-RU"/>
              </w:rPr>
              <w:t>Долгосрочн</w:t>
            </w:r>
            <w:r w:rsidR="00244DC1">
              <w:rPr>
                <w:rFonts w:ascii="Arial" w:hAnsi="Arial" w:cs="Arial"/>
                <w:b/>
                <w:noProof/>
                <w:color w:val="000000" w:themeColor="text1"/>
                <w:sz w:val="20"/>
                <w:szCs w:val="20"/>
                <w:lang w:val="ru-RU"/>
              </w:rPr>
              <w:t>ый</w:t>
            </w:r>
            <w:r w:rsidRPr="001C1E73">
              <w:rPr>
                <w:rFonts w:ascii="Arial" w:hAnsi="Arial" w:cs="Arial"/>
                <w:b/>
                <w:noProof/>
                <w:color w:val="000000" w:themeColor="text1"/>
                <w:sz w:val="20"/>
                <w:szCs w:val="20"/>
                <w:lang w:val="ru-RU"/>
              </w:rPr>
              <w:t>:</w:t>
            </w:r>
          </w:p>
          <w:p w:rsidR="004149F9" w:rsidRPr="003871BF" w:rsidRDefault="003871BF" w:rsidP="003871BF">
            <w:pPr>
              <w:rPr>
                <w:rFonts w:ascii="Arial" w:hAnsi="Arial" w:cs="Arial"/>
                <w:b/>
                <w:noProof/>
                <w:color w:val="000000" w:themeColor="text1"/>
                <w:sz w:val="20"/>
                <w:szCs w:val="20"/>
                <w:lang w:val="ru-RU"/>
              </w:rPr>
            </w:pPr>
            <w:r w:rsidRPr="003871BF">
              <w:rPr>
                <w:rFonts w:ascii="Arial" w:hAnsi="Arial" w:cs="Arial"/>
                <w:b/>
                <w:noProof/>
                <w:color w:val="000000" w:themeColor="text1"/>
                <w:sz w:val="20"/>
                <w:szCs w:val="20"/>
                <w:lang w:val="ru-RU"/>
              </w:rPr>
              <w:t>Сделки с периодом более 12 месяцев</w:t>
            </w:r>
          </w:p>
        </w:tc>
      </w:tr>
      <w:tr w:rsidR="004149F9" w:rsidRPr="00851BBB" w:rsidTr="00964F52">
        <w:tc>
          <w:tcPr>
            <w:tcW w:w="1001" w:type="pct"/>
            <w:tcBorders>
              <w:top w:val="single" w:sz="4" w:space="0" w:color="auto"/>
              <w:left w:val="single" w:sz="4" w:space="0" w:color="auto"/>
              <w:bottom w:val="single" w:sz="4" w:space="0" w:color="auto"/>
              <w:right w:val="single" w:sz="4" w:space="0" w:color="auto"/>
            </w:tcBorders>
            <w:shd w:val="clear" w:color="auto" w:fill="auto"/>
          </w:tcPr>
          <w:p w:rsidR="004149F9" w:rsidRPr="00D512BD" w:rsidRDefault="00D512BD" w:rsidP="000B40BB">
            <w:pPr>
              <w:rPr>
                <w:rFonts w:ascii="Arial" w:hAnsi="Arial" w:cs="Arial"/>
                <w:noProof/>
                <w:sz w:val="20"/>
                <w:szCs w:val="20"/>
                <w:lang w:val="ru-RU"/>
              </w:rPr>
            </w:pPr>
            <w:r>
              <w:rPr>
                <w:rFonts w:ascii="Arial" w:hAnsi="Arial" w:cs="Arial"/>
                <w:noProof/>
                <w:sz w:val="20"/>
                <w:szCs w:val="20"/>
                <w:lang w:val="ru-RU"/>
              </w:rPr>
              <w:t>МСП</w:t>
            </w:r>
          </w:p>
        </w:tc>
        <w:tc>
          <w:tcPr>
            <w:tcW w:w="1863" w:type="pct"/>
            <w:tcBorders>
              <w:top w:val="single" w:sz="4" w:space="0" w:color="auto"/>
              <w:left w:val="single" w:sz="4" w:space="0" w:color="auto"/>
              <w:bottom w:val="single" w:sz="4" w:space="0" w:color="auto"/>
              <w:right w:val="single" w:sz="4" w:space="0" w:color="auto"/>
            </w:tcBorders>
            <w:shd w:val="clear" w:color="auto" w:fill="auto"/>
          </w:tcPr>
          <w:p w:rsidR="004149F9" w:rsidRPr="00D81AE5" w:rsidRDefault="00D81AE5" w:rsidP="000B40BB">
            <w:pPr>
              <w:rPr>
                <w:rFonts w:ascii="Arial" w:hAnsi="Arial" w:cs="Arial"/>
                <w:noProof/>
                <w:sz w:val="20"/>
                <w:szCs w:val="20"/>
                <w:lang w:val="ru-RU"/>
              </w:rPr>
            </w:pPr>
            <w:r w:rsidRPr="00D81AE5">
              <w:rPr>
                <w:rFonts w:ascii="Arial" w:hAnsi="Arial" w:cs="Arial"/>
                <w:noProof/>
                <w:sz w:val="20"/>
                <w:szCs w:val="20"/>
                <w:lang w:val="ru-RU"/>
              </w:rPr>
              <w:t>Любое кредитование, лизинг или иная финансовая помощь любому юридическому или иному юридическому лицу, не являющемуся физическим лицом, с индивидуальными операциями менее 1 млн. долл.</w:t>
            </w:r>
          </w:p>
        </w:tc>
        <w:tc>
          <w:tcPr>
            <w:tcW w:w="1234"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highlight w:val="green"/>
                <w:lang w:val="ru-RU"/>
              </w:rPr>
            </w:pPr>
            <w:r w:rsidRPr="00964F52">
              <w:rPr>
                <w:rFonts w:ascii="Arial" w:hAnsi="Arial" w:cs="Arial"/>
                <w:noProof/>
                <w:color w:val="000000" w:themeColor="text1"/>
                <w:sz w:val="20"/>
                <w:szCs w:val="20"/>
                <w:lang w:val="ru-RU"/>
              </w:rPr>
              <w:t>125 987,6</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highlight w:val="green"/>
                <w:lang w:val="ru-RU"/>
              </w:rPr>
            </w:pPr>
            <w:r w:rsidRPr="00964F52">
              <w:rPr>
                <w:rFonts w:ascii="Arial" w:hAnsi="Arial" w:cs="Arial"/>
                <w:noProof/>
                <w:color w:val="000000" w:themeColor="text1"/>
                <w:sz w:val="20"/>
                <w:szCs w:val="20"/>
                <w:lang w:val="ru-RU"/>
              </w:rPr>
              <w:t>17,2</w:t>
            </w:r>
          </w:p>
        </w:tc>
      </w:tr>
      <w:tr w:rsidR="004149F9" w:rsidRPr="00851BBB" w:rsidTr="00964F52">
        <w:tc>
          <w:tcPr>
            <w:tcW w:w="1001" w:type="pct"/>
            <w:tcBorders>
              <w:top w:val="single" w:sz="4" w:space="0" w:color="auto"/>
              <w:left w:val="single" w:sz="4" w:space="0" w:color="auto"/>
              <w:bottom w:val="single" w:sz="4" w:space="0" w:color="auto"/>
              <w:right w:val="single" w:sz="4" w:space="0" w:color="auto"/>
            </w:tcBorders>
            <w:shd w:val="clear" w:color="auto" w:fill="auto"/>
          </w:tcPr>
          <w:p w:rsidR="004149F9" w:rsidRPr="009A1F0C" w:rsidRDefault="009A1F0C" w:rsidP="000B40BB">
            <w:pPr>
              <w:rPr>
                <w:rFonts w:ascii="Arial" w:hAnsi="Arial" w:cs="Arial"/>
                <w:noProof/>
                <w:sz w:val="20"/>
                <w:szCs w:val="20"/>
                <w:lang w:val="ru-RU"/>
              </w:rPr>
            </w:pPr>
            <w:r w:rsidRPr="009A1F0C">
              <w:rPr>
                <w:rFonts w:ascii="Arial" w:hAnsi="Arial" w:cs="Arial"/>
                <w:noProof/>
                <w:sz w:val="20"/>
                <w:szCs w:val="20"/>
                <w:lang w:val="ru-RU"/>
              </w:rPr>
              <w:lastRenderedPageBreak/>
              <w:t>Финансирование подпроектов/Крупные корпоративные финансы</w:t>
            </w:r>
          </w:p>
        </w:tc>
        <w:tc>
          <w:tcPr>
            <w:tcW w:w="1863" w:type="pct"/>
            <w:tcBorders>
              <w:top w:val="single" w:sz="4" w:space="0" w:color="auto"/>
              <w:left w:val="single" w:sz="4" w:space="0" w:color="auto"/>
              <w:bottom w:val="single" w:sz="4" w:space="0" w:color="auto"/>
              <w:right w:val="single" w:sz="4" w:space="0" w:color="auto"/>
            </w:tcBorders>
            <w:shd w:val="clear" w:color="auto" w:fill="auto"/>
          </w:tcPr>
          <w:p w:rsidR="004149F9" w:rsidRPr="00D81AE5" w:rsidRDefault="00D81AE5" w:rsidP="000B40BB">
            <w:pPr>
              <w:rPr>
                <w:rFonts w:ascii="Arial" w:hAnsi="Arial" w:cs="Arial"/>
                <w:noProof/>
                <w:sz w:val="20"/>
                <w:szCs w:val="20"/>
                <w:lang w:val="ru-RU"/>
              </w:rPr>
            </w:pPr>
            <w:r w:rsidRPr="00D81AE5">
              <w:rPr>
                <w:rFonts w:ascii="Arial" w:hAnsi="Arial" w:cs="Arial"/>
                <w:noProof/>
                <w:sz w:val="20"/>
                <w:szCs w:val="20"/>
                <w:lang w:val="ru-RU"/>
              </w:rPr>
              <w:t>Любое кредитование, лизинг или иная финансовая помощь любому юридическому или иному юридическому лицу, не являющемуся физическим лицом, с индивидуальными сделками на сумму более 1 млн. долл.</w:t>
            </w:r>
          </w:p>
        </w:tc>
        <w:tc>
          <w:tcPr>
            <w:tcW w:w="1234"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highlight w:val="green"/>
                <w:lang w:val="ru-RU"/>
              </w:rPr>
            </w:pPr>
            <w:r w:rsidRPr="00964F52">
              <w:rPr>
                <w:rFonts w:ascii="Arial" w:hAnsi="Arial" w:cs="Arial"/>
                <w:noProof/>
                <w:color w:val="000000" w:themeColor="text1"/>
                <w:sz w:val="20"/>
                <w:szCs w:val="20"/>
                <w:lang w:val="ru-RU"/>
              </w:rPr>
              <w:t>138 094,4</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highlight w:val="green"/>
                <w:lang w:val="ru-RU"/>
              </w:rPr>
            </w:pPr>
            <w:r w:rsidRPr="00964F52">
              <w:rPr>
                <w:rFonts w:ascii="Arial" w:hAnsi="Arial" w:cs="Arial"/>
                <w:noProof/>
                <w:color w:val="000000" w:themeColor="text1"/>
                <w:sz w:val="20"/>
                <w:szCs w:val="20"/>
                <w:lang w:val="ru-RU"/>
              </w:rPr>
              <w:t>1 438,5</w:t>
            </w:r>
          </w:p>
        </w:tc>
      </w:tr>
      <w:tr w:rsidR="004149F9" w:rsidRPr="00851BBB" w:rsidTr="00964F52">
        <w:tc>
          <w:tcPr>
            <w:tcW w:w="1001"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964F52" w:rsidRDefault="00D81AE5" w:rsidP="000B40BB">
            <w:pPr>
              <w:rPr>
                <w:rFonts w:ascii="Arial" w:hAnsi="Arial" w:cs="Arial"/>
                <w:noProof/>
                <w:sz w:val="20"/>
                <w:szCs w:val="20"/>
              </w:rPr>
            </w:pPr>
            <w:r w:rsidRPr="00D81AE5">
              <w:rPr>
                <w:rFonts w:ascii="Arial" w:hAnsi="Arial" w:cs="Arial"/>
                <w:noProof/>
                <w:sz w:val="20"/>
                <w:szCs w:val="20"/>
              </w:rPr>
              <w:t>торговое финансирование</w:t>
            </w:r>
          </w:p>
        </w:tc>
        <w:tc>
          <w:tcPr>
            <w:tcW w:w="1863"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sz w:val="20"/>
                <w:szCs w:val="20"/>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highlight w:val="green"/>
                <w:lang w:val="ru-RU"/>
              </w:rPr>
            </w:pPr>
            <w:r w:rsidRPr="00964F52">
              <w:rPr>
                <w:rFonts w:ascii="Arial" w:hAnsi="Arial" w:cs="Arial"/>
                <w:noProof/>
                <w:color w:val="000000" w:themeColor="text1"/>
                <w:sz w:val="20"/>
                <w:szCs w:val="20"/>
                <w:lang w:val="ru-RU"/>
              </w:rPr>
              <w:t>37 446,0</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lang w:val="ru-RU"/>
              </w:rPr>
            </w:pPr>
            <w:r w:rsidRPr="00964F52">
              <w:rPr>
                <w:rFonts w:ascii="Arial" w:hAnsi="Arial" w:cs="Arial"/>
                <w:noProof/>
                <w:color w:val="000000" w:themeColor="text1"/>
                <w:sz w:val="20"/>
                <w:szCs w:val="20"/>
                <w:lang w:val="ru-RU"/>
              </w:rPr>
              <w:t>24,0</w:t>
            </w:r>
          </w:p>
        </w:tc>
      </w:tr>
      <w:tr w:rsidR="004149F9" w:rsidRPr="00B42E72" w:rsidTr="000B40BB">
        <w:tc>
          <w:tcPr>
            <w:tcW w:w="5000" w:type="pct"/>
            <w:gridSpan w:val="4"/>
            <w:tcBorders>
              <w:top w:val="single" w:sz="4" w:space="0" w:color="auto"/>
              <w:left w:val="single" w:sz="4" w:space="0" w:color="auto"/>
              <w:bottom w:val="single" w:sz="4" w:space="0" w:color="auto"/>
              <w:right w:val="single" w:sz="4" w:space="0" w:color="auto"/>
            </w:tcBorders>
            <w:shd w:val="clear" w:color="auto" w:fill="CCFFFF"/>
          </w:tcPr>
          <w:p w:rsidR="00D81AE5" w:rsidRPr="00D81AE5" w:rsidRDefault="00D81AE5" w:rsidP="000B40BB">
            <w:pPr>
              <w:rPr>
                <w:rFonts w:ascii="Arial" w:hAnsi="Arial" w:cs="Arial"/>
                <w:b/>
                <w:noProof/>
                <w:sz w:val="20"/>
                <w:szCs w:val="20"/>
                <w:lang w:val="ru-RU"/>
              </w:rPr>
            </w:pPr>
            <w:r w:rsidRPr="00D81AE5">
              <w:rPr>
                <w:rFonts w:ascii="Arial" w:hAnsi="Arial" w:cs="Arial"/>
                <w:b/>
                <w:noProof/>
                <w:sz w:val="20"/>
                <w:szCs w:val="20"/>
                <w:lang w:val="ru-RU"/>
              </w:rPr>
              <w:t>Краткосрочный (</w:t>
            </w:r>
            <w:r w:rsidR="00244DC1">
              <w:rPr>
                <w:rFonts w:ascii="Arial" w:hAnsi="Arial" w:cs="Arial"/>
                <w:b/>
                <w:noProof/>
                <w:sz w:val="20"/>
                <w:szCs w:val="20"/>
                <w:lang w:val="ru-RU"/>
              </w:rPr>
              <w:t>КР</w:t>
            </w:r>
            <w:r w:rsidRPr="00D81AE5">
              <w:rPr>
                <w:rFonts w:ascii="Arial" w:hAnsi="Arial" w:cs="Arial"/>
                <w:b/>
                <w:noProof/>
                <w:sz w:val="20"/>
                <w:szCs w:val="20"/>
                <w:lang w:val="ru-RU"/>
              </w:rPr>
              <w:t>):</w:t>
            </w:r>
          </w:p>
          <w:p w:rsidR="004149F9" w:rsidRPr="00D81AE5" w:rsidRDefault="00D81AE5" w:rsidP="000B40BB">
            <w:pPr>
              <w:rPr>
                <w:rFonts w:ascii="Arial" w:hAnsi="Arial" w:cs="Arial"/>
                <w:b/>
                <w:noProof/>
                <w:sz w:val="20"/>
                <w:szCs w:val="20"/>
                <w:lang w:val="ru-RU"/>
              </w:rPr>
            </w:pPr>
            <w:r w:rsidRPr="00D81AE5">
              <w:rPr>
                <w:rFonts w:ascii="Arial" w:hAnsi="Arial" w:cs="Arial"/>
                <w:b/>
                <w:noProof/>
                <w:sz w:val="20"/>
                <w:szCs w:val="20"/>
                <w:lang w:val="ru-RU"/>
              </w:rPr>
              <w:t>Сделка с периодом менее 12 месяцев</w:t>
            </w:r>
          </w:p>
        </w:tc>
      </w:tr>
      <w:tr w:rsidR="004149F9" w:rsidRPr="00851BBB" w:rsidTr="00964F52">
        <w:tc>
          <w:tcPr>
            <w:tcW w:w="1001"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964F52" w:rsidRDefault="00D512BD" w:rsidP="000B40BB">
            <w:pPr>
              <w:rPr>
                <w:rFonts w:ascii="Arial" w:hAnsi="Arial" w:cs="Arial"/>
                <w:noProof/>
                <w:sz w:val="20"/>
                <w:szCs w:val="20"/>
              </w:rPr>
            </w:pPr>
            <w:r>
              <w:rPr>
                <w:rFonts w:ascii="Arial" w:hAnsi="Arial" w:cs="Arial"/>
                <w:noProof/>
                <w:sz w:val="20"/>
                <w:szCs w:val="20"/>
                <w:lang w:val="ru-RU"/>
              </w:rPr>
              <w:t xml:space="preserve">КР </w:t>
            </w:r>
            <w:r w:rsidR="00D81AE5" w:rsidRPr="00D81AE5">
              <w:rPr>
                <w:rFonts w:ascii="Arial" w:hAnsi="Arial" w:cs="Arial"/>
                <w:noProof/>
                <w:sz w:val="20"/>
                <w:szCs w:val="20"/>
              </w:rPr>
              <w:t>Корпоративные финансы</w:t>
            </w:r>
          </w:p>
        </w:tc>
        <w:tc>
          <w:tcPr>
            <w:tcW w:w="1863"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sz w:val="20"/>
                <w:szCs w:val="20"/>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highlight w:val="green"/>
                <w:lang w:val="ru-RU"/>
              </w:rPr>
            </w:pPr>
            <w:r w:rsidRPr="00964F52">
              <w:rPr>
                <w:rFonts w:ascii="Arial" w:hAnsi="Arial" w:cs="Arial"/>
                <w:noProof/>
                <w:color w:val="000000" w:themeColor="text1"/>
                <w:sz w:val="20"/>
                <w:szCs w:val="20"/>
                <w:lang w:val="ru-RU"/>
              </w:rPr>
              <w:t>32 414,1</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highlight w:val="green"/>
                <w:lang w:val="ru-RU"/>
              </w:rPr>
            </w:pPr>
            <w:r w:rsidRPr="00964F52">
              <w:rPr>
                <w:rFonts w:ascii="Arial" w:hAnsi="Arial" w:cs="Arial"/>
                <w:noProof/>
                <w:color w:val="000000" w:themeColor="text1"/>
                <w:sz w:val="20"/>
                <w:szCs w:val="20"/>
                <w:lang w:val="ru-RU"/>
              </w:rPr>
              <w:t>126,6</w:t>
            </w:r>
          </w:p>
        </w:tc>
      </w:tr>
      <w:tr w:rsidR="004149F9" w:rsidRPr="00851BBB" w:rsidTr="00964F52">
        <w:tc>
          <w:tcPr>
            <w:tcW w:w="1001"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964F52" w:rsidRDefault="00D512BD" w:rsidP="000B40BB">
            <w:pPr>
              <w:rPr>
                <w:rFonts w:ascii="Arial" w:hAnsi="Arial" w:cs="Arial"/>
                <w:noProof/>
                <w:sz w:val="20"/>
                <w:szCs w:val="20"/>
              </w:rPr>
            </w:pPr>
            <w:r>
              <w:rPr>
                <w:rFonts w:ascii="Arial" w:hAnsi="Arial" w:cs="Arial"/>
                <w:noProof/>
                <w:sz w:val="20"/>
                <w:szCs w:val="20"/>
                <w:lang w:val="ru-RU"/>
              </w:rPr>
              <w:t xml:space="preserve">КР </w:t>
            </w:r>
            <w:r w:rsidR="00D81AE5" w:rsidRPr="00D81AE5">
              <w:rPr>
                <w:rFonts w:ascii="Arial" w:hAnsi="Arial" w:cs="Arial"/>
                <w:noProof/>
                <w:sz w:val="20"/>
                <w:szCs w:val="20"/>
              </w:rPr>
              <w:t>Торговое финансирование</w:t>
            </w:r>
          </w:p>
        </w:tc>
        <w:tc>
          <w:tcPr>
            <w:tcW w:w="1863"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sz w:val="20"/>
                <w:szCs w:val="20"/>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highlight w:val="green"/>
                <w:lang w:val="ru-RU"/>
              </w:rPr>
            </w:pPr>
            <w:r w:rsidRPr="00964F52">
              <w:rPr>
                <w:rFonts w:ascii="Arial" w:hAnsi="Arial" w:cs="Arial"/>
                <w:noProof/>
                <w:color w:val="000000" w:themeColor="text1"/>
                <w:sz w:val="20"/>
                <w:szCs w:val="20"/>
                <w:lang w:val="ru-RU"/>
              </w:rPr>
              <w:t>13 527,0</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000000" w:themeColor="text1"/>
                <w:sz w:val="20"/>
                <w:szCs w:val="20"/>
                <w:highlight w:val="green"/>
                <w:lang w:val="ru-RU"/>
              </w:rPr>
            </w:pPr>
            <w:r w:rsidRPr="00964F52">
              <w:rPr>
                <w:rFonts w:ascii="Arial" w:hAnsi="Arial" w:cs="Arial"/>
                <w:noProof/>
                <w:color w:val="000000" w:themeColor="text1"/>
                <w:sz w:val="20"/>
                <w:szCs w:val="20"/>
                <w:lang w:val="ru-RU"/>
              </w:rPr>
              <w:t>5,0</w:t>
            </w:r>
          </w:p>
        </w:tc>
      </w:tr>
      <w:tr w:rsidR="004149F9" w:rsidRPr="00851BBB" w:rsidTr="000B40BB">
        <w:tc>
          <w:tcPr>
            <w:tcW w:w="5000" w:type="pct"/>
            <w:gridSpan w:val="4"/>
            <w:tcBorders>
              <w:top w:val="single" w:sz="4" w:space="0" w:color="auto"/>
              <w:left w:val="single" w:sz="4" w:space="0" w:color="auto"/>
              <w:bottom w:val="single" w:sz="4" w:space="0" w:color="auto"/>
              <w:right w:val="single" w:sz="4" w:space="0" w:color="auto"/>
            </w:tcBorders>
            <w:shd w:val="clear" w:color="auto" w:fill="CCFFFF"/>
          </w:tcPr>
          <w:p w:rsidR="004149F9" w:rsidRPr="00964F52" w:rsidRDefault="00D81AE5" w:rsidP="000B40BB">
            <w:pPr>
              <w:rPr>
                <w:rFonts w:ascii="Arial" w:hAnsi="Arial" w:cs="Arial"/>
                <w:b/>
                <w:noProof/>
                <w:sz w:val="20"/>
                <w:szCs w:val="20"/>
              </w:rPr>
            </w:pPr>
            <w:r w:rsidRPr="00D81AE5">
              <w:rPr>
                <w:rFonts w:ascii="Arial" w:hAnsi="Arial" w:cs="Arial"/>
                <w:b/>
                <w:noProof/>
                <w:sz w:val="20"/>
                <w:szCs w:val="20"/>
              </w:rPr>
              <w:t>Другое</w:t>
            </w:r>
          </w:p>
        </w:tc>
      </w:tr>
      <w:tr w:rsidR="004149F9" w:rsidRPr="00851BBB" w:rsidTr="00964F52">
        <w:tc>
          <w:tcPr>
            <w:tcW w:w="1001" w:type="pct"/>
            <w:tcBorders>
              <w:top w:val="single" w:sz="4" w:space="0" w:color="auto"/>
              <w:left w:val="single" w:sz="4" w:space="0" w:color="auto"/>
              <w:bottom w:val="single" w:sz="4" w:space="0" w:color="auto"/>
              <w:right w:val="single" w:sz="4" w:space="0" w:color="auto"/>
            </w:tcBorders>
            <w:shd w:val="clear" w:color="auto" w:fill="auto"/>
            <w:vAlign w:val="bottom"/>
          </w:tcPr>
          <w:p w:rsidR="004149F9" w:rsidRPr="00964F52" w:rsidRDefault="00D81AE5" w:rsidP="000B40BB">
            <w:pPr>
              <w:rPr>
                <w:rFonts w:ascii="Arial" w:hAnsi="Arial" w:cs="Arial"/>
                <w:noProof/>
                <w:sz w:val="20"/>
                <w:szCs w:val="20"/>
              </w:rPr>
            </w:pPr>
            <w:r w:rsidRPr="00D81AE5">
              <w:rPr>
                <w:rFonts w:ascii="Arial" w:hAnsi="Arial" w:cs="Arial"/>
                <w:noProof/>
                <w:sz w:val="20"/>
                <w:szCs w:val="20"/>
              </w:rPr>
              <w:t>Микрофинансирование</w:t>
            </w:r>
          </w:p>
        </w:tc>
        <w:tc>
          <w:tcPr>
            <w:tcW w:w="1863"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sz w:val="20"/>
                <w:szCs w:val="20"/>
              </w:rPr>
            </w:pPr>
          </w:p>
        </w:tc>
        <w:tc>
          <w:tcPr>
            <w:tcW w:w="1234"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sz w:val="20"/>
                <w:szCs w:val="20"/>
                <w:lang w:val="ru-RU"/>
              </w:rPr>
            </w:pPr>
            <w:r w:rsidRPr="00964F52">
              <w:rPr>
                <w:rFonts w:ascii="Arial" w:hAnsi="Arial" w:cs="Arial"/>
                <w:noProof/>
                <w:sz w:val="20"/>
                <w:szCs w:val="20"/>
                <w:lang w:val="ru-RU"/>
              </w:rPr>
              <w:t>-</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FF0000"/>
                <w:sz w:val="20"/>
                <w:szCs w:val="20"/>
              </w:rPr>
            </w:pPr>
          </w:p>
        </w:tc>
      </w:tr>
      <w:tr w:rsidR="004149F9" w:rsidRPr="00851BBB" w:rsidTr="00964F52">
        <w:tc>
          <w:tcPr>
            <w:tcW w:w="1001"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D81AE5" w:rsidP="000B40BB">
            <w:pPr>
              <w:rPr>
                <w:rFonts w:ascii="Arial" w:hAnsi="Arial" w:cs="Arial"/>
                <w:noProof/>
                <w:sz w:val="20"/>
                <w:szCs w:val="20"/>
              </w:rPr>
            </w:pPr>
            <w:r w:rsidRPr="00D81AE5">
              <w:rPr>
                <w:rFonts w:ascii="Arial" w:hAnsi="Arial" w:cs="Arial"/>
                <w:noProof/>
                <w:sz w:val="20"/>
                <w:szCs w:val="20"/>
              </w:rPr>
              <w:t>Другое (если применимо)</w:t>
            </w:r>
          </w:p>
        </w:tc>
        <w:tc>
          <w:tcPr>
            <w:tcW w:w="1863"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D81AE5" w:rsidP="000B40BB">
            <w:pPr>
              <w:rPr>
                <w:rFonts w:ascii="Arial" w:hAnsi="Arial" w:cs="Arial"/>
                <w:noProof/>
                <w:sz w:val="20"/>
                <w:szCs w:val="20"/>
              </w:rPr>
            </w:pPr>
            <w:r w:rsidRPr="00D81AE5">
              <w:rPr>
                <w:rFonts w:ascii="Arial" w:hAnsi="Arial" w:cs="Arial"/>
                <w:noProof/>
                <w:sz w:val="20"/>
                <w:szCs w:val="20"/>
              </w:rPr>
              <w:t>Пожалуйста, опишите</w:t>
            </w:r>
          </w:p>
        </w:tc>
        <w:tc>
          <w:tcPr>
            <w:tcW w:w="1234"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sz w:val="20"/>
                <w:szCs w:val="20"/>
                <w:lang w:val="ru-RU"/>
              </w:rPr>
            </w:pPr>
            <w:r w:rsidRPr="00964F52">
              <w:rPr>
                <w:rFonts w:ascii="Arial" w:hAnsi="Arial" w:cs="Arial"/>
                <w:noProof/>
                <w:sz w:val="20"/>
                <w:szCs w:val="20"/>
                <w:lang w:val="ru-RU"/>
              </w:rPr>
              <w:t>-</w:t>
            </w: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4149F9" w:rsidRPr="00964F52" w:rsidRDefault="004149F9" w:rsidP="000B40BB">
            <w:pPr>
              <w:rPr>
                <w:rFonts w:ascii="Arial" w:hAnsi="Arial" w:cs="Arial"/>
                <w:noProof/>
                <w:color w:val="FF0000"/>
                <w:sz w:val="20"/>
                <w:szCs w:val="20"/>
              </w:rPr>
            </w:pPr>
          </w:p>
        </w:tc>
      </w:tr>
    </w:tbl>
    <w:p w:rsidR="004149F9" w:rsidRPr="00851BBB" w:rsidRDefault="004149F9" w:rsidP="004149F9">
      <w:pPr>
        <w:rPr>
          <w:rFonts w:cs="Arial"/>
          <w:noProof/>
        </w:rPr>
      </w:pPr>
    </w:p>
    <w:tbl>
      <w:tblPr>
        <w:tblW w:w="9350" w:type="dxa"/>
        <w:tblLook w:val="04A0"/>
      </w:tblPr>
      <w:tblGrid>
        <w:gridCol w:w="3639"/>
        <w:gridCol w:w="1392"/>
        <w:gridCol w:w="1731"/>
        <w:gridCol w:w="2588"/>
      </w:tblGrid>
      <w:tr w:rsidR="004149F9" w:rsidRPr="00851BBB" w:rsidTr="00244DC1">
        <w:trPr>
          <w:cantSplit/>
          <w:trHeight w:val="1443"/>
          <w:tblHeader/>
        </w:trPr>
        <w:tc>
          <w:tcPr>
            <w:tcW w:w="3639" w:type="dxa"/>
            <w:tcBorders>
              <w:top w:val="single" w:sz="4" w:space="0" w:color="auto"/>
              <w:left w:val="single" w:sz="4" w:space="0" w:color="auto"/>
              <w:bottom w:val="single" w:sz="4" w:space="0" w:color="auto"/>
              <w:right w:val="single" w:sz="4" w:space="0" w:color="auto"/>
            </w:tcBorders>
            <w:shd w:val="clear" w:color="000000" w:fill="E5E5E5"/>
            <w:vAlign w:val="center"/>
            <w:hideMark/>
          </w:tcPr>
          <w:p w:rsidR="004149F9" w:rsidRPr="00964F52" w:rsidRDefault="00D81AE5" w:rsidP="00964F52">
            <w:pPr>
              <w:spacing w:line="240" w:lineRule="auto"/>
              <w:rPr>
                <w:rFonts w:ascii="Arial" w:eastAsia="Times New Roman" w:hAnsi="Arial" w:cs="Arial"/>
                <w:b/>
                <w:bCs/>
                <w:color w:val="000000"/>
                <w:sz w:val="20"/>
                <w:szCs w:val="20"/>
                <w:lang w:eastAsia="ru-RU"/>
              </w:rPr>
            </w:pPr>
            <w:proofErr w:type="spellStart"/>
            <w:r w:rsidRPr="00D81AE5">
              <w:rPr>
                <w:rFonts w:ascii="Arial" w:eastAsia="Times New Roman" w:hAnsi="Arial" w:cs="Arial"/>
                <w:b/>
                <w:bCs/>
                <w:color w:val="000000"/>
                <w:sz w:val="20"/>
                <w:szCs w:val="20"/>
                <w:lang w:eastAsia="ru-RU"/>
              </w:rPr>
              <w:t>Промышленный</w:t>
            </w:r>
            <w:proofErr w:type="spellEnd"/>
            <w:r w:rsidRPr="00D81AE5">
              <w:rPr>
                <w:rFonts w:ascii="Arial" w:eastAsia="Times New Roman" w:hAnsi="Arial" w:cs="Arial"/>
                <w:b/>
                <w:bCs/>
                <w:color w:val="000000"/>
                <w:sz w:val="20"/>
                <w:szCs w:val="20"/>
                <w:lang w:eastAsia="ru-RU"/>
              </w:rPr>
              <w:t xml:space="preserve"> </w:t>
            </w:r>
            <w:proofErr w:type="spellStart"/>
            <w:r w:rsidRPr="00D81AE5">
              <w:rPr>
                <w:rFonts w:ascii="Arial" w:eastAsia="Times New Roman" w:hAnsi="Arial" w:cs="Arial"/>
                <w:b/>
                <w:bCs/>
                <w:color w:val="000000"/>
                <w:sz w:val="20"/>
                <w:szCs w:val="20"/>
                <w:lang w:eastAsia="ru-RU"/>
              </w:rPr>
              <w:t>сектор</w:t>
            </w:r>
            <w:proofErr w:type="spellEnd"/>
            <w:r w:rsidRPr="00D81AE5">
              <w:rPr>
                <w:rFonts w:ascii="Arial" w:eastAsia="Times New Roman" w:hAnsi="Arial" w:cs="Arial"/>
                <w:b/>
                <w:bCs/>
                <w:color w:val="000000"/>
                <w:sz w:val="20"/>
                <w:szCs w:val="20"/>
                <w:lang w:eastAsia="ru-RU"/>
              </w:rPr>
              <w:t>:*</w:t>
            </w:r>
          </w:p>
        </w:tc>
        <w:tc>
          <w:tcPr>
            <w:tcW w:w="1328" w:type="dxa"/>
            <w:tcBorders>
              <w:top w:val="single" w:sz="4" w:space="0" w:color="auto"/>
              <w:left w:val="nil"/>
              <w:bottom w:val="single" w:sz="4" w:space="0" w:color="auto"/>
              <w:right w:val="single" w:sz="4" w:space="0" w:color="auto"/>
            </w:tcBorders>
            <w:shd w:val="clear" w:color="000000" w:fill="E5E5E5"/>
            <w:vAlign w:val="center"/>
            <w:hideMark/>
          </w:tcPr>
          <w:p w:rsidR="004149F9" w:rsidRPr="00D81AE5" w:rsidRDefault="00D81AE5" w:rsidP="00964F52">
            <w:pPr>
              <w:spacing w:line="240" w:lineRule="auto"/>
              <w:rPr>
                <w:rFonts w:ascii="Arial" w:eastAsia="Times New Roman" w:hAnsi="Arial" w:cs="Arial"/>
                <w:b/>
                <w:bCs/>
                <w:color w:val="000000"/>
                <w:sz w:val="20"/>
                <w:szCs w:val="20"/>
                <w:lang w:val="ru-RU" w:eastAsia="ru-RU"/>
              </w:rPr>
            </w:pPr>
            <w:r w:rsidRPr="00D81AE5">
              <w:rPr>
                <w:rFonts w:ascii="Arial" w:eastAsia="Times New Roman" w:hAnsi="Arial" w:cs="Arial"/>
                <w:b/>
                <w:bCs/>
                <w:color w:val="000000"/>
                <w:sz w:val="20"/>
                <w:szCs w:val="20"/>
                <w:lang w:val="ru-RU" w:eastAsia="ru-RU"/>
              </w:rPr>
              <w:t xml:space="preserve">Количество </w:t>
            </w:r>
            <w:r w:rsidR="00D512BD">
              <w:rPr>
                <w:rFonts w:ascii="Arial" w:eastAsia="Times New Roman" w:hAnsi="Arial" w:cs="Arial"/>
                <w:b/>
                <w:bCs/>
                <w:color w:val="000000"/>
                <w:sz w:val="20"/>
                <w:szCs w:val="20"/>
                <w:lang w:val="ru-RU" w:eastAsia="ru-RU"/>
              </w:rPr>
              <w:t>займов</w:t>
            </w:r>
            <w:r w:rsidRPr="00D81AE5">
              <w:rPr>
                <w:rFonts w:ascii="Arial" w:eastAsia="Times New Roman" w:hAnsi="Arial" w:cs="Arial"/>
                <w:b/>
                <w:bCs/>
                <w:color w:val="000000"/>
                <w:sz w:val="20"/>
                <w:szCs w:val="20"/>
                <w:lang w:val="ru-RU" w:eastAsia="ru-RU"/>
              </w:rPr>
              <w:t xml:space="preserve"> за отчетный период</w:t>
            </w:r>
          </w:p>
        </w:tc>
        <w:tc>
          <w:tcPr>
            <w:tcW w:w="1731" w:type="dxa"/>
            <w:tcBorders>
              <w:top w:val="single" w:sz="4" w:space="0" w:color="auto"/>
              <w:left w:val="nil"/>
              <w:bottom w:val="single" w:sz="4" w:space="0" w:color="auto"/>
              <w:right w:val="single" w:sz="4" w:space="0" w:color="auto"/>
            </w:tcBorders>
            <w:shd w:val="clear" w:color="000000" w:fill="E5E5E5"/>
            <w:vAlign w:val="center"/>
            <w:hideMark/>
          </w:tcPr>
          <w:p w:rsidR="004149F9" w:rsidRPr="00D81AE5" w:rsidRDefault="00D81AE5" w:rsidP="00964F52">
            <w:pPr>
              <w:spacing w:line="240" w:lineRule="auto"/>
              <w:rPr>
                <w:rFonts w:ascii="Arial" w:eastAsia="Times New Roman" w:hAnsi="Arial" w:cs="Arial"/>
                <w:b/>
                <w:bCs/>
                <w:color w:val="000000"/>
                <w:sz w:val="20"/>
                <w:szCs w:val="20"/>
                <w:lang w:val="ru-RU" w:eastAsia="ru-RU"/>
              </w:rPr>
            </w:pPr>
            <w:r w:rsidRPr="00D81AE5">
              <w:rPr>
                <w:rFonts w:ascii="Arial" w:eastAsia="Times New Roman" w:hAnsi="Arial" w:cs="Arial"/>
                <w:b/>
                <w:bCs/>
                <w:color w:val="000000"/>
                <w:sz w:val="20"/>
                <w:szCs w:val="20"/>
                <w:lang w:val="ru-RU" w:eastAsia="ru-RU"/>
              </w:rPr>
              <w:t>Средняя сумма займов, млн. тенге</w:t>
            </w:r>
          </w:p>
        </w:tc>
        <w:tc>
          <w:tcPr>
            <w:tcW w:w="2652" w:type="dxa"/>
            <w:tcBorders>
              <w:top w:val="single" w:sz="4" w:space="0" w:color="auto"/>
              <w:left w:val="nil"/>
              <w:bottom w:val="single" w:sz="4" w:space="0" w:color="auto"/>
              <w:right w:val="single" w:sz="4" w:space="0" w:color="auto"/>
            </w:tcBorders>
            <w:shd w:val="clear" w:color="000000" w:fill="E5E5E5"/>
            <w:vAlign w:val="center"/>
            <w:hideMark/>
          </w:tcPr>
          <w:p w:rsidR="004149F9" w:rsidRPr="00266D51" w:rsidRDefault="00266D51" w:rsidP="00964F52">
            <w:pPr>
              <w:spacing w:line="240" w:lineRule="auto"/>
              <w:rPr>
                <w:rFonts w:ascii="Arial" w:eastAsia="Times New Roman" w:hAnsi="Arial" w:cs="Arial"/>
                <w:b/>
                <w:bCs/>
                <w:color w:val="000000"/>
                <w:sz w:val="20"/>
                <w:szCs w:val="20"/>
                <w:lang w:val="ru-RU" w:eastAsia="ru-RU"/>
              </w:rPr>
            </w:pPr>
            <w:r>
              <w:rPr>
                <w:rFonts w:ascii="Arial" w:eastAsia="Times New Roman" w:hAnsi="Arial" w:cs="Arial"/>
                <w:b/>
                <w:bCs/>
                <w:color w:val="000000"/>
                <w:sz w:val="20"/>
                <w:szCs w:val="20"/>
                <w:lang w:val="ru-RU" w:eastAsia="ru-RU"/>
              </w:rPr>
              <w:t>Доля к</w:t>
            </w:r>
            <w:proofErr w:type="spellStart"/>
            <w:r w:rsidR="00D81AE5" w:rsidRPr="00D81AE5">
              <w:rPr>
                <w:rFonts w:ascii="Arial" w:eastAsia="Times New Roman" w:hAnsi="Arial" w:cs="Arial"/>
                <w:b/>
                <w:bCs/>
                <w:color w:val="000000"/>
                <w:sz w:val="20"/>
                <w:szCs w:val="20"/>
                <w:lang w:eastAsia="ru-RU"/>
              </w:rPr>
              <w:t>орпоративн</w:t>
            </w:r>
            <w:proofErr w:type="spellEnd"/>
            <w:r>
              <w:rPr>
                <w:rFonts w:ascii="Arial" w:eastAsia="Times New Roman" w:hAnsi="Arial" w:cs="Arial"/>
                <w:b/>
                <w:bCs/>
                <w:color w:val="000000"/>
                <w:sz w:val="20"/>
                <w:szCs w:val="20"/>
                <w:lang w:val="ru-RU" w:eastAsia="ru-RU"/>
              </w:rPr>
              <w:t>ого</w:t>
            </w:r>
            <w:r w:rsidR="00D81AE5" w:rsidRPr="00D81AE5">
              <w:rPr>
                <w:rFonts w:ascii="Arial" w:eastAsia="Times New Roman" w:hAnsi="Arial" w:cs="Arial"/>
                <w:b/>
                <w:bCs/>
                <w:color w:val="000000"/>
                <w:sz w:val="20"/>
                <w:szCs w:val="20"/>
                <w:lang w:eastAsia="ru-RU"/>
              </w:rPr>
              <w:t xml:space="preserve"> </w:t>
            </w:r>
            <w:proofErr w:type="spellStart"/>
            <w:r w:rsidR="00D81AE5" w:rsidRPr="00D81AE5">
              <w:rPr>
                <w:rFonts w:ascii="Arial" w:eastAsia="Times New Roman" w:hAnsi="Arial" w:cs="Arial"/>
                <w:b/>
                <w:bCs/>
                <w:color w:val="000000"/>
                <w:sz w:val="20"/>
                <w:szCs w:val="20"/>
                <w:lang w:eastAsia="ru-RU"/>
              </w:rPr>
              <w:t>портфел</w:t>
            </w:r>
            <w:proofErr w:type="spellEnd"/>
            <w:r>
              <w:rPr>
                <w:rFonts w:ascii="Arial" w:eastAsia="Times New Roman" w:hAnsi="Arial" w:cs="Arial"/>
                <w:b/>
                <w:bCs/>
                <w:color w:val="000000"/>
                <w:sz w:val="20"/>
                <w:szCs w:val="20"/>
                <w:lang w:val="ru-RU" w:eastAsia="ru-RU"/>
              </w:rPr>
              <w:t>я, %</w:t>
            </w:r>
          </w:p>
        </w:tc>
      </w:tr>
      <w:tr w:rsidR="004149F9" w:rsidRPr="00851BBB" w:rsidTr="00244DC1">
        <w:trPr>
          <w:cantSplit/>
          <w:trHeight w:val="72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D81AE5" w:rsidRDefault="009446C7" w:rsidP="00964F52">
            <w:pPr>
              <w:spacing w:line="240" w:lineRule="auto"/>
              <w:rPr>
                <w:rFonts w:ascii="Arial" w:eastAsia="Times New Roman" w:hAnsi="Arial" w:cs="Arial"/>
                <w:sz w:val="20"/>
                <w:szCs w:val="20"/>
                <w:lang w:val="ru-RU" w:eastAsia="ru-RU"/>
              </w:rPr>
            </w:pPr>
            <w:r w:rsidRPr="00D81AE5">
              <w:rPr>
                <w:rFonts w:ascii="Arial" w:eastAsia="Times New Roman" w:hAnsi="Arial" w:cs="Arial"/>
                <w:sz w:val="20"/>
                <w:szCs w:val="20"/>
                <w:lang w:val="ru-RU" w:eastAsia="ru-RU"/>
              </w:rPr>
              <w:t>Добыча и переработка минеральных природных ресурсов, металлургическая и химическая промышленность</w:t>
            </w:r>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eastAsia="Times New Roman" w:hAnsi="Arial" w:cs="Arial"/>
                <w:color w:val="000000" w:themeColor="text1"/>
                <w:sz w:val="20"/>
                <w:szCs w:val="20"/>
              </w:rPr>
            </w:pPr>
            <w:r w:rsidRPr="00D81AE5">
              <w:rPr>
                <w:rFonts w:ascii="Arial" w:hAnsi="Arial" w:cs="Arial"/>
                <w:color w:val="000000" w:themeColor="text1"/>
                <w:sz w:val="20"/>
                <w:szCs w:val="20"/>
                <w:lang w:val="ru-RU"/>
              </w:rPr>
              <w:t xml:space="preserve">                                               </w:t>
            </w:r>
            <w:r w:rsidRPr="00964F52">
              <w:rPr>
                <w:rFonts w:ascii="Arial" w:hAnsi="Arial" w:cs="Arial"/>
                <w:color w:val="000000" w:themeColor="text1"/>
                <w:sz w:val="20"/>
                <w:szCs w:val="20"/>
              </w:rPr>
              <w:t xml:space="preserve">166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91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9,14%</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D81AE5" w:rsidRDefault="009446C7" w:rsidP="00964F52">
            <w:pPr>
              <w:spacing w:line="240" w:lineRule="auto"/>
              <w:rPr>
                <w:rFonts w:ascii="Arial" w:eastAsia="Times New Roman" w:hAnsi="Arial" w:cs="Arial"/>
                <w:sz w:val="20"/>
                <w:szCs w:val="20"/>
                <w:lang w:val="ru-RU" w:eastAsia="ru-RU"/>
              </w:rPr>
            </w:pPr>
            <w:r w:rsidRPr="00D81AE5">
              <w:rPr>
                <w:rFonts w:ascii="Arial" w:eastAsia="Times New Roman" w:hAnsi="Arial" w:cs="Arial"/>
                <w:sz w:val="20"/>
                <w:szCs w:val="20"/>
                <w:lang w:val="ru-RU" w:eastAsia="ru-RU"/>
              </w:rPr>
              <w:t>Обрабатывающая промышленность / промышленность потребительских товаров</w:t>
            </w:r>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D81AE5">
              <w:rPr>
                <w:rFonts w:ascii="Arial" w:hAnsi="Arial" w:cs="Arial"/>
                <w:color w:val="000000" w:themeColor="text1"/>
                <w:sz w:val="20"/>
                <w:szCs w:val="20"/>
                <w:lang w:val="ru-RU"/>
              </w:rPr>
              <w:t xml:space="preserve">                                               </w:t>
            </w:r>
            <w:r w:rsidRPr="00964F52">
              <w:rPr>
                <w:rFonts w:ascii="Arial" w:hAnsi="Arial" w:cs="Arial"/>
                <w:color w:val="000000" w:themeColor="text1"/>
                <w:sz w:val="20"/>
                <w:szCs w:val="20"/>
              </w:rPr>
              <w:t xml:space="preserve">178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31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1,86%</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964F52" w:rsidRDefault="009446C7" w:rsidP="00964F52">
            <w:pPr>
              <w:spacing w:line="240" w:lineRule="auto"/>
              <w:rPr>
                <w:rFonts w:ascii="Arial" w:eastAsia="Times New Roman" w:hAnsi="Arial" w:cs="Arial"/>
                <w:sz w:val="20"/>
                <w:szCs w:val="20"/>
                <w:lang w:eastAsia="ru-RU"/>
              </w:rPr>
            </w:pPr>
            <w:proofErr w:type="spellStart"/>
            <w:r w:rsidRPr="009446C7">
              <w:rPr>
                <w:rFonts w:ascii="Arial" w:eastAsia="Times New Roman" w:hAnsi="Arial" w:cs="Arial"/>
                <w:sz w:val="20"/>
                <w:szCs w:val="20"/>
                <w:lang w:eastAsia="ru-RU"/>
              </w:rPr>
              <w:t>Медицина</w:t>
            </w:r>
            <w:proofErr w:type="spellEnd"/>
            <w:r w:rsidRPr="009446C7">
              <w:rPr>
                <w:rFonts w:ascii="Arial" w:eastAsia="Times New Roman" w:hAnsi="Arial" w:cs="Arial"/>
                <w:sz w:val="20"/>
                <w:szCs w:val="20"/>
                <w:lang w:eastAsia="ru-RU"/>
              </w:rPr>
              <w:t xml:space="preserve">, </w:t>
            </w:r>
            <w:proofErr w:type="spellStart"/>
            <w:r w:rsidRPr="009446C7">
              <w:rPr>
                <w:rFonts w:ascii="Arial" w:eastAsia="Times New Roman" w:hAnsi="Arial" w:cs="Arial"/>
                <w:sz w:val="20"/>
                <w:szCs w:val="20"/>
                <w:lang w:eastAsia="ru-RU"/>
              </w:rPr>
              <w:t>наука</w:t>
            </w:r>
            <w:proofErr w:type="spellEnd"/>
            <w:r w:rsidRPr="009446C7">
              <w:rPr>
                <w:rFonts w:ascii="Arial" w:eastAsia="Times New Roman" w:hAnsi="Arial" w:cs="Arial"/>
                <w:sz w:val="20"/>
                <w:szCs w:val="20"/>
                <w:lang w:eastAsia="ru-RU"/>
              </w:rPr>
              <w:t xml:space="preserve">, </w:t>
            </w:r>
            <w:proofErr w:type="spellStart"/>
            <w:r w:rsidRPr="009446C7">
              <w:rPr>
                <w:rFonts w:ascii="Arial" w:eastAsia="Times New Roman" w:hAnsi="Arial" w:cs="Arial"/>
                <w:sz w:val="20"/>
                <w:szCs w:val="20"/>
                <w:lang w:eastAsia="ru-RU"/>
              </w:rPr>
              <w:t>образование</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106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47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8,77%</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964F52" w:rsidRDefault="009446C7" w:rsidP="00964F52">
            <w:pPr>
              <w:spacing w:line="240" w:lineRule="auto"/>
              <w:rPr>
                <w:rFonts w:ascii="Arial" w:eastAsia="Times New Roman" w:hAnsi="Arial" w:cs="Arial"/>
                <w:sz w:val="20"/>
                <w:szCs w:val="20"/>
                <w:lang w:eastAsia="ru-RU"/>
              </w:rPr>
            </w:pPr>
            <w:r>
              <w:rPr>
                <w:rFonts w:ascii="Arial" w:eastAsia="Times New Roman" w:hAnsi="Arial" w:cs="Arial"/>
                <w:sz w:val="20"/>
                <w:szCs w:val="20"/>
                <w:lang w:val="ru-RU" w:eastAsia="ru-RU"/>
              </w:rPr>
              <w:t>Н</w:t>
            </w:r>
            <w:proofErr w:type="spellStart"/>
            <w:r w:rsidRPr="009446C7">
              <w:rPr>
                <w:rFonts w:ascii="Arial" w:eastAsia="Times New Roman" w:hAnsi="Arial" w:cs="Arial"/>
                <w:sz w:val="20"/>
                <w:szCs w:val="20"/>
                <w:lang w:eastAsia="ru-RU"/>
              </w:rPr>
              <w:t>ефть</w:t>
            </w:r>
            <w:proofErr w:type="spellEnd"/>
            <w:r w:rsidRPr="009446C7">
              <w:rPr>
                <w:rFonts w:ascii="Arial" w:eastAsia="Times New Roman" w:hAnsi="Arial" w:cs="Arial"/>
                <w:sz w:val="20"/>
                <w:szCs w:val="20"/>
                <w:lang w:eastAsia="ru-RU"/>
              </w:rPr>
              <w:t xml:space="preserve"> и </w:t>
            </w:r>
            <w:proofErr w:type="spellStart"/>
            <w:r w:rsidRPr="009446C7">
              <w:rPr>
                <w:rFonts w:ascii="Arial" w:eastAsia="Times New Roman" w:hAnsi="Arial" w:cs="Arial"/>
                <w:sz w:val="20"/>
                <w:szCs w:val="20"/>
                <w:lang w:eastAsia="ru-RU"/>
              </w:rPr>
              <w:t>газ</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0,00%</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D81AE5" w:rsidRDefault="009446C7" w:rsidP="00964F52">
            <w:pPr>
              <w:spacing w:line="240" w:lineRule="auto"/>
              <w:rPr>
                <w:rFonts w:ascii="Arial" w:eastAsia="Times New Roman" w:hAnsi="Arial" w:cs="Arial"/>
                <w:sz w:val="20"/>
                <w:szCs w:val="20"/>
                <w:lang w:val="ru-RU" w:eastAsia="ru-RU"/>
              </w:rPr>
            </w:pPr>
            <w:r w:rsidRPr="00D81AE5">
              <w:rPr>
                <w:rFonts w:ascii="Arial" w:eastAsia="Times New Roman" w:hAnsi="Arial" w:cs="Arial"/>
                <w:sz w:val="20"/>
                <w:szCs w:val="20"/>
                <w:lang w:val="ru-RU" w:eastAsia="ru-RU"/>
              </w:rPr>
              <w:t xml:space="preserve">Сделки с недвижимостью и аренда   </w:t>
            </w:r>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D81AE5">
              <w:rPr>
                <w:rFonts w:ascii="Arial" w:hAnsi="Arial" w:cs="Arial"/>
                <w:color w:val="000000" w:themeColor="text1"/>
                <w:sz w:val="20"/>
                <w:szCs w:val="20"/>
                <w:lang w:val="ru-RU"/>
              </w:rPr>
              <w:t xml:space="preserve">                                               </w:t>
            </w:r>
            <w:r w:rsidRPr="00964F52">
              <w:rPr>
                <w:rFonts w:ascii="Arial" w:hAnsi="Arial" w:cs="Arial"/>
                <w:color w:val="000000" w:themeColor="text1"/>
                <w:sz w:val="20"/>
                <w:szCs w:val="20"/>
              </w:rPr>
              <w:t xml:space="preserve">165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50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5,57%</w:t>
            </w:r>
          </w:p>
        </w:tc>
      </w:tr>
      <w:tr w:rsidR="004149F9" w:rsidRPr="00851BBB" w:rsidTr="00244DC1">
        <w:trPr>
          <w:cantSplit/>
          <w:trHeight w:val="48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D81AE5" w:rsidRDefault="009446C7" w:rsidP="009446C7">
            <w:pPr>
              <w:spacing w:line="240" w:lineRule="auto"/>
              <w:rPr>
                <w:rFonts w:ascii="Arial" w:eastAsia="Times New Roman" w:hAnsi="Arial" w:cs="Arial"/>
                <w:sz w:val="20"/>
                <w:szCs w:val="20"/>
                <w:lang w:val="ru-RU" w:eastAsia="ru-RU"/>
              </w:rPr>
            </w:pPr>
            <w:r w:rsidRPr="00D81AE5">
              <w:rPr>
                <w:rFonts w:ascii="Arial" w:eastAsia="Times New Roman" w:hAnsi="Arial" w:cs="Arial"/>
                <w:sz w:val="20"/>
                <w:szCs w:val="20"/>
                <w:lang w:val="ru-RU" w:eastAsia="ru-RU"/>
              </w:rPr>
              <w:lastRenderedPageBreak/>
              <w:t>Производство и продажа автомобилей, машин и оборудования</w:t>
            </w:r>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D81AE5">
              <w:rPr>
                <w:rFonts w:ascii="Arial" w:hAnsi="Arial" w:cs="Arial"/>
                <w:color w:val="000000" w:themeColor="text1"/>
                <w:sz w:val="20"/>
                <w:szCs w:val="20"/>
                <w:lang w:val="ru-RU"/>
              </w:rPr>
              <w:t xml:space="preserve">                                               </w:t>
            </w:r>
            <w:r w:rsidRPr="00964F52">
              <w:rPr>
                <w:rFonts w:ascii="Arial" w:hAnsi="Arial" w:cs="Arial"/>
                <w:color w:val="000000" w:themeColor="text1"/>
                <w:sz w:val="20"/>
                <w:szCs w:val="20"/>
              </w:rPr>
              <w:t xml:space="preserve">101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44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2,39%</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964F52" w:rsidRDefault="009446C7" w:rsidP="00964F52">
            <w:pPr>
              <w:spacing w:line="240" w:lineRule="auto"/>
              <w:rPr>
                <w:rFonts w:ascii="Arial" w:eastAsia="Times New Roman" w:hAnsi="Arial" w:cs="Arial"/>
                <w:sz w:val="20"/>
                <w:szCs w:val="20"/>
                <w:lang w:eastAsia="ru-RU"/>
              </w:rPr>
            </w:pPr>
            <w:proofErr w:type="spellStart"/>
            <w:r w:rsidRPr="009446C7">
              <w:rPr>
                <w:rFonts w:ascii="Arial" w:eastAsia="Times New Roman" w:hAnsi="Arial" w:cs="Arial"/>
                <w:sz w:val="20"/>
                <w:szCs w:val="20"/>
                <w:lang w:eastAsia="ru-RU"/>
              </w:rPr>
              <w:t>Сельское</w:t>
            </w:r>
            <w:proofErr w:type="spellEnd"/>
            <w:r w:rsidRPr="009446C7">
              <w:rPr>
                <w:rFonts w:ascii="Arial" w:eastAsia="Times New Roman" w:hAnsi="Arial" w:cs="Arial"/>
                <w:sz w:val="20"/>
                <w:szCs w:val="20"/>
                <w:lang w:eastAsia="ru-RU"/>
              </w:rPr>
              <w:t xml:space="preserve"> </w:t>
            </w:r>
            <w:proofErr w:type="spellStart"/>
            <w:r w:rsidRPr="009446C7">
              <w:rPr>
                <w:rFonts w:ascii="Arial" w:eastAsia="Times New Roman" w:hAnsi="Arial" w:cs="Arial"/>
                <w:sz w:val="20"/>
                <w:szCs w:val="20"/>
                <w:lang w:eastAsia="ru-RU"/>
              </w:rPr>
              <w:t>хозяйство</w:t>
            </w:r>
            <w:proofErr w:type="spellEnd"/>
            <w:r w:rsidRPr="009446C7">
              <w:rPr>
                <w:rFonts w:ascii="Arial" w:eastAsia="Times New Roman" w:hAnsi="Arial" w:cs="Arial"/>
                <w:sz w:val="20"/>
                <w:szCs w:val="20"/>
                <w:lang w:eastAsia="ru-RU"/>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79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65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3,44%</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964F52" w:rsidRDefault="009446C7" w:rsidP="00964F52">
            <w:pPr>
              <w:spacing w:line="240" w:lineRule="auto"/>
              <w:rPr>
                <w:rFonts w:ascii="Arial" w:eastAsia="Times New Roman" w:hAnsi="Arial" w:cs="Arial"/>
                <w:sz w:val="20"/>
                <w:szCs w:val="20"/>
                <w:lang w:eastAsia="ru-RU"/>
              </w:rPr>
            </w:pPr>
            <w:proofErr w:type="spellStart"/>
            <w:r w:rsidRPr="009446C7">
              <w:rPr>
                <w:rFonts w:ascii="Arial" w:eastAsia="Times New Roman" w:hAnsi="Arial" w:cs="Arial"/>
                <w:sz w:val="20"/>
                <w:szCs w:val="20"/>
                <w:lang w:eastAsia="ru-RU"/>
              </w:rPr>
              <w:t>Гражданское</w:t>
            </w:r>
            <w:proofErr w:type="spellEnd"/>
            <w:r w:rsidRPr="009446C7">
              <w:rPr>
                <w:rFonts w:ascii="Arial" w:eastAsia="Times New Roman" w:hAnsi="Arial" w:cs="Arial"/>
                <w:sz w:val="20"/>
                <w:szCs w:val="20"/>
                <w:lang w:eastAsia="ru-RU"/>
              </w:rPr>
              <w:t xml:space="preserve"> </w:t>
            </w:r>
            <w:proofErr w:type="spellStart"/>
            <w:r w:rsidRPr="009446C7">
              <w:rPr>
                <w:rFonts w:ascii="Arial" w:eastAsia="Times New Roman" w:hAnsi="Arial" w:cs="Arial"/>
                <w:sz w:val="20"/>
                <w:szCs w:val="20"/>
                <w:lang w:eastAsia="ru-RU"/>
              </w:rPr>
              <w:t>строительство</w:t>
            </w:r>
            <w:proofErr w:type="spellEnd"/>
            <w:r w:rsidRPr="009446C7">
              <w:rPr>
                <w:rFonts w:ascii="Arial" w:eastAsia="Times New Roman" w:hAnsi="Arial" w:cs="Arial"/>
                <w:sz w:val="20"/>
                <w:szCs w:val="20"/>
                <w:lang w:eastAsia="ru-RU"/>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0,00%</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964F52" w:rsidRDefault="009446C7" w:rsidP="00964F52">
            <w:pPr>
              <w:spacing w:line="240" w:lineRule="auto"/>
              <w:rPr>
                <w:rFonts w:ascii="Arial" w:eastAsia="Times New Roman" w:hAnsi="Arial" w:cs="Arial"/>
                <w:sz w:val="20"/>
                <w:szCs w:val="20"/>
                <w:lang w:eastAsia="ru-RU"/>
              </w:rPr>
            </w:pPr>
            <w:proofErr w:type="spellStart"/>
            <w:r w:rsidRPr="009446C7">
              <w:rPr>
                <w:rFonts w:ascii="Arial" w:eastAsia="Times New Roman" w:hAnsi="Arial" w:cs="Arial"/>
                <w:sz w:val="20"/>
                <w:szCs w:val="20"/>
                <w:lang w:eastAsia="ru-RU"/>
              </w:rPr>
              <w:t>Промышленное</w:t>
            </w:r>
            <w:proofErr w:type="spellEnd"/>
            <w:r w:rsidRPr="009446C7">
              <w:rPr>
                <w:rFonts w:ascii="Arial" w:eastAsia="Times New Roman" w:hAnsi="Arial" w:cs="Arial"/>
                <w:sz w:val="20"/>
                <w:szCs w:val="20"/>
                <w:lang w:eastAsia="ru-RU"/>
              </w:rPr>
              <w:t xml:space="preserve"> </w:t>
            </w:r>
            <w:proofErr w:type="spellStart"/>
            <w:r w:rsidRPr="009446C7">
              <w:rPr>
                <w:rFonts w:ascii="Arial" w:eastAsia="Times New Roman" w:hAnsi="Arial" w:cs="Arial"/>
                <w:sz w:val="20"/>
                <w:szCs w:val="20"/>
                <w:lang w:eastAsia="ru-RU"/>
              </w:rPr>
              <w:t>строительство</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210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43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4,57%</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964F52" w:rsidRDefault="009446C7" w:rsidP="00964F52">
            <w:pPr>
              <w:spacing w:line="240" w:lineRule="auto"/>
              <w:rPr>
                <w:rFonts w:ascii="Arial" w:eastAsia="Times New Roman" w:hAnsi="Arial" w:cs="Arial"/>
                <w:sz w:val="20"/>
                <w:szCs w:val="20"/>
                <w:lang w:eastAsia="ru-RU"/>
              </w:rPr>
            </w:pPr>
            <w:proofErr w:type="spellStart"/>
            <w:r w:rsidRPr="009446C7">
              <w:rPr>
                <w:rFonts w:ascii="Arial" w:eastAsia="Times New Roman" w:hAnsi="Arial" w:cs="Arial"/>
                <w:sz w:val="20"/>
                <w:szCs w:val="20"/>
                <w:lang w:eastAsia="ru-RU"/>
              </w:rPr>
              <w:t>Телекоммуникации</w:t>
            </w:r>
            <w:proofErr w:type="spellEnd"/>
            <w:r w:rsidRPr="009446C7">
              <w:rPr>
                <w:rFonts w:ascii="Arial" w:eastAsia="Times New Roman" w:hAnsi="Arial" w:cs="Arial"/>
                <w:sz w:val="20"/>
                <w:szCs w:val="20"/>
                <w:lang w:eastAsia="ru-RU"/>
              </w:rPr>
              <w:t xml:space="preserve"> и СМИ</w:t>
            </w:r>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9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587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3,56%</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964F52" w:rsidRDefault="009446C7" w:rsidP="00964F52">
            <w:pPr>
              <w:spacing w:line="240" w:lineRule="auto"/>
              <w:rPr>
                <w:rFonts w:ascii="Arial" w:eastAsia="Times New Roman" w:hAnsi="Arial" w:cs="Arial"/>
                <w:sz w:val="20"/>
                <w:szCs w:val="20"/>
                <w:lang w:eastAsia="ru-RU"/>
              </w:rPr>
            </w:pPr>
            <w:proofErr w:type="spellStart"/>
            <w:r w:rsidRPr="009446C7">
              <w:rPr>
                <w:rFonts w:ascii="Arial" w:eastAsia="Times New Roman" w:hAnsi="Arial" w:cs="Arial"/>
                <w:sz w:val="20"/>
                <w:szCs w:val="20"/>
                <w:lang w:eastAsia="ru-RU"/>
              </w:rPr>
              <w:t>Торговля</w:t>
            </w:r>
            <w:proofErr w:type="spellEnd"/>
            <w:r w:rsidRPr="009446C7">
              <w:rPr>
                <w:rFonts w:ascii="Arial" w:eastAsia="Times New Roman" w:hAnsi="Arial" w:cs="Arial"/>
                <w:sz w:val="20"/>
                <w:szCs w:val="20"/>
                <w:lang w:eastAsia="ru-RU"/>
              </w:rPr>
              <w:t xml:space="preserve"> </w:t>
            </w:r>
            <w:proofErr w:type="spellStart"/>
            <w:r w:rsidRPr="009446C7">
              <w:rPr>
                <w:rFonts w:ascii="Arial" w:eastAsia="Times New Roman" w:hAnsi="Arial" w:cs="Arial"/>
                <w:sz w:val="20"/>
                <w:szCs w:val="20"/>
                <w:lang w:eastAsia="ru-RU"/>
              </w:rPr>
              <w:t>потребительскими</w:t>
            </w:r>
            <w:proofErr w:type="spellEnd"/>
            <w:r w:rsidRPr="009446C7">
              <w:rPr>
                <w:rFonts w:ascii="Arial" w:eastAsia="Times New Roman" w:hAnsi="Arial" w:cs="Arial"/>
                <w:sz w:val="20"/>
                <w:szCs w:val="20"/>
                <w:lang w:eastAsia="ru-RU"/>
              </w:rPr>
              <w:t xml:space="preserve"> </w:t>
            </w:r>
            <w:proofErr w:type="spellStart"/>
            <w:r w:rsidRPr="009446C7">
              <w:rPr>
                <w:rFonts w:ascii="Arial" w:eastAsia="Times New Roman" w:hAnsi="Arial" w:cs="Arial"/>
                <w:sz w:val="20"/>
                <w:szCs w:val="20"/>
                <w:lang w:eastAsia="ru-RU"/>
              </w:rPr>
              <w:t>товарами</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1 618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35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28,05%</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E849DE" w:rsidRDefault="00E849DE" w:rsidP="00964F52">
            <w:pPr>
              <w:spacing w:line="240" w:lineRule="auto"/>
              <w:rPr>
                <w:rFonts w:ascii="Arial" w:eastAsia="Times New Roman" w:hAnsi="Arial" w:cs="Arial"/>
                <w:sz w:val="20"/>
                <w:szCs w:val="20"/>
                <w:lang w:val="ru-RU" w:eastAsia="ru-RU"/>
              </w:rPr>
            </w:pPr>
            <w:r w:rsidRPr="00E849DE">
              <w:rPr>
                <w:rFonts w:ascii="Arial" w:eastAsia="Times New Roman" w:hAnsi="Arial" w:cs="Arial"/>
                <w:sz w:val="20"/>
                <w:szCs w:val="20"/>
                <w:lang w:val="ru-RU" w:eastAsia="ru-RU"/>
              </w:rPr>
              <w:t>Услуги по перевозке и логистике</w:t>
            </w:r>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E849DE">
              <w:rPr>
                <w:rFonts w:ascii="Arial" w:hAnsi="Arial" w:cs="Arial"/>
                <w:color w:val="000000" w:themeColor="text1"/>
                <w:sz w:val="20"/>
                <w:szCs w:val="20"/>
                <w:lang w:val="ru-RU"/>
              </w:rPr>
              <w:t xml:space="preserve">                                               </w:t>
            </w:r>
            <w:r w:rsidRPr="00964F52">
              <w:rPr>
                <w:rFonts w:ascii="Arial" w:hAnsi="Arial" w:cs="Arial"/>
                <w:color w:val="000000" w:themeColor="text1"/>
                <w:sz w:val="20"/>
                <w:szCs w:val="20"/>
              </w:rPr>
              <w:t xml:space="preserve">177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55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5,76%</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E849DE" w:rsidRDefault="004149F9" w:rsidP="00C84524">
            <w:pPr>
              <w:spacing w:line="240" w:lineRule="auto"/>
              <w:rPr>
                <w:rFonts w:ascii="Arial" w:eastAsia="Times New Roman" w:hAnsi="Arial" w:cs="Arial"/>
                <w:sz w:val="20"/>
                <w:szCs w:val="20"/>
                <w:lang w:val="ru-RU" w:eastAsia="ru-RU"/>
              </w:rPr>
            </w:pPr>
            <w:r w:rsidRPr="00964F52">
              <w:rPr>
                <w:rFonts w:ascii="Arial" w:eastAsia="Times New Roman" w:hAnsi="Arial" w:cs="Arial"/>
                <w:sz w:val="20"/>
                <w:szCs w:val="20"/>
                <w:lang w:eastAsia="ru-RU"/>
              </w:rPr>
              <w:t xml:space="preserve"> </w:t>
            </w:r>
            <w:r w:rsidR="00E849DE">
              <w:rPr>
                <w:rFonts w:ascii="Arial" w:eastAsia="Times New Roman" w:hAnsi="Arial" w:cs="Arial"/>
                <w:sz w:val="20"/>
                <w:szCs w:val="20"/>
                <w:lang w:val="ru-RU" w:eastAsia="ru-RU"/>
              </w:rPr>
              <w:t>Услуги</w:t>
            </w:r>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529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39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12,70%</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964F52" w:rsidRDefault="00E849DE" w:rsidP="00C84524">
            <w:pPr>
              <w:spacing w:line="240" w:lineRule="auto"/>
              <w:rPr>
                <w:rFonts w:ascii="Arial" w:eastAsia="Times New Roman" w:hAnsi="Arial" w:cs="Arial"/>
                <w:sz w:val="20"/>
                <w:szCs w:val="20"/>
                <w:lang w:eastAsia="ru-RU"/>
              </w:rPr>
            </w:pPr>
            <w:r w:rsidRPr="00E849DE">
              <w:rPr>
                <w:rFonts w:ascii="Arial" w:eastAsia="Times New Roman" w:hAnsi="Arial" w:cs="Arial"/>
                <w:sz w:val="20"/>
                <w:szCs w:val="20"/>
                <w:lang w:eastAsia="ru-RU"/>
              </w:rPr>
              <w:t xml:space="preserve"> </w:t>
            </w:r>
            <w:proofErr w:type="spellStart"/>
            <w:r w:rsidRPr="00E849DE">
              <w:rPr>
                <w:rFonts w:ascii="Arial" w:eastAsia="Times New Roman" w:hAnsi="Arial" w:cs="Arial"/>
                <w:sz w:val="20"/>
                <w:szCs w:val="20"/>
                <w:lang w:eastAsia="ru-RU"/>
              </w:rPr>
              <w:t>Финансовые</w:t>
            </w:r>
            <w:proofErr w:type="spellEnd"/>
            <w:r w:rsidRPr="00E849DE">
              <w:rPr>
                <w:rFonts w:ascii="Arial" w:eastAsia="Times New Roman" w:hAnsi="Arial" w:cs="Arial"/>
                <w:sz w:val="20"/>
                <w:szCs w:val="20"/>
                <w:lang w:eastAsia="ru-RU"/>
              </w:rPr>
              <w:t xml:space="preserve"> </w:t>
            </w:r>
            <w:proofErr w:type="spellStart"/>
            <w:r w:rsidRPr="00E849DE">
              <w:rPr>
                <w:rFonts w:ascii="Arial" w:eastAsia="Times New Roman" w:hAnsi="Arial" w:cs="Arial"/>
                <w:sz w:val="20"/>
                <w:szCs w:val="20"/>
                <w:lang w:eastAsia="ru-RU"/>
              </w:rPr>
              <w:t>услуги</w:t>
            </w:r>
            <w:proofErr w:type="spellEnd"/>
            <w:r w:rsidRPr="00E849DE">
              <w:rPr>
                <w:rFonts w:ascii="Arial" w:eastAsia="Times New Roman" w:hAnsi="Arial" w:cs="Arial"/>
                <w:sz w:val="20"/>
                <w:szCs w:val="20"/>
                <w:lang w:eastAsia="ru-RU"/>
              </w:rPr>
              <w:t xml:space="preserve">  </w:t>
            </w:r>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190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41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4,72%</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E849DE" w:rsidRDefault="004149F9" w:rsidP="00C84524">
            <w:pPr>
              <w:spacing w:line="240" w:lineRule="auto"/>
              <w:rPr>
                <w:rFonts w:ascii="Arial" w:eastAsia="Times New Roman" w:hAnsi="Arial" w:cs="Arial"/>
                <w:sz w:val="20"/>
                <w:szCs w:val="20"/>
                <w:lang w:val="ru-RU" w:eastAsia="ru-RU"/>
              </w:rPr>
            </w:pPr>
            <w:r w:rsidRPr="00964F52">
              <w:rPr>
                <w:rFonts w:ascii="Arial" w:eastAsia="Times New Roman" w:hAnsi="Arial" w:cs="Arial"/>
                <w:sz w:val="20"/>
                <w:szCs w:val="20"/>
                <w:lang w:eastAsia="ru-RU"/>
              </w:rPr>
              <w:t xml:space="preserve"> </w:t>
            </w:r>
            <w:r w:rsidR="00E849DE">
              <w:rPr>
                <w:rFonts w:ascii="Arial" w:eastAsia="Times New Roman" w:hAnsi="Arial" w:cs="Arial"/>
                <w:sz w:val="20"/>
                <w:szCs w:val="20"/>
                <w:lang w:val="ru-RU" w:eastAsia="ru-RU"/>
              </w:rPr>
              <w:t>Прочее</w:t>
            </w:r>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1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12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0,01%</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964F52" w:rsidRDefault="00E849DE" w:rsidP="00964F52">
            <w:pPr>
              <w:spacing w:line="240" w:lineRule="auto"/>
              <w:rPr>
                <w:rFonts w:ascii="Arial" w:eastAsia="Times New Roman" w:hAnsi="Arial" w:cs="Arial"/>
                <w:sz w:val="20"/>
                <w:szCs w:val="20"/>
                <w:lang w:eastAsia="ru-RU"/>
              </w:rPr>
            </w:pPr>
            <w:proofErr w:type="spellStart"/>
            <w:r w:rsidRPr="00E849DE">
              <w:rPr>
                <w:rFonts w:ascii="Arial" w:eastAsia="Times New Roman" w:hAnsi="Arial" w:cs="Arial"/>
                <w:sz w:val="20"/>
                <w:szCs w:val="20"/>
                <w:lang w:eastAsia="ru-RU"/>
              </w:rPr>
              <w:t>Производство</w:t>
            </w:r>
            <w:proofErr w:type="spellEnd"/>
            <w:r w:rsidRPr="00E849DE">
              <w:rPr>
                <w:rFonts w:ascii="Arial" w:eastAsia="Times New Roman" w:hAnsi="Arial" w:cs="Arial"/>
                <w:sz w:val="20"/>
                <w:szCs w:val="20"/>
                <w:lang w:eastAsia="ru-RU"/>
              </w:rPr>
              <w:t xml:space="preserve"> </w:t>
            </w:r>
            <w:proofErr w:type="spellStart"/>
            <w:r w:rsidRPr="00E849DE">
              <w:rPr>
                <w:rFonts w:ascii="Arial" w:eastAsia="Times New Roman" w:hAnsi="Arial" w:cs="Arial"/>
                <w:sz w:val="20"/>
                <w:szCs w:val="20"/>
                <w:lang w:eastAsia="ru-RU"/>
              </w:rPr>
              <w:t>потребительских</w:t>
            </w:r>
            <w:proofErr w:type="spellEnd"/>
            <w:r w:rsidRPr="00E849DE">
              <w:rPr>
                <w:rFonts w:ascii="Arial" w:eastAsia="Times New Roman" w:hAnsi="Arial" w:cs="Arial"/>
                <w:sz w:val="20"/>
                <w:szCs w:val="20"/>
                <w:lang w:eastAsia="ru-RU"/>
              </w:rPr>
              <w:t xml:space="preserve"> </w:t>
            </w:r>
            <w:proofErr w:type="spellStart"/>
            <w:r w:rsidRPr="00E849DE">
              <w:rPr>
                <w:rFonts w:ascii="Arial" w:eastAsia="Times New Roman" w:hAnsi="Arial" w:cs="Arial"/>
                <w:sz w:val="20"/>
                <w:szCs w:val="20"/>
                <w:lang w:eastAsia="ru-RU"/>
              </w:rPr>
              <w:t>товаров</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302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47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8,71%</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vAlign w:val="center"/>
            <w:hideMark/>
          </w:tcPr>
          <w:p w:rsidR="004149F9" w:rsidRPr="00964F52" w:rsidRDefault="00E849DE" w:rsidP="00964F52">
            <w:pPr>
              <w:spacing w:line="240" w:lineRule="auto"/>
              <w:rPr>
                <w:rFonts w:ascii="Arial" w:eastAsia="Times New Roman" w:hAnsi="Arial" w:cs="Arial"/>
                <w:sz w:val="20"/>
                <w:szCs w:val="20"/>
                <w:lang w:eastAsia="ru-RU"/>
              </w:rPr>
            </w:pPr>
            <w:proofErr w:type="spellStart"/>
            <w:r w:rsidRPr="00E849DE">
              <w:rPr>
                <w:rFonts w:ascii="Arial" w:eastAsia="Times New Roman" w:hAnsi="Arial" w:cs="Arial"/>
                <w:sz w:val="20"/>
                <w:szCs w:val="20"/>
                <w:lang w:eastAsia="ru-RU"/>
              </w:rPr>
              <w:t>Энергетика</w:t>
            </w:r>
            <w:proofErr w:type="spellEnd"/>
          </w:p>
        </w:tc>
        <w:tc>
          <w:tcPr>
            <w:tcW w:w="1328"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17 </w:t>
            </w:r>
          </w:p>
        </w:tc>
        <w:tc>
          <w:tcPr>
            <w:tcW w:w="1731"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 xml:space="preserve">                                        84 </w:t>
            </w:r>
          </w:p>
        </w:tc>
        <w:tc>
          <w:tcPr>
            <w:tcW w:w="2652" w:type="dxa"/>
            <w:tcBorders>
              <w:top w:val="nil"/>
              <w:left w:val="nil"/>
              <w:bottom w:val="single" w:sz="4" w:space="0" w:color="auto"/>
              <w:right w:val="single" w:sz="4" w:space="0" w:color="auto"/>
            </w:tcBorders>
            <w:shd w:val="clear" w:color="auto" w:fill="auto"/>
            <w:vAlign w:val="center"/>
            <w:hideMark/>
          </w:tcPr>
          <w:p w:rsidR="004149F9" w:rsidRPr="00964F52" w:rsidRDefault="004149F9" w:rsidP="00964F52">
            <w:pPr>
              <w:spacing w:line="240" w:lineRule="auto"/>
              <w:jc w:val="right"/>
              <w:rPr>
                <w:rFonts w:ascii="Arial" w:hAnsi="Arial" w:cs="Arial"/>
                <w:color w:val="000000" w:themeColor="text1"/>
                <w:sz w:val="20"/>
                <w:szCs w:val="20"/>
              </w:rPr>
            </w:pPr>
            <w:r w:rsidRPr="00964F52">
              <w:rPr>
                <w:rFonts w:ascii="Arial" w:hAnsi="Arial" w:cs="Arial"/>
                <w:color w:val="000000" w:themeColor="text1"/>
                <w:sz w:val="20"/>
                <w:szCs w:val="20"/>
              </w:rPr>
              <w:t>0,77%</w:t>
            </w:r>
          </w:p>
        </w:tc>
      </w:tr>
      <w:tr w:rsidR="004149F9" w:rsidRPr="00851BBB" w:rsidTr="00244DC1">
        <w:trPr>
          <w:cantSplit/>
          <w:trHeight w:val="300"/>
          <w:tblHeader/>
        </w:trPr>
        <w:tc>
          <w:tcPr>
            <w:tcW w:w="3639" w:type="dxa"/>
            <w:tcBorders>
              <w:top w:val="nil"/>
              <w:left w:val="single" w:sz="4" w:space="0" w:color="auto"/>
              <w:bottom w:val="single" w:sz="4" w:space="0" w:color="auto"/>
              <w:right w:val="single" w:sz="4" w:space="0" w:color="auto"/>
            </w:tcBorders>
            <w:shd w:val="clear" w:color="auto" w:fill="auto"/>
            <w:noWrap/>
            <w:vAlign w:val="bottom"/>
            <w:hideMark/>
          </w:tcPr>
          <w:p w:rsidR="004149F9" w:rsidRPr="00E849DE" w:rsidRDefault="00E849DE" w:rsidP="00964F52">
            <w:pPr>
              <w:spacing w:line="240" w:lineRule="auto"/>
              <w:rPr>
                <w:rFonts w:ascii="Arial" w:eastAsia="Times New Roman" w:hAnsi="Arial" w:cs="Arial"/>
                <w:b/>
                <w:bCs/>
                <w:color w:val="000000"/>
                <w:sz w:val="20"/>
                <w:szCs w:val="20"/>
                <w:lang w:val="ru-RU" w:eastAsia="ru-RU"/>
              </w:rPr>
            </w:pPr>
            <w:r>
              <w:rPr>
                <w:rFonts w:ascii="Arial" w:eastAsia="Times New Roman" w:hAnsi="Arial" w:cs="Arial"/>
                <w:b/>
                <w:bCs/>
                <w:color w:val="000000"/>
                <w:sz w:val="20"/>
                <w:szCs w:val="20"/>
                <w:lang w:val="ru-RU" w:eastAsia="ru-RU"/>
              </w:rPr>
              <w:t>ИТОГО</w:t>
            </w:r>
          </w:p>
        </w:tc>
        <w:tc>
          <w:tcPr>
            <w:tcW w:w="1328" w:type="dxa"/>
            <w:tcBorders>
              <w:top w:val="nil"/>
              <w:left w:val="nil"/>
              <w:bottom w:val="single" w:sz="4" w:space="0" w:color="auto"/>
              <w:right w:val="single" w:sz="4" w:space="0" w:color="auto"/>
            </w:tcBorders>
            <w:shd w:val="clear" w:color="auto" w:fill="auto"/>
            <w:noWrap/>
            <w:vAlign w:val="center"/>
            <w:hideMark/>
          </w:tcPr>
          <w:p w:rsidR="004149F9" w:rsidRPr="00964F52" w:rsidRDefault="004149F9" w:rsidP="00964F52">
            <w:pPr>
              <w:spacing w:line="240" w:lineRule="auto"/>
              <w:jc w:val="right"/>
              <w:rPr>
                <w:rFonts w:ascii="Arial" w:hAnsi="Arial" w:cs="Arial"/>
                <w:b/>
                <w:bCs/>
                <w:color w:val="000000" w:themeColor="text1"/>
                <w:sz w:val="20"/>
                <w:szCs w:val="20"/>
              </w:rPr>
            </w:pPr>
            <w:r w:rsidRPr="00964F52">
              <w:rPr>
                <w:rFonts w:ascii="Arial" w:hAnsi="Arial" w:cs="Arial"/>
                <w:b/>
                <w:bCs/>
                <w:color w:val="000000" w:themeColor="text1"/>
                <w:sz w:val="20"/>
                <w:szCs w:val="20"/>
              </w:rPr>
              <w:t xml:space="preserve">                                            3 848 </w:t>
            </w:r>
          </w:p>
        </w:tc>
        <w:tc>
          <w:tcPr>
            <w:tcW w:w="1731" w:type="dxa"/>
            <w:tcBorders>
              <w:top w:val="nil"/>
              <w:left w:val="nil"/>
              <w:bottom w:val="single" w:sz="4" w:space="0" w:color="auto"/>
              <w:right w:val="single" w:sz="4" w:space="0" w:color="auto"/>
            </w:tcBorders>
            <w:shd w:val="clear" w:color="auto" w:fill="auto"/>
            <w:noWrap/>
            <w:vAlign w:val="center"/>
            <w:hideMark/>
          </w:tcPr>
          <w:p w:rsidR="004149F9" w:rsidRPr="00964F52" w:rsidRDefault="004149F9" w:rsidP="00964F52">
            <w:pPr>
              <w:spacing w:line="240" w:lineRule="auto"/>
              <w:jc w:val="right"/>
              <w:rPr>
                <w:rFonts w:ascii="Arial" w:hAnsi="Arial" w:cs="Arial"/>
                <w:b/>
                <w:bCs/>
                <w:color w:val="000000" w:themeColor="text1"/>
                <w:sz w:val="20"/>
                <w:szCs w:val="20"/>
              </w:rPr>
            </w:pPr>
            <w:r w:rsidRPr="00964F52">
              <w:rPr>
                <w:rFonts w:ascii="Arial" w:hAnsi="Arial" w:cs="Arial"/>
                <w:b/>
                <w:bCs/>
                <w:color w:val="000000" w:themeColor="text1"/>
                <w:sz w:val="20"/>
                <w:szCs w:val="20"/>
              </w:rPr>
              <w:t xml:space="preserve">                                  1 272 </w:t>
            </w:r>
          </w:p>
        </w:tc>
        <w:tc>
          <w:tcPr>
            <w:tcW w:w="2652" w:type="dxa"/>
            <w:tcBorders>
              <w:top w:val="nil"/>
              <w:left w:val="nil"/>
              <w:bottom w:val="single" w:sz="4" w:space="0" w:color="auto"/>
              <w:right w:val="single" w:sz="4" w:space="0" w:color="auto"/>
            </w:tcBorders>
            <w:shd w:val="clear" w:color="auto" w:fill="auto"/>
            <w:vAlign w:val="center"/>
            <w:hideMark/>
          </w:tcPr>
          <w:p w:rsidR="004149F9" w:rsidRPr="00244DC1" w:rsidRDefault="004149F9" w:rsidP="00964F52">
            <w:pPr>
              <w:spacing w:line="240" w:lineRule="auto"/>
              <w:jc w:val="right"/>
              <w:rPr>
                <w:rFonts w:ascii="Arial" w:hAnsi="Arial" w:cs="Arial"/>
                <w:b/>
                <w:bCs/>
                <w:color w:val="000000" w:themeColor="text1"/>
                <w:sz w:val="20"/>
                <w:szCs w:val="20"/>
              </w:rPr>
            </w:pPr>
            <w:r w:rsidRPr="00244DC1">
              <w:rPr>
                <w:rFonts w:ascii="Arial" w:hAnsi="Arial" w:cs="Arial"/>
                <w:b/>
                <w:bCs/>
                <w:color w:val="000000" w:themeColor="text1"/>
                <w:sz w:val="20"/>
                <w:szCs w:val="20"/>
              </w:rPr>
              <w:t>100,0%</w:t>
            </w:r>
          </w:p>
        </w:tc>
      </w:tr>
    </w:tbl>
    <w:p w:rsidR="004149F9" w:rsidRPr="00851BBB" w:rsidRDefault="004149F9" w:rsidP="004149F9">
      <w:pPr>
        <w:rPr>
          <w:rFonts w:cs="Arial"/>
          <w:noProof/>
        </w:rPr>
      </w:pPr>
    </w:p>
    <w:p w:rsidR="004149F9" w:rsidRPr="00851BBB" w:rsidRDefault="004149F9" w:rsidP="004149F9">
      <w:pPr>
        <w:rPr>
          <w:rFonts w:cs="Arial"/>
        </w:rPr>
      </w:pPr>
    </w:p>
    <w:p w:rsidR="004149F9" w:rsidRPr="00E849DE" w:rsidRDefault="00964F52" w:rsidP="004149F9">
      <w:pPr>
        <w:pStyle w:val="3"/>
        <w:numPr>
          <w:ilvl w:val="0"/>
          <w:numId w:val="0"/>
        </w:numPr>
        <w:jc w:val="left"/>
        <w:rPr>
          <w:rFonts w:cs="Arial"/>
          <w:noProof/>
          <w:szCs w:val="22"/>
          <w:lang w:val="ru-RU"/>
        </w:rPr>
      </w:pPr>
      <w:r>
        <w:rPr>
          <w:rFonts w:cs="Arial"/>
          <w:szCs w:val="22"/>
        </w:rPr>
        <w:t>B</w:t>
      </w:r>
      <w:r w:rsidRPr="00E849DE">
        <w:rPr>
          <w:rFonts w:cs="Arial"/>
          <w:szCs w:val="22"/>
          <w:lang w:val="ru-RU"/>
        </w:rPr>
        <w:t xml:space="preserve">. </w:t>
      </w:r>
      <w:r w:rsidR="00E849DE" w:rsidRPr="00E849DE">
        <w:rPr>
          <w:rFonts w:cs="Arial"/>
          <w:szCs w:val="22"/>
          <w:lang w:val="ru-RU"/>
        </w:rPr>
        <w:t>Система экологического и социального менеджмента (</w:t>
      </w:r>
      <w:r w:rsidR="00E849DE" w:rsidRPr="00E849DE">
        <w:rPr>
          <w:rFonts w:cs="Arial"/>
          <w:iCs/>
          <w:noProof/>
          <w:sz w:val="20"/>
          <w:lang w:val="ru-RU"/>
        </w:rPr>
        <w:t>СЭСМ</w:t>
      </w:r>
      <w:r w:rsidR="00E849DE" w:rsidRPr="00E849DE">
        <w:rPr>
          <w:rFonts w:cs="Arial"/>
          <w:szCs w:val="22"/>
          <w:lang w:val="ru-RU"/>
        </w:rPr>
        <w:t>)</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031"/>
        <w:gridCol w:w="4909"/>
      </w:tblGrid>
      <w:tr w:rsidR="004149F9" w:rsidRPr="00851BBB" w:rsidTr="000B40BB">
        <w:tc>
          <w:tcPr>
            <w:tcW w:w="4140" w:type="dxa"/>
            <w:shd w:val="clear" w:color="auto" w:fill="FFFF99"/>
          </w:tcPr>
          <w:p w:rsidR="004149F9" w:rsidRPr="00964F52" w:rsidRDefault="00016BBC" w:rsidP="000B40BB">
            <w:pPr>
              <w:jc w:val="center"/>
              <w:rPr>
                <w:rFonts w:ascii="Arial" w:hAnsi="Arial" w:cs="Arial"/>
                <w:b/>
                <w:noProof/>
                <w:sz w:val="20"/>
                <w:szCs w:val="20"/>
              </w:rPr>
            </w:pPr>
            <w:r w:rsidRPr="00016BBC">
              <w:rPr>
                <w:rFonts w:ascii="Arial" w:hAnsi="Arial" w:cs="Arial"/>
                <w:b/>
                <w:noProof/>
                <w:sz w:val="20"/>
                <w:szCs w:val="20"/>
              </w:rPr>
              <w:t>Политика и процессы</w:t>
            </w:r>
          </w:p>
        </w:tc>
        <w:tc>
          <w:tcPr>
            <w:tcW w:w="1031" w:type="dxa"/>
            <w:shd w:val="clear" w:color="auto" w:fill="FFFF99"/>
          </w:tcPr>
          <w:p w:rsidR="004149F9" w:rsidRPr="00822BF7" w:rsidRDefault="00822BF7" w:rsidP="000B40BB">
            <w:pPr>
              <w:pStyle w:val="afe"/>
              <w:rPr>
                <w:rFonts w:cs="Arial"/>
                <w:b w:val="0"/>
                <w:i/>
                <w:iCs/>
                <w:noProof/>
                <w:sz w:val="20"/>
                <w:lang w:val="ru-RU"/>
              </w:rPr>
            </w:pPr>
            <w:r>
              <w:rPr>
                <w:rFonts w:cs="Arial"/>
                <w:b w:val="0"/>
                <w:i/>
                <w:iCs/>
                <w:noProof/>
                <w:sz w:val="20"/>
                <w:lang w:val="ru-RU"/>
              </w:rPr>
              <w:t>Да</w:t>
            </w:r>
            <w:r w:rsidR="004149F9" w:rsidRPr="00964F52">
              <w:rPr>
                <w:rFonts w:cs="Arial"/>
                <w:b w:val="0"/>
                <w:i/>
                <w:iCs/>
                <w:noProof/>
                <w:sz w:val="20"/>
              </w:rPr>
              <w:t>/</w:t>
            </w:r>
            <w:r>
              <w:rPr>
                <w:rFonts w:cs="Arial"/>
                <w:b w:val="0"/>
                <w:i/>
                <w:iCs/>
                <w:noProof/>
                <w:sz w:val="20"/>
                <w:lang w:val="ru-RU"/>
              </w:rPr>
              <w:t>Нет</w:t>
            </w:r>
          </w:p>
        </w:tc>
        <w:tc>
          <w:tcPr>
            <w:tcW w:w="4909" w:type="dxa"/>
            <w:shd w:val="clear" w:color="auto" w:fill="FFFF99"/>
          </w:tcPr>
          <w:p w:rsidR="004149F9" w:rsidRPr="00964F52" w:rsidRDefault="004149F9" w:rsidP="000B40BB">
            <w:pPr>
              <w:pStyle w:val="afe"/>
              <w:rPr>
                <w:rFonts w:cs="Arial"/>
                <w:b w:val="0"/>
                <w:iCs/>
                <w:noProof/>
                <w:sz w:val="20"/>
              </w:rPr>
            </w:pPr>
          </w:p>
        </w:tc>
      </w:tr>
      <w:tr w:rsidR="004149F9" w:rsidRPr="00B42E72" w:rsidTr="000B40BB">
        <w:tblPrEx>
          <w:tblCellMar>
            <w:left w:w="115" w:type="dxa"/>
            <w:right w:w="115" w:type="dxa"/>
          </w:tblCellMar>
        </w:tblPrEx>
        <w:tc>
          <w:tcPr>
            <w:tcW w:w="4140" w:type="dxa"/>
          </w:tcPr>
          <w:p w:rsidR="004149F9" w:rsidRPr="00016BBC" w:rsidRDefault="00016BBC" w:rsidP="000B40BB">
            <w:pPr>
              <w:rPr>
                <w:rFonts w:ascii="Arial" w:hAnsi="Arial" w:cs="Arial"/>
                <w:noProof/>
                <w:sz w:val="20"/>
                <w:szCs w:val="20"/>
                <w:lang w:val="ru-RU"/>
              </w:rPr>
            </w:pPr>
            <w:r w:rsidRPr="00016BBC">
              <w:rPr>
                <w:rFonts w:ascii="Arial" w:hAnsi="Arial" w:cs="Arial"/>
                <w:noProof/>
                <w:sz w:val="20"/>
                <w:szCs w:val="20"/>
                <w:lang w:val="ru-RU"/>
              </w:rPr>
              <w:t xml:space="preserve">Ваша организация разработала и внедрила </w:t>
            </w:r>
            <w:r w:rsidR="00E849DE" w:rsidRPr="00266D51">
              <w:rPr>
                <w:rFonts w:ascii="Arial" w:hAnsi="Arial" w:cs="Arial"/>
                <w:noProof/>
                <w:sz w:val="20"/>
                <w:szCs w:val="20"/>
                <w:lang w:val="ru-RU"/>
              </w:rPr>
              <w:t>СЭСМ</w:t>
            </w:r>
            <w:r w:rsidRPr="00016BBC">
              <w:rPr>
                <w:rFonts w:ascii="Arial" w:hAnsi="Arial" w:cs="Arial"/>
                <w:noProof/>
                <w:sz w:val="20"/>
                <w:szCs w:val="20"/>
                <w:lang w:val="ru-RU"/>
              </w:rPr>
              <w:t>?</w:t>
            </w:r>
          </w:p>
        </w:tc>
        <w:tc>
          <w:tcPr>
            <w:tcW w:w="1031" w:type="dxa"/>
            <w:shd w:val="clear" w:color="auto" w:fill="auto"/>
          </w:tcPr>
          <w:p w:rsidR="004149F9" w:rsidRPr="00822BF7" w:rsidRDefault="00822BF7" w:rsidP="000B40BB">
            <w:pPr>
              <w:rPr>
                <w:rFonts w:ascii="Arial" w:hAnsi="Arial" w:cs="Arial"/>
                <w:noProof/>
                <w:sz w:val="20"/>
                <w:szCs w:val="20"/>
                <w:lang w:val="ru-RU"/>
              </w:rPr>
            </w:pPr>
            <w:r>
              <w:rPr>
                <w:rFonts w:ascii="Arial" w:hAnsi="Arial" w:cs="Arial"/>
                <w:noProof/>
                <w:sz w:val="20"/>
                <w:szCs w:val="20"/>
                <w:lang w:val="ru-RU"/>
              </w:rPr>
              <w:t>Да</w:t>
            </w:r>
          </w:p>
        </w:tc>
        <w:tc>
          <w:tcPr>
            <w:tcW w:w="4909" w:type="dxa"/>
          </w:tcPr>
          <w:p w:rsidR="004149F9" w:rsidRPr="00016BBC" w:rsidRDefault="00016BBC" w:rsidP="000B40BB">
            <w:pPr>
              <w:pStyle w:val="afe"/>
              <w:rPr>
                <w:rFonts w:cs="Arial"/>
                <w:b w:val="0"/>
                <w:iCs/>
                <w:noProof/>
                <w:sz w:val="20"/>
                <w:lang w:val="ru-RU"/>
              </w:rPr>
            </w:pPr>
            <w:r w:rsidRPr="00016BBC">
              <w:rPr>
                <w:rFonts w:cs="Arial"/>
                <w:b w:val="0"/>
                <w:iCs/>
                <w:noProof/>
                <w:sz w:val="20"/>
                <w:lang w:val="ru-RU"/>
              </w:rPr>
              <w:t xml:space="preserve">Если да, пожалуйста, приложите копию </w:t>
            </w:r>
            <w:r w:rsidR="00E849DE" w:rsidRPr="009A1F0C">
              <w:rPr>
                <w:rFonts w:cs="Arial"/>
                <w:b w:val="0"/>
                <w:iCs/>
                <w:noProof/>
                <w:sz w:val="20"/>
                <w:lang w:val="ru-RU"/>
              </w:rPr>
              <w:t>СЭСМ</w:t>
            </w:r>
            <w:r w:rsidR="00E849DE" w:rsidRPr="00016BBC">
              <w:rPr>
                <w:rFonts w:cs="Arial"/>
                <w:b w:val="0"/>
                <w:iCs/>
                <w:noProof/>
                <w:sz w:val="20"/>
                <w:lang w:val="ru-RU"/>
              </w:rPr>
              <w:t xml:space="preserve"> </w:t>
            </w:r>
            <w:r w:rsidRPr="00016BBC">
              <w:rPr>
                <w:rFonts w:cs="Arial"/>
                <w:b w:val="0"/>
                <w:iCs/>
                <w:noProof/>
                <w:sz w:val="20"/>
                <w:lang w:val="ru-RU"/>
              </w:rPr>
              <w:t>к этому отчету.</w:t>
            </w:r>
          </w:p>
        </w:tc>
      </w:tr>
      <w:tr w:rsidR="004149F9" w:rsidRPr="00B42E72" w:rsidTr="000B40BB">
        <w:tblPrEx>
          <w:tblCellMar>
            <w:left w:w="115" w:type="dxa"/>
            <w:right w:w="115" w:type="dxa"/>
          </w:tblCellMar>
        </w:tblPrEx>
        <w:tc>
          <w:tcPr>
            <w:tcW w:w="4140" w:type="dxa"/>
          </w:tcPr>
          <w:p w:rsidR="004149F9" w:rsidRPr="00016BBC" w:rsidRDefault="00016BBC" w:rsidP="000B40BB">
            <w:pPr>
              <w:rPr>
                <w:rFonts w:ascii="Arial" w:hAnsi="Arial" w:cs="Arial"/>
                <w:noProof/>
                <w:sz w:val="20"/>
                <w:szCs w:val="20"/>
                <w:lang w:val="ru-RU"/>
              </w:rPr>
            </w:pPr>
            <w:r w:rsidRPr="00016BBC">
              <w:rPr>
                <w:rFonts w:ascii="Arial" w:hAnsi="Arial" w:cs="Arial"/>
                <w:noProof/>
                <w:sz w:val="20"/>
                <w:szCs w:val="20"/>
                <w:lang w:val="ru-RU"/>
              </w:rPr>
              <w:t xml:space="preserve">Если </w:t>
            </w:r>
            <w:r w:rsidR="00E849DE" w:rsidRPr="00266D51">
              <w:rPr>
                <w:rFonts w:ascii="Arial" w:hAnsi="Arial" w:cs="Arial"/>
                <w:noProof/>
                <w:sz w:val="20"/>
                <w:szCs w:val="20"/>
                <w:lang w:val="ru-RU"/>
              </w:rPr>
              <w:t>СЭСМ</w:t>
            </w:r>
            <w:r w:rsidR="00E849DE" w:rsidRPr="00016BBC">
              <w:rPr>
                <w:rFonts w:ascii="Arial" w:hAnsi="Arial" w:cs="Arial"/>
                <w:noProof/>
                <w:sz w:val="20"/>
                <w:szCs w:val="20"/>
                <w:lang w:val="ru-RU"/>
              </w:rPr>
              <w:t xml:space="preserve"> </w:t>
            </w:r>
            <w:r w:rsidRPr="00016BBC">
              <w:rPr>
                <w:rFonts w:ascii="Arial" w:hAnsi="Arial" w:cs="Arial"/>
                <w:noProof/>
                <w:sz w:val="20"/>
                <w:szCs w:val="20"/>
                <w:lang w:val="ru-RU"/>
              </w:rPr>
              <w:t xml:space="preserve">уже существует, были ли обновлены </w:t>
            </w:r>
            <w:r w:rsidR="00E849DE" w:rsidRPr="00266D51">
              <w:rPr>
                <w:rFonts w:ascii="Arial" w:hAnsi="Arial" w:cs="Arial"/>
                <w:noProof/>
                <w:sz w:val="20"/>
                <w:szCs w:val="20"/>
                <w:lang w:val="ru-RU"/>
              </w:rPr>
              <w:t>СЭСМ</w:t>
            </w:r>
            <w:r w:rsidR="00E849DE" w:rsidRPr="00016BBC">
              <w:rPr>
                <w:rFonts w:ascii="Arial" w:hAnsi="Arial" w:cs="Arial"/>
                <w:noProof/>
                <w:sz w:val="20"/>
                <w:szCs w:val="20"/>
                <w:lang w:val="ru-RU"/>
              </w:rPr>
              <w:t xml:space="preserve"> </w:t>
            </w:r>
            <w:r w:rsidRPr="00016BBC">
              <w:rPr>
                <w:rFonts w:ascii="Arial" w:hAnsi="Arial" w:cs="Arial"/>
                <w:noProof/>
                <w:sz w:val="20"/>
                <w:szCs w:val="20"/>
                <w:lang w:val="ru-RU"/>
              </w:rPr>
              <w:t>или политика и процедуры, принятые вашей организацией в течение отчетного периода?</w:t>
            </w:r>
          </w:p>
        </w:tc>
        <w:tc>
          <w:tcPr>
            <w:tcW w:w="1031" w:type="dxa"/>
            <w:shd w:val="clear" w:color="auto" w:fill="auto"/>
          </w:tcPr>
          <w:p w:rsidR="004149F9" w:rsidRPr="00822BF7" w:rsidRDefault="00822BF7" w:rsidP="000B40BB">
            <w:pPr>
              <w:rPr>
                <w:rFonts w:ascii="Arial" w:hAnsi="Arial" w:cs="Arial"/>
                <w:noProof/>
                <w:sz w:val="20"/>
                <w:szCs w:val="20"/>
                <w:lang w:val="ru-RU"/>
              </w:rPr>
            </w:pPr>
            <w:r>
              <w:rPr>
                <w:rFonts w:ascii="Arial" w:hAnsi="Arial" w:cs="Arial"/>
                <w:noProof/>
                <w:sz w:val="20"/>
                <w:szCs w:val="20"/>
                <w:lang w:val="ru-RU"/>
              </w:rPr>
              <w:t>Нет</w:t>
            </w:r>
          </w:p>
        </w:tc>
        <w:tc>
          <w:tcPr>
            <w:tcW w:w="4909" w:type="dxa"/>
          </w:tcPr>
          <w:p w:rsidR="004149F9" w:rsidRPr="00016BBC" w:rsidRDefault="00016BBC" w:rsidP="000B40BB">
            <w:pPr>
              <w:pStyle w:val="afe"/>
              <w:rPr>
                <w:rFonts w:cs="Arial"/>
                <w:b w:val="0"/>
                <w:iCs/>
                <w:noProof/>
                <w:sz w:val="20"/>
                <w:lang w:val="ru-RU"/>
              </w:rPr>
            </w:pPr>
            <w:r w:rsidRPr="00016BBC">
              <w:rPr>
                <w:rFonts w:cs="Arial"/>
                <w:b w:val="0"/>
                <w:iCs/>
                <w:noProof/>
                <w:sz w:val="20"/>
                <w:lang w:val="ru-RU"/>
              </w:rPr>
              <w:t>Если да, пожалуйста, предоставьте копию обновлений с указанием дат и причин.</w:t>
            </w:r>
          </w:p>
        </w:tc>
      </w:tr>
      <w:tr w:rsidR="004149F9" w:rsidRPr="00851BBB" w:rsidTr="000B40BB">
        <w:tblPrEx>
          <w:tblCellMar>
            <w:left w:w="115" w:type="dxa"/>
            <w:right w:w="115" w:type="dxa"/>
          </w:tblCellMar>
        </w:tblPrEx>
        <w:tc>
          <w:tcPr>
            <w:tcW w:w="4140" w:type="dxa"/>
          </w:tcPr>
          <w:p w:rsidR="004149F9" w:rsidRPr="00016BBC" w:rsidRDefault="00016BBC" w:rsidP="000B40BB">
            <w:pPr>
              <w:rPr>
                <w:rFonts w:ascii="Arial" w:hAnsi="Arial" w:cs="Arial"/>
                <w:noProof/>
                <w:sz w:val="20"/>
                <w:szCs w:val="20"/>
                <w:lang w:val="ru-RU"/>
              </w:rPr>
            </w:pPr>
            <w:r w:rsidRPr="00016BBC">
              <w:rPr>
                <w:rFonts w:ascii="Arial" w:hAnsi="Arial" w:cs="Arial"/>
                <w:noProof/>
                <w:sz w:val="20"/>
                <w:szCs w:val="20"/>
                <w:lang w:val="ru-RU"/>
              </w:rPr>
              <w:lastRenderedPageBreak/>
              <w:t>Подписало ли высшее руководство обновленную политику/процедуру?</w:t>
            </w:r>
          </w:p>
        </w:tc>
        <w:tc>
          <w:tcPr>
            <w:tcW w:w="1031" w:type="dxa"/>
            <w:shd w:val="clear" w:color="auto" w:fill="auto"/>
          </w:tcPr>
          <w:p w:rsidR="004149F9" w:rsidRPr="00964F52" w:rsidRDefault="00822BF7" w:rsidP="000B40BB">
            <w:pPr>
              <w:rPr>
                <w:rFonts w:ascii="Arial" w:hAnsi="Arial" w:cs="Arial"/>
                <w:noProof/>
                <w:sz w:val="20"/>
                <w:szCs w:val="20"/>
              </w:rPr>
            </w:pPr>
            <w:r>
              <w:rPr>
                <w:rFonts w:ascii="Arial" w:hAnsi="Arial" w:cs="Arial"/>
                <w:noProof/>
                <w:sz w:val="20"/>
                <w:szCs w:val="20"/>
                <w:lang w:val="ru-RU"/>
              </w:rPr>
              <w:t>Нет</w:t>
            </w:r>
          </w:p>
        </w:tc>
        <w:tc>
          <w:tcPr>
            <w:tcW w:w="4909" w:type="dxa"/>
          </w:tcPr>
          <w:p w:rsidR="004149F9" w:rsidRPr="00964F52" w:rsidRDefault="004149F9" w:rsidP="000B40BB">
            <w:pPr>
              <w:pStyle w:val="afe"/>
              <w:rPr>
                <w:rFonts w:cs="Arial"/>
                <w:b w:val="0"/>
                <w:iCs/>
                <w:noProof/>
                <w:sz w:val="20"/>
              </w:rPr>
            </w:pPr>
          </w:p>
        </w:tc>
      </w:tr>
      <w:tr w:rsidR="004149F9" w:rsidRPr="00B42E72" w:rsidTr="000B40BB">
        <w:tblPrEx>
          <w:tblCellMar>
            <w:left w:w="115" w:type="dxa"/>
            <w:right w:w="115" w:type="dxa"/>
          </w:tblCellMar>
        </w:tblPrEx>
        <w:tc>
          <w:tcPr>
            <w:tcW w:w="4140" w:type="dxa"/>
          </w:tcPr>
          <w:p w:rsidR="004149F9" w:rsidRPr="00016BBC" w:rsidRDefault="00016BBC" w:rsidP="000B40BB">
            <w:pPr>
              <w:rPr>
                <w:rFonts w:ascii="Arial" w:hAnsi="Arial" w:cs="Arial"/>
                <w:noProof/>
                <w:sz w:val="20"/>
                <w:szCs w:val="20"/>
                <w:lang w:val="ru-RU"/>
              </w:rPr>
            </w:pPr>
            <w:r w:rsidRPr="00016BBC">
              <w:rPr>
                <w:rFonts w:ascii="Arial" w:hAnsi="Arial" w:cs="Arial"/>
                <w:noProof/>
                <w:sz w:val="20"/>
                <w:szCs w:val="20"/>
                <w:lang w:val="ru-RU"/>
              </w:rPr>
              <w:t xml:space="preserve">Назначены ли в вашей организации сотрудники, которым поручено внедрение </w:t>
            </w:r>
            <w:r w:rsidR="00E849DE" w:rsidRPr="00E3566C">
              <w:rPr>
                <w:rFonts w:ascii="Arial" w:hAnsi="Arial" w:cs="Arial"/>
                <w:noProof/>
                <w:sz w:val="20"/>
                <w:szCs w:val="20"/>
                <w:lang w:val="ru-RU"/>
              </w:rPr>
              <w:t>СЭСМ</w:t>
            </w:r>
            <w:r w:rsidRPr="00016BBC">
              <w:rPr>
                <w:rFonts w:ascii="Arial" w:hAnsi="Arial" w:cs="Arial"/>
                <w:noProof/>
                <w:sz w:val="20"/>
                <w:szCs w:val="20"/>
                <w:lang w:val="ru-RU"/>
              </w:rPr>
              <w:t>?</w:t>
            </w:r>
          </w:p>
        </w:tc>
        <w:tc>
          <w:tcPr>
            <w:tcW w:w="1031" w:type="dxa"/>
            <w:shd w:val="clear" w:color="auto" w:fill="auto"/>
          </w:tcPr>
          <w:p w:rsidR="004149F9" w:rsidRPr="00964F52" w:rsidRDefault="00822BF7" w:rsidP="000B40BB">
            <w:pPr>
              <w:rPr>
                <w:rFonts w:ascii="Arial" w:hAnsi="Arial" w:cs="Arial"/>
                <w:noProof/>
                <w:sz w:val="20"/>
                <w:szCs w:val="20"/>
              </w:rPr>
            </w:pPr>
            <w:r>
              <w:rPr>
                <w:rFonts w:ascii="Arial" w:hAnsi="Arial" w:cs="Arial"/>
                <w:noProof/>
                <w:sz w:val="20"/>
                <w:szCs w:val="20"/>
                <w:lang w:val="ru-RU"/>
              </w:rPr>
              <w:t>Да</w:t>
            </w:r>
          </w:p>
        </w:tc>
        <w:tc>
          <w:tcPr>
            <w:tcW w:w="4909" w:type="dxa"/>
          </w:tcPr>
          <w:p w:rsidR="00016BBC" w:rsidRPr="00016BBC" w:rsidRDefault="00016BBC" w:rsidP="00016BBC">
            <w:pPr>
              <w:pStyle w:val="afe"/>
              <w:rPr>
                <w:rFonts w:cs="Arial"/>
                <w:b w:val="0"/>
                <w:iCs/>
                <w:noProof/>
                <w:sz w:val="20"/>
                <w:lang w:val="ru-RU"/>
              </w:rPr>
            </w:pPr>
            <w:r w:rsidRPr="00016BBC">
              <w:rPr>
                <w:rFonts w:cs="Arial"/>
                <w:b w:val="0"/>
                <w:iCs/>
                <w:noProof/>
                <w:sz w:val="20"/>
                <w:lang w:val="ru-RU"/>
              </w:rPr>
              <w:t xml:space="preserve">ЕСЛИ да, пожалуйста, предоставьте информацию о количестве сотрудников и квалификации (опыт и образование в бакалавриате) для </w:t>
            </w:r>
            <w:r w:rsidR="008E4979">
              <w:rPr>
                <w:rFonts w:cs="Arial"/>
                <w:b w:val="0"/>
                <w:iCs/>
                <w:noProof/>
                <w:sz w:val="20"/>
                <w:lang w:val="ru-RU"/>
              </w:rPr>
              <w:t>осуществления</w:t>
            </w:r>
            <w:r w:rsidRPr="00016BBC">
              <w:rPr>
                <w:rFonts w:cs="Arial"/>
                <w:b w:val="0"/>
                <w:iCs/>
                <w:noProof/>
                <w:sz w:val="20"/>
                <w:lang w:val="ru-RU"/>
              </w:rPr>
              <w:t xml:space="preserve"> </w:t>
            </w:r>
            <w:r w:rsidR="00E849DE" w:rsidRPr="008E4979">
              <w:rPr>
                <w:rFonts w:cs="Arial"/>
                <w:b w:val="0"/>
                <w:iCs/>
                <w:noProof/>
                <w:sz w:val="20"/>
                <w:lang w:val="ru-RU"/>
              </w:rPr>
              <w:t>СЭСМ</w:t>
            </w:r>
            <w:r w:rsidRPr="00016BBC">
              <w:rPr>
                <w:rFonts w:cs="Arial"/>
                <w:b w:val="0"/>
                <w:iCs/>
                <w:noProof/>
                <w:sz w:val="20"/>
                <w:lang w:val="ru-RU"/>
              </w:rPr>
              <w:t>.</w:t>
            </w:r>
          </w:p>
          <w:p w:rsidR="00016BBC" w:rsidRPr="00016BBC" w:rsidRDefault="00016BBC" w:rsidP="00016BBC">
            <w:pPr>
              <w:pStyle w:val="afe"/>
              <w:rPr>
                <w:rFonts w:cs="Arial"/>
                <w:b w:val="0"/>
                <w:iCs/>
                <w:noProof/>
                <w:sz w:val="20"/>
                <w:lang w:val="ru-RU"/>
              </w:rPr>
            </w:pPr>
          </w:p>
          <w:p w:rsidR="004149F9" w:rsidRPr="00016BBC" w:rsidRDefault="00016BBC" w:rsidP="00016BBC">
            <w:pPr>
              <w:pStyle w:val="afe"/>
              <w:rPr>
                <w:rFonts w:cs="Arial"/>
                <w:b w:val="0"/>
                <w:iCs/>
                <w:noProof/>
                <w:sz w:val="20"/>
                <w:lang w:val="ru-RU"/>
              </w:rPr>
            </w:pPr>
            <w:r w:rsidRPr="00016BBC">
              <w:rPr>
                <w:rFonts w:cs="Arial"/>
                <w:b w:val="0"/>
                <w:iCs/>
                <w:noProof/>
                <w:sz w:val="20"/>
                <w:lang w:val="ru-RU"/>
              </w:rPr>
              <w:t>Внедрение происходило ранее в 2017 году с привлечением средств ЕБРР.</w:t>
            </w:r>
          </w:p>
        </w:tc>
      </w:tr>
      <w:tr w:rsidR="004149F9" w:rsidRPr="00851BBB" w:rsidTr="000B40BB">
        <w:tblPrEx>
          <w:tblCellMar>
            <w:left w:w="115" w:type="dxa"/>
            <w:right w:w="115" w:type="dxa"/>
          </w:tblCellMar>
        </w:tblPrEx>
        <w:tc>
          <w:tcPr>
            <w:tcW w:w="4140" w:type="dxa"/>
          </w:tcPr>
          <w:p w:rsidR="004149F9" w:rsidRPr="00016BBC" w:rsidRDefault="00016BBC" w:rsidP="000B40BB">
            <w:pPr>
              <w:rPr>
                <w:rFonts w:ascii="Arial" w:hAnsi="Arial" w:cs="Arial"/>
                <w:noProof/>
                <w:sz w:val="20"/>
                <w:szCs w:val="20"/>
                <w:lang w:val="ru-RU"/>
              </w:rPr>
            </w:pPr>
            <w:r w:rsidRPr="00016BBC">
              <w:rPr>
                <w:rFonts w:ascii="Arial" w:hAnsi="Arial" w:cs="Arial"/>
                <w:noProof/>
                <w:sz w:val="20"/>
                <w:szCs w:val="20"/>
                <w:lang w:val="ru-RU"/>
              </w:rPr>
              <w:t>Просьба представить подробную информацию о любых сделках, в которых было отказано по экологическим и/или социальным причинам.</w:t>
            </w:r>
          </w:p>
        </w:tc>
        <w:tc>
          <w:tcPr>
            <w:tcW w:w="1031" w:type="dxa"/>
            <w:shd w:val="clear" w:color="auto" w:fill="auto"/>
          </w:tcPr>
          <w:p w:rsidR="004149F9" w:rsidRPr="00964F52" w:rsidRDefault="00822BF7" w:rsidP="000B40BB">
            <w:pPr>
              <w:rPr>
                <w:rFonts w:ascii="Arial" w:hAnsi="Arial" w:cs="Arial"/>
                <w:noProof/>
                <w:sz w:val="20"/>
                <w:szCs w:val="20"/>
              </w:rPr>
            </w:pPr>
            <w:r>
              <w:rPr>
                <w:rFonts w:ascii="Arial" w:hAnsi="Arial" w:cs="Arial"/>
                <w:noProof/>
                <w:sz w:val="20"/>
                <w:szCs w:val="20"/>
                <w:lang w:val="ru-RU"/>
              </w:rPr>
              <w:t>Нет</w:t>
            </w:r>
          </w:p>
        </w:tc>
        <w:tc>
          <w:tcPr>
            <w:tcW w:w="4909" w:type="dxa"/>
          </w:tcPr>
          <w:p w:rsidR="004149F9" w:rsidRPr="00964F52" w:rsidRDefault="004149F9" w:rsidP="000B40BB">
            <w:pPr>
              <w:pStyle w:val="afe"/>
              <w:rPr>
                <w:rFonts w:cs="Arial"/>
                <w:b w:val="0"/>
                <w:iCs/>
                <w:noProof/>
                <w:sz w:val="20"/>
              </w:rPr>
            </w:pPr>
          </w:p>
        </w:tc>
      </w:tr>
      <w:tr w:rsidR="004149F9" w:rsidRPr="00851BBB" w:rsidTr="000B40BB">
        <w:tblPrEx>
          <w:tblCellMar>
            <w:left w:w="115" w:type="dxa"/>
            <w:right w:w="115" w:type="dxa"/>
          </w:tblCellMar>
        </w:tblPrEx>
        <w:tc>
          <w:tcPr>
            <w:tcW w:w="4140" w:type="dxa"/>
          </w:tcPr>
          <w:p w:rsidR="004149F9" w:rsidRPr="00016BBC" w:rsidRDefault="00016BBC" w:rsidP="000B40BB">
            <w:pPr>
              <w:rPr>
                <w:rFonts w:ascii="Arial" w:hAnsi="Arial" w:cs="Arial"/>
                <w:noProof/>
                <w:sz w:val="20"/>
                <w:szCs w:val="20"/>
                <w:lang w:val="ru-RU"/>
              </w:rPr>
            </w:pPr>
            <w:r w:rsidRPr="00016BBC">
              <w:rPr>
                <w:rFonts w:ascii="Arial" w:hAnsi="Arial" w:cs="Arial"/>
                <w:noProof/>
                <w:sz w:val="20"/>
                <w:szCs w:val="20"/>
                <w:lang w:val="ru-RU"/>
              </w:rPr>
              <w:t xml:space="preserve">Пожалуйста, укажите любые трудности и/или ограничения, связанные с внедрением </w:t>
            </w:r>
            <w:r w:rsidR="00E849DE" w:rsidRPr="00E3566C">
              <w:rPr>
                <w:rFonts w:ascii="Arial" w:hAnsi="Arial" w:cs="Arial"/>
                <w:noProof/>
                <w:sz w:val="20"/>
                <w:szCs w:val="20"/>
                <w:lang w:val="ru-RU"/>
              </w:rPr>
              <w:t>СЭСМ</w:t>
            </w:r>
            <w:r w:rsidRPr="00016BBC">
              <w:rPr>
                <w:rFonts w:ascii="Arial" w:hAnsi="Arial" w:cs="Arial"/>
                <w:noProof/>
                <w:sz w:val="20"/>
                <w:szCs w:val="20"/>
                <w:lang w:val="ru-RU"/>
              </w:rPr>
              <w:t>.</w:t>
            </w:r>
          </w:p>
        </w:tc>
        <w:tc>
          <w:tcPr>
            <w:tcW w:w="1031" w:type="dxa"/>
            <w:shd w:val="clear" w:color="auto" w:fill="auto"/>
          </w:tcPr>
          <w:p w:rsidR="004149F9" w:rsidRPr="00964F52" w:rsidRDefault="00822BF7" w:rsidP="000B40BB">
            <w:pPr>
              <w:rPr>
                <w:rFonts w:ascii="Arial" w:hAnsi="Arial" w:cs="Arial"/>
                <w:noProof/>
                <w:sz w:val="20"/>
                <w:szCs w:val="20"/>
              </w:rPr>
            </w:pPr>
            <w:r>
              <w:rPr>
                <w:rFonts w:ascii="Arial" w:hAnsi="Arial" w:cs="Arial"/>
                <w:noProof/>
                <w:sz w:val="20"/>
                <w:szCs w:val="20"/>
                <w:lang w:val="ru-RU"/>
              </w:rPr>
              <w:t>Нет</w:t>
            </w:r>
          </w:p>
        </w:tc>
        <w:tc>
          <w:tcPr>
            <w:tcW w:w="4909" w:type="dxa"/>
          </w:tcPr>
          <w:p w:rsidR="004149F9" w:rsidRPr="00964F52" w:rsidRDefault="004149F9" w:rsidP="000B40BB">
            <w:pPr>
              <w:pStyle w:val="afe"/>
              <w:rPr>
                <w:rFonts w:cs="Arial"/>
                <w:b w:val="0"/>
                <w:iCs/>
                <w:noProof/>
                <w:sz w:val="20"/>
              </w:rPr>
            </w:pPr>
          </w:p>
        </w:tc>
      </w:tr>
      <w:tr w:rsidR="004149F9" w:rsidRPr="00B42E72" w:rsidTr="000B40BB">
        <w:tblPrEx>
          <w:tblCellMar>
            <w:left w:w="115" w:type="dxa"/>
            <w:right w:w="115" w:type="dxa"/>
          </w:tblCellMar>
        </w:tblPrEx>
        <w:tc>
          <w:tcPr>
            <w:tcW w:w="4140" w:type="dxa"/>
          </w:tcPr>
          <w:p w:rsidR="004149F9" w:rsidRPr="00016BBC" w:rsidRDefault="00016BBC" w:rsidP="000B40BB">
            <w:pPr>
              <w:rPr>
                <w:rFonts w:ascii="Arial" w:hAnsi="Arial" w:cs="Arial"/>
                <w:noProof/>
                <w:sz w:val="20"/>
                <w:szCs w:val="20"/>
                <w:lang w:val="ru-RU"/>
              </w:rPr>
            </w:pPr>
            <w:r w:rsidRPr="00016BBC">
              <w:rPr>
                <w:rFonts w:ascii="Arial" w:hAnsi="Arial" w:cs="Arial"/>
                <w:noProof/>
                <w:sz w:val="20"/>
                <w:szCs w:val="20"/>
                <w:lang w:val="ru-RU"/>
              </w:rPr>
              <w:t>Пожалуйста, опишите, как вы обеспечиваете, чтобы ваши подпроектные компании и их подпроекты работали в соответствии с национальными законами и нормативными актами и применимыми требованиями АБР.</w:t>
            </w:r>
          </w:p>
        </w:tc>
        <w:tc>
          <w:tcPr>
            <w:tcW w:w="1031" w:type="dxa"/>
            <w:shd w:val="clear" w:color="auto" w:fill="auto"/>
          </w:tcPr>
          <w:p w:rsidR="004149F9" w:rsidRPr="00016BBC" w:rsidRDefault="004149F9" w:rsidP="000B40BB">
            <w:pPr>
              <w:rPr>
                <w:rFonts w:ascii="Arial" w:hAnsi="Arial" w:cs="Arial"/>
                <w:noProof/>
                <w:sz w:val="20"/>
                <w:szCs w:val="20"/>
                <w:lang w:val="ru-RU"/>
              </w:rPr>
            </w:pPr>
          </w:p>
        </w:tc>
        <w:tc>
          <w:tcPr>
            <w:tcW w:w="4909" w:type="dxa"/>
          </w:tcPr>
          <w:p w:rsidR="004149F9" w:rsidRPr="00016BBC" w:rsidRDefault="00016BBC" w:rsidP="000B40BB">
            <w:pPr>
              <w:pStyle w:val="afe"/>
              <w:rPr>
                <w:rFonts w:cs="Arial"/>
                <w:b w:val="0"/>
                <w:iCs/>
                <w:noProof/>
                <w:sz w:val="20"/>
                <w:lang w:val="ru-RU"/>
              </w:rPr>
            </w:pPr>
            <w:r w:rsidRPr="00016BBC">
              <w:rPr>
                <w:rFonts w:cs="Arial"/>
                <w:b w:val="0"/>
                <w:iCs/>
                <w:noProof/>
                <w:sz w:val="20"/>
                <w:lang w:val="ru-RU"/>
              </w:rPr>
              <w:t>Контракты с заемщиками содержат условия и реквиевы, связанные с соблюдением политики АБР; кроме того, законом предусмотрены различные штрафы и ограничения/санкции</w:t>
            </w:r>
          </w:p>
        </w:tc>
      </w:tr>
      <w:tr w:rsidR="004149F9" w:rsidRPr="00851BBB" w:rsidTr="000B40BB">
        <w:tblPrEx>
          <w:tblCellMar>
            <w:left w:w="115" w:type="dxa"/>
            <w:right w:w="115" w:type="dxa"/>
          </w:tblCellMar>
        </w:tblPrEx>
        <w:tc>
          <w:tcPr>
            <w:tcW w:w="4140" w:type="dxa"/>
          </w:tcPr>
          <w:p w:rsidR="004149F9" w:rsidRPr="00016BBC" w:rsidRDefault="00016BBC" w:rsidP="000B40BB">
            <w:pPr>
              <w:rPr>
                <w:rFonts w:ascii="Arial" w:hAnsi="Arial" w:cs="Arial"/>
                <w:noProof/>
                <w:sz w:val="20"/>
                <w:szCs w:val="20"/>
                <w:lang w:val="ru-RU"/>
              </w:rPr>
            </w:pPr>
            <w:r w:rsidRPr="00016BBC">
              <w:rPr>
                <w:rFonts w:ascii="Arial" w:hAnsi="Arial" w:cs="Arial"/>
                <w:noProof/>
                <w:sz w:val="20"/>
                <w:szCs w:val="20"/>
                <w:lang w:val="ru-RU"/>
              </w:rPr>
              <w:t>Просьба представить подробную информацию по любым существенным социальным и экологическим вопросам, связанным с клиентами, в частности, за отчетный период.</w:t>
            </w:r>
          </w:p>
        </w:tc>
        <w:tc>
          <w:tcPr>
            <w:tcW w:w="1031" w:type="dxa"/>
            <w:shd w:val="clear" w:color="auto" w:fill="auto"/>
          </w:tcPr>
          <w:p w:rsidR="004149F9" w:rsidRPr="00964F52" w:rsidRDefault="00822BF7" w:rsidP="000B40BB">
            <w:pPr>
              <w:rPr>
                <w:rFonts w:ascii="Arial" w:hAnsi="Arial" w:cs="Arial"/>
                <w:noProof/>
                <w:sz w:val="20"/>
                <w:szCs w:val="20"/>
              </w:rPr>
            </w:pPr>
            <w:r>
              <w:rPr>
                <w:rFonts w:ascii="Arial" w:hAnsi="Arial" w:cs="Arial"/>
                <w:noProof/>
                <w:sz w:val="20"/>
                <w:szCs w:val="20"/>
                <w:lang w:val="ru-RU"/>
              </w:rPr>
              <w:t>Нет</w:t>
            </w:r>
          </w:p>
        </w:tc>
        <w:tc>
          <w:tcPr>
            <w:tcW w:w="4909" w:type="dxa"/>
          </w:tcPr>
          <w:p w:rsidR="004149F9" w:rsidRPr="00964F52" w:rsidRDefault="004149F9" w:rsidP="000B40BB">
            <w:pPr>
              <w:pStyle w:val="afe"/>
              <w:rPr>
                <w:rFonts w:cs="Arial"/>
                <w:b w:val="0"/>
                <w:iCs/>
                <w:noProof/>
                <w:sz w:val="20"/>
              </w:rPr>
            </w:pPr>
          </w:p>
        </w:tc>
      </w:tr>
      <w:tr w:rsidR="004149F9" w:rsidRPr="00851BBB" w:rsidTr="000B40BB">
        <w:tblPrEx>
          <w:tblCellMar>
            <w:left w:w="115" w:type="dxa"/>
            <w:right w:w="115" w:type="dxa"/>
          </w:tblCellMar>
        </w:tblPrEx>
        <w:tc>
          <w:tcPr>
            <w:tcW w:w="4140" w:type="dxa"/>
          </w:tcPr>
          <w:p w:rsidR="004149F9" w:rsidRPr="00016BBC" w:rsidRDefault="00016BBC" w:rsidP="000B40BB">
            <w:pPr>
              <w:rPr>
                <w:rFonts w:ascii="Arial" w:hAnsi="Arial" w:cs="Arial"/>
                <w:noProof/>
                <w:sz w:val="20"/>
                <w:szCs w:val="20"/>
                <w:lang w:val="ru-RU"/>
              </w:rPr>
            </w:pPr>
            <w:r w:rsidRPr="00016BBC">
              <w:rPr>
                <w:rFonts w:ascii="Arial" w:hAnsi="Arial" w:cs="Arial"/>
                <w:noProof/>
                <w:sz w:val="20"/>
                <w:szCs w:val="20"/>
                <w:lang w:val="ru-RU"/>
              </w:rPr>
              <w:t xml:space="preserve">В случае, если существующая </w:t>
            </w:r>
            <w:r w:rsidR="00E849DE" w:rsidRPr="00E3566C">
              <w:rPr>
                <w:rFonts w:ascii="Arial" w:hAnsi="Arial" w:cs="Arial"/>
                <w:noProof/>
                <w:sz w:val="20"/>
                <w:szCs w:val="20"/>
                <w:lang w:val="ru-RU"/>
              </w:rPr>
              <w:t>СЭСМ</w:t>
            </w:r>
            <w:r w:rsidR="00E849DE" w:rsidRPr="00016BBC">
              <w:rPr>
                <w:rFonts w:ascii="Arial" w:hAnsi="Arial" w:cs="Arial"/>
                <w:noProof/>
                <w:sz w:val="20"/>
                <w:szCs w:val="20"/>
                <w:lang w:val="ru-RU"/>
              </w:rPr>
              <w:t xml:space="preserve"> </w:t>
            </w:r>
            <w:r w:rsidRPr="00016BBC">
              <w:rPr>
                <w:rFonts w:ascii="Arial" w:hAnsi="Arial" w:cs="Arial"/>
                <w:noProof/>
                <w:sz w:val="20"/>
                <w:szCs w:val="20"/>
                <w:lang w:val="ru-RU"/>
              </w:rPr>
              <w:t>не является полностью фунциональной, какой план действий реализуется вашей организацией?</w:t>
            </w:r>
          </w:p>
        </w:tc>
        <w:tc>
          <w:tcPr>
            <w:tcW w:w="1031" w:type="dxa"/>
            <w:shd w:val="clear" w:color="auto" w:fill="auto"/>
          </w:tcPr>
          <w:p w:rsidR="004149F9" w:rsidRPr="00016BBC" w:rsidRDefault="00016BBC" w:rsidP="000B40BB">
            <w:pPr>
              <w:rPr>
                <w:rFonts w:ascii="Arial" w:hAnsi="Arial" w:cs="Arial"/>
                <w:noProof/>
                <w:sz w:val="20"/>
                <w:szCs w:val="20"/>
                <w:lang w:val="ru-RU"/>
              </w:rPr>
            </w:pPr>
            <w:r>
              <w:rPr>
                <w:rFonts w:ascii="Arial" w:hAnsi="Arial" w:cs="Arial"/>
                <w:noProof/>
                <w:sz w:val="20"/>
                <w:szCs w:val="20"/>
                <w:lang w:val="ru-RU"/>
              </w:rPr>
              <w:t>Да</w:t>
            </w:r>
          </w:p>
        </w:tc>
        <w:tc>
          <w:tcPr>
            <w:tcW w:w="4909" w:type="dxa"/>
          </w:tcPr>
          <w:p w:rsidR="00016BBC" w:rsidRPr="00016BBC" w:rsidRDefault="00016BBC" w:rsidP="00016BBC">
            <w:pPr>
              <w:pStyle w:val="afe"/>
              <w:rPr>
                <w:rFonts w:cs="Arial"/>
                <w:b w:val="0"/>
                <w:iCs/>
                <w:noProof/>
                <w:sz w:val="20"/>
              </w:rPr>
            </w:pPr>
            <w:r w:rsidRPr="00016BBC">
              <w:rPr>
                <w:rFonts w:cs="Arial"/>
                <w:b w:val="0"/>
                <w:iCs/>
                <w:noProof/>
                <w:sz w:val="20"/>
                <w:lang w:val="ru-RU"/>
              </w:rPr>
              <w:t xml:space="preserve">Просьба представить информацию или привести рекомендацию, вынесенную обзорной миссией АБР по совершенствованию </w:t>
            </w:r>
            <w:r w:rsidRPr="00016BBC">
              <w:rPr>
                <w:rFonts w:cs="Arial"/>
                <w:b w:val="0"/>
                <w:iCs/>
                <w:noProof/>
                <w:sz w:val="20"/>
              </w:rPr>
              <w:t>С</w:t>
            </w:r>
            <w:r w:rsidR="008E4979">
              <w:rPr>
                <w:rFonts w:cs="Arial"/>
                <w:b w:val="0"/>
                <w:iCs/>
                <w:noProof/>
                <w:sz w:val="20"/>
                <w:lang w:val="ru-RU"/>
              </w:rPr>
              <w:t>ЭСМ</w:t>
            </w:r>
            <w:r w:rsidRPr="00016BBC">
              <w:rPr>
                <w:rFonts w:cs="Arial"/>
                <w:b w:val="0"/>
                <w:iCs/>
                <w:noProof/>
                <w:sz w:val="20"/>
              </w:rPr>
              <w:t xml:space="preserve"> и ее внедрению.</w:t>
            </w:r>
          </w:p>
          <w:p w:rsidR="00016BBC" w:rsidRPr="00016BBC" w:rsidRDefault="00016BBC" w:rsidP="00016BBC">
            <w:pPr>
              <w:pStyle w:val="afe"/>
              <w:rPr>
                <w:rFonts w:cs="Arial"/>
                <w:b w:val="0"/>
                <w:iCs/>
                <w:noProof/>
                <w:sz w:val="20"/>
              </w:rPr>
            </w:pPr>
          </w:p>
          <w:p w:rsidR="004149F9" w:rsidRPr="00964F52" w:rsidRDefault="00016BBC" w:rsidP="00016BBC">
            <w:pPr>
              <w:pStyle w:val="afe"/>
              <w:rPr>
                <w:rFonts w:cs="Arial"/>
                <w:b w:val="0"/>
                <w:iCs/>
                <w:noProof/>
                <w:sz w:val="20"/>
              </w:rPr>
            </w:pPr>
            <w:r w:rsidRPr="00016BBC">
              <w:rPr>
                <w:rFonts w:cs="Arial"/>
                <w:b w:val="0"/>
                <w:iCs/>
                <w:noProof/>
                <w:sz w:val="20"/>
              </w:rPr>
              <w:t>Текущая С</w:t>
            </w:r>
            <w:r w:rsidR="008E4979">
              <w:rPr>
                <w:rFonts w:cs="Arial"/>
                <w:b w:val="0"/>
                <w:iCs/>
                <w:noProof/>
                <w:sz w:val="20"/>
                <w:lang w:val="ru-RU"/>
              </w:rPr>
              <w:t>ЭСМ</w:t>
            </w:r>
            <w:r w:rsidRPr="00016BBC">
              <w:rPr>
                <w:rFonts w:cs="Arial"/>
                <w:b w:val="0"/>
                <w:iCs/>
                <w:noProof/>
                <w:sz w:val="20"/>
              </w:rPr>
              <w:t xml:space="preserve"> функционирует.</w:t>
            </w:r>
          </w:p>
        </w:tc>
      </w:tr>
      <w:tr w:rsidR="004149F9" w:rsidRPr="00851BBB" w:rsidTr="000B40BB">
        <w:tblPrEx>
          <w:tblCellMar>
            <w:left w:w="115" w:type="dxa"/>
            <w:right w:w="115" w:type="dxa"/>
          </w:tblCellMar>
        </w:tblPrEx>
        <w:tc>
          <w:tcPr>
            <w:tcW w:w="4140" w:type="dxa"/>
            <w:shd w:val="clear" w:color="auto" w:fill="FFFF99"/>
          </w:tcPr>
          <w:p w:rsidR="004149F9" w:rsidRPr="00244DC1" w:rsidRDefault="00244DC1" w:rsidP="00244DC1">
            <w:pPr>
              <w:jc w:val="center"/>
              <w:rPr>
                <w:rFonts w:ascii="Arial" w:hAnsi="Arial" w:cs="Arial"/>
                <w:b/>
                <w:noProof/>
                <w:sz w:val="20"/>
                <w:szCs w:val="20"/>
                <w:lang w:val="ru-RU"/>
              </w:rPr>
            </w:pPr>
            <w:r>
              <w:rPr>
                <w:rFonts w:ascii="Arial" w:hAnsi="Arial" w:cs="Arial"/>
                <w:b/>
                <w:noProof/>
                <w:sz w:val="20"/>
                <w:szCs w:val="20"/>
                <w:lang w:val="ru-RU"/>
              </w:rPr>
              <w:t>Потенциал</w:t>
            </w:r>
          </w:p>
        </w:tc>
        <w:tc>
          <w:tcPr>
            <w:tcW w:w="1031" w:type="dxa"/>
            <w:shd w:val="clear" w:color="auto" w:fill="FFFF99"/>
          </w:tcPr>
          <w:p w:rsidR="004149F9" w:rsidRPr="00964F52" w:rsidRDefault="00016BBC" w:rsidP="000B40BB">
            <w:pPr>
              <w:pStyle w:val="afe"/>
              <w:rPr>
                <w:rFonts w:cs="Arial"/>
                <w:b w:val="0"/>
                <w:i/>
                <w:iCs/>
                <w:noProof/>
                <w:sz w:val="20"/>
              </w:rPr>
            </w:pPr>
            <w:r>
              <w:rPr>
                <w:rFonts w:cs="Arial"/>
                <w:b w:val="0"/>
                <w:i/>
                <w:iCs/>
                <w:noProof/>
                <w:sz w:val="20"/>
                <w:lang w:val="ru-RU"/>
              </w:rPr>
              <w:t>Да/Нет</w:t>
            </w:r>
          </w:p>
        </w:tc>
        <w:tc>
          <w:tcPr>
            <w:tcW w:w="4909" w:type="dxa"/>
            <w:shd w:val="clear" w:color="auto" w:fill="FFFF99"/>
          </w:tcPr>
          <w:p w:rsidR="004149F9" w:rsidRPr="00964F52" w:rsidRDefault="004149F9" w:rsidP="000B40BB">
            <w:pPr>
              <w:pStyle w:val="afe"/>
              <w:rPr>
                <w:rFonts w:cs="Arial"/>
                <w:b w:val="0"/>
                <w:iCs/>
                <w:noProof/>
                <w:sz w:val="20"/>
              </w:rPr>
            </w:pPr>
          </w:p>
        </w:tc>
      </w:tr>
      <w:tr w:rsidR="004149F9" w:rsidRPr="00B42E72" w:rsidTr="000B40BB">
        <w:tc>
          <w:tcPr>
            <w:tcW w:w="4140" w:type="dxa"/>
          </w:tcPr>
          <w:p w:rsidR="004149F9" w:rsidRPr="0070436A" w:rsidRDefault="0070436A" w:rsidP="000B40BB">
            <w:pPr>
              <w:rPr>
                <w:rFonts w:ascii="Arial" w:hAnsi="Arial" w:cs="Arial"/>
                <w:noProof/>
                <w:sz w:val="20"/>
                <w:szCs w:val="20"/>
                <w:lang w:val="ru-RU"/>
              </w:rPr>
            </w:pPr>
            <w:r w:rsidRPr="0070436A">
              <w:rPr>
                <w:rFonts w:ascii="Arial" w:hAnsi="Arial" w:cs="Arial"/>
                <w:noProof/>
                <w:sz w:val="20"/>
                <w:szCs w:val="20"/>
                <w:lang w:val="ru-RU"/>
              </w:rPr>
              <w:t xml:space="preserve">Пожалуйста, укажите имя и контактную информацию сотрудника по экологическим и социальным вопросам или координатора, который несет общую ответственность за внедрение </w:t>
            </w:r>
            <w:r w:rsidR="007216DF">
              <w:rPr>
                <w:rFonts w:ascii="Arial" w:hAnsi="Arial" w:cs="Arial"/>
                <w:noProof/>
                <w:sz w:val="20"/>
                <w:szCs w:val="20"/>
                <w:lang w:val="ru-RU"/>
              </w:rPr>
              <w:t>СЭСМ</w:t>
            </w:r>
            <w:r w:rsidRPr="0070436A">
              <w:rPr>
                <w:rFonts w:ascii="Arial" w:hAnsi="Arial" w:cs="Arial"/>
                <w:noProof/>
                <w:sz w:val="20"/>
                <w:szCs w:val="20"/>
                <w:lang w:val="ru-RU"/>
              </w:rPr>
              <w:t>.</w:t>
            </w:r>
          </w:p>
        </w:tc>
        <w:tc>
          <w:tcPr>
            <w:tcW w:w="1031" w:type="dxa"/>
            <w:shd w:val="clear" w:color="auto" w:fill="auto"/>
          </w:tcPr>
          <w:p w:rsidR="004149F9" w:rsidRPr="007216DF" w:rsidRDefault="0070436A" w:rsidP="000B40BB">
            <w:pPr>
              <w:pStyle w:val="afe"/>
              <w:rPr>
                <w:rFonts w:cs="Arial"/>
                <w:i/>
                <w:iCs/>
                <w:noProof/>
                <w:sz w:val="20"/>
                <w:lang w:val="ru-RU"/>
              </w:rPr>
            </w:pPr>
            <w:r w:rsidRPr="0070436A">
              <w:rPr>
                <w:rFonts w:cs="Arial"/>
                <w:i/>
                <w:iCs/>
                <w:noProof/>
                <w:sz w:val="20"/>
              </w:rPr>
              <w:t xml:space="preserve">Примбетова Гульбану - директор </w:t>
            </w:r>
            <w:r w:rsidR="007216DF">
              <w:rPr>
                <w:rFonts w:cs="Arial"/>
                <w:i/>
                <w:iCs/>
                <w:noProof/>
                <w:sz w:val="20"/>
                <w:lang w:val="ru-RU"/>
              </w:rPr>
              <w:t>ДМС</w:t>
            </w:r>
            <w:r w:rsidR="00E3566C">
              <w:rPr>
                <w:rFonts w:cs="Arial"/>
                <w:i/>
                <w:iCs/>
                <w:noProof/>
                <w:sz w:val="20"/>
                <w:lang w:val="ru-RU"/>
              </w:rPr>
              <w:t>П</w:t>
            </w:r>
          </w:p>
        </w:tc>
        <w:tc>
          <w:tcPr>
            <w:tcW w:w="4909" w:type="dxa"/>
            <w:shd w:val="clear" w:color="auto" w:fill="auto"/>
          </w:tcPr>
          <w:p w:rsidR="0070436A" w:rsidRPr="0070436A" w:rsidRDefault="0070436A" w:rsidP="0070436A">
            <w:pPr>
              <w:pStyle w:val="afe"/>
              <w:rPr>
                <w:rFonts w:cs="Arial"/>
                <w:b w:val="0"/>
                <w:iCs/>
                <w:noProof/>
                <w:sz w:val="20"/>
                <w:lang w:val="ru-RU"/>
              </w:rPr>
            </w:pPr>
            <w:r w:rsidRPr="0070436A">
              <w:rPr>
                <w:rFonts w:cs="Arial"/>
                <w:b w:val="0"/>
                <w:iCs/>
                <w:noProof/>
                <w:sz w:val="20"/>
                <w:lang w:val="ru-RU"/>
              </w:rPr>
              <w:t>Пожалуйста, опишите учебные мероприятия, в которых принимал участие сотрудник по экологии/социальным вопросам или координатор в течение года.</w:t>
            </w:r>
          </w:p>
          <w:p w:rsidR="0070436A" w:rsidRPr="0070436A" w:rsidRDefault="0070436A" w:rsidP="0070436A">
            <w:pPr>
              <w:pStyle w:val="afe"/>
              <w:rPr>
                <w:rFonts w:cs="Arial"/>
                <w:b w:val="0"/>
                <w:iCs/>
                <w:noProof/>
                <w:sz w:val="20"/>
                <w:lang w:val="ru-RU"/>
              </w:rPr>
            </w:pPr>
          </w:p>
          <w:p w:rsidR="0070436A" w:rsidRPr="0070436A" w:rsidRDefault="0070436A" w:rsidP="0070436A">
            <w:pPr>
              <w:pStyle w:val="afe"/>
              <w:rPr>
                <w:rFonts w:cs="Arial"/>
                <w:b w:val="0"/>
                <w:iCs/>
                <w:noProof/>
                <w:sz w:val="20"/>
                <w:lang w:val="ru-RU"/>
              </w:rPr>
            </w:pPr>
            <w:r w:rsidRPr="0070436A">
              <w:rPr>
                <w:rFonts w:cs="Arial"/>
                <w:b w:val="0"/>
                <w:iCs/>
                <w:noProof/>
                <w:sz w:val="20"/>
                <w:lang w:val="ru-RU"/>
              </w:rPr>
              <w:t>В начале 2019 года представитель АБР (Малика) провел онлайн тренинг для кредитных менеджеров по экологическим и социальным рискам.</w:t>
            </w:r>
          </w:p>
          <w:p w:rsidR="0070436A" w:rsidRPr="0070436A" w:rsidRDefault="0070436A" w:rsidP="0070436A">
            <w:pPr>
              <w:pStyle w:val="afe"/>
              <w:rPr>
                <w:rFonts w:cs="Arial"/>
                <w:b w:val="0"/>
                <w:iCs/>
                <w:noProof/>
                <w:sz w:val="20"/>
                <w:lang w:val="ru-RU"/>
              </w:rPr>
            </w:pPr>
          </w:p>
          <w:p w:rsidR="0070436A" w:rsidRPr="0070436A" w:rsidRDefault="0070436A" w:rsidP="0070436A">
            <w:pPr>
              <w:pStyle w:val="afe"/>
              <w:rPr>
                <w:rFonts w:cs="Arial"/>
                <w:b w:val="0"/>
                <w:iCs/>
                <w:noProof/>
                <w:sz w:val="20"/>
                <w:lang w:val="ru-RU"/>
              </w:rPr>
            </w:pPr>
            <w:r w:rsidRPr="0070436A">
              <w:rPr>
                <w:rFonts w:cs="Arial"/>
                <w:b w:val="0"/>
                <w:iCs/>
                <w:noProof/>
                <w:sz w:val="20"/>
                <w:lang w:val="ru-RU"/>
              </w:rPr>
              <w:t xml:space="preserve">Координатор АБР планировал провести обучение для сотрудников Банка в 1 квартале 2020 года, однако в связи с пандемией </w:t>
            </w:r>
            <w:r w:rsidR="007216DF">
              <w:rPr>
                <w:rFonts w:cs="Arial"/>
                <w:b w:val="0"/>
                <w:iCs/>
                <w:noProof/>
                <w:sz w:val="20"/>
              </w:rPr>
              <w:t>COVID</w:t>
            </w:r>
            <w:r w:rsidRPr="0070436A">
              <w:rPr>
                <w:rFonts w:cs="Arial"/>
                <w:b w:val="0"/>
                <w:iCs/>
                <w:noProof/>
                <w:sz w:val="20"/>
                <w:lang w:val="ru-RU"/>
              </w:rPr>
              <w:t xml:space="preserve">-19, </w:t>
            </w:r>
            <w:r w:rsidRPr="0070436A">
              <w:rPr>
                <w:rFonts w:cs="Arial"/>
                <w:b w:val="0"/>
                <w:iCs/>
                <w:noProof/>
                <w:sz w:val="20"/>
                <w:lang w:val="ru-RU"/>
              </w:rPr>
              <w:lastRenderedPageBreak/>
              <w:t>чрезвычайным положением, карантином и другими ограничительными мерами, принятыми в стране, трансферт был отменен.</w:t>
            </w:r>
          </w:p>
          <w:p w:rsidR="004149F9" w:rsidRPr="0070436A" w:rsidRDefault="004149F9" w:rsidP="00A430C2">
            <w:pPr>
              <w:pStyle w:val="afe"/>
              <w:rPr>
                <w:rFonts w:cs="Arial"/>
                <w:b w:val="0"/>
                <w:iCs/>
                <w:noProof/>
                <w:sz w:val="20"/>
                <w:lang w:val="ru-RU"/>
              </w:rPr>
            </w:pPr>
          </w:p>
        </w:tc>
      </w:tr>
      <w:tr w:rsidR="004149F9" w:rsidRPr="00B42E72" w:rsidTr="000B40BB">
        <w:tc>
          <w:tcPr>
            <w:tcW w:w="4140" w:type="dxa"/>
          </w:tcPr>
          <w:p w:rsidR="004149F9" w:rsidRPr="007216DF" w:rsidRDefault="0070436A" w:rsidP="000B40BB">
            <w:pPr>
              <w:rPr>
                <w:rFonts w:ascii="Arial" w:hAnsi="Arial" w:cs="Arial"/>
                <w:noProof/>
                <w:sz w:val="20"/>
                <w:szCs w:val="20"/>
                <w:lang w:val="ru-RU"/>
              </w:rPr>
            </w:pPr>
            <w:r w:rsidRPr="0070436A">
              <w:rPr>
                <w:rFonts w:ascii="Arial" w:hAnsi="Arial" w:cs="Arial"/>
                <w:noProof/>
                <w:sz w:val="20"/>
                <w:szCs w:val="20"/>
                <w:lang w:val="ru-RU"/>
              </w:rPr>
              <w:lastRenderedPageBreak/>
              <w:t xml:space="preserve">Просьба представить текущее штатное расписание других основных сотрудников по вопросам </w:t>
            </w:r>
            <w:r w:rsidR="007216DF">
              <w:rPr>
                <w:rFonts w:ascii="Arial" w:hAnsi="Arial" w:cs="Arial"/>
                <w:noProof/>
                <w:sz w:val="20"/>
                <w:szCs w:val="20"/>
                <w:lang w:val="ru-RU"/>
              </w:rPr>
              <w:t>СЭСМ</w:t>
            </w:r>
            <w:r w:rsidRPr="0070436A">
              <w:rPr>
                <w:rFonts w:ascii="Arial" w:hAnsi="Arial" w:cs="Arial"/>
                <w:noProof/>
                <w:sz w:val="20"/>
                <w:szCs w:val="20"/>
                <w:lang w:val="ru-RU"/>
              </w:rPr>
              <w:t xml:space="preserve"> в организации, занимающейся внедрением </w:t>
            </w:r>
            <w:r w:rsidR="007216DF">
              <w:rPr>
                <w:rFonts w:ascii="Arial" w:hAnsi="Arial" w:cs="Arial"/>
                <w:noProof/>
                <w:sz w:val="20"/>
                <w:szCs w:val="20"/>
                <w:lang w:val="ru-RU"/>
              </w:rPr>
              <w:t>СЭСМ</w:t>
            </w:r>
          </w:p>
        </w:tc>
        <w:tc>
          <w:tcPr>
            <w:tcW w:w="1031" w:type="dxa"/>
            <w:shd w:val="clear" w:color="auto" w:fill="auto"/>
          </w:tcPr>
          <w:p w:rsidR="004149F9" w:rsidRPr="007216DF" w:rsidRDefault="007216DF" w:rsidP="000B40BB">
            <w:pPr>
              <w:pStyle w:val="afe"/>
              <w:rPr>
                <w:rFonts w:cs="Arial"/>
                <w:i/>
                <w:iCs/>
                <w:noProof/>
                <w:sz w:val="20"/>
                <w:lang w:val="ru-RU"/>
              </w:rPr>
            </w:pPr>
            <w:r>
              <w:rPr>
                <w:rFonts w:cs="Arial"/>
                <w:i/>
                <w:iCs/>
                <w:noProof/>
                <w:sz w:val="20"/>
                <w:lang w:val="ru-RU"/>
              </w:rPr>
              <w:t>Нет</w:t>
            </w:r>
          </w:p>
        </w:tc>
        <w:tc>
          <w:tcPr>
            <w:tcW w:w="4909" w:type="dxa"/>
            <w:shd w:val="clear" w:color="auto" w:fill="auto"/>
          </w:tcPr>
          <w:p w:rsidR="004149F9" w:rsidRPr="0070436A" w:rsidRDefault="0070436A" w:rsidP="00E849DE">
            <w:pPr>
              <w:pStyle w:val="afe"/>
              <w:rPr>
                <w:rFonts w:cs="Arial"/>
                <w:b w:val="0"/>
                <w:iCs/>
                <w:noProof/>
                <w:sz w:val="20"/>
                <w:lang w:val="ru-RU"/>
              </w:rPr>
            </w:pPr>
            <w:r w:rsidRPr="0070436A">
              <w:rPr>
                <w:rFonts w:cs="Arial"/>
                <w:b w:val="0"/>
                <w:iCs/>
                <w:noProof/>
                <w:sz w:val="20"/>
                <w:lang w:val="ru-RU"/>
              </w:rPr>
              <w:t xml:space="preserve">Пожалуйста, опишите тренинг, предоставленный лицам </w:t>
            </w:r>
            <w:r w:rsidR="00E849DE">
              <w:rPr>
                <w:rFonts w:cs="Arial"/>
                <w:b w:val="0"/>
                <w:iCs/>
                <w:noProof/>
                <w:sz w:val="20"/>
                <w:lang w:val="ru-RU"/>
              </w:rPr>
              <w:t>СЭСМ</w:t>
            </w:r>
            <w:r w:rsidRPr="0070436A">
              <w:rPr>
                <w:rFonts w:cs="Arial"/>
                <w:b w:val="0"/>
                <w:iCs/>
                <w:noProof/>
                <w:sz w:val="20"/>
                <w:lang w:val="ru-RU"/>
              </w:rPr>
              <w:t xml:space="preserve"> и другим членам команды в течение года.</w:t>
            </w:r>
          </w:p>
        </w:tc>
      </w:tr>
      <w:tr w:rsidR="004149F9" w:rsidRPr="00B42E72" w:rsidTr="000B40BB">
        <w:tc>
          <w:tcPr>
            <w:tcW w:w="4140" w:type="dxa"/>
          </w:tcPr>
          <w:p w:rsidR="004149F9" w:rsidRPr="0070436A" w:rsidRDefault="0070436A" w:rsidP="000B40BB">
            <w:pPr>
              <w:rPr>
                <w:rFonts w:ascii="Arial" w:hAnsi="Arial" w:cs="Arial"/>
                <w:noProof/>
                <w:sz w:val="20"/>
                <w:szCs w:val="20"/>
                <w:lang w:val="ru-RU"/>
              </w:rPr>
            </w:pPr>
            <w:r w:rsidRPr="0070436A">
              <w:rPr>
                <w:rFonts w:ascii="Arial" w:hAnsi="Arial" w:cs="Arial"/>
                <w:noProof/>
                <w:sz w:val="20"/>
                <w:szCs w:val="20"/>
                <w:lang w:val="ru-RU"/>
              </w:rPr>
              <w:t xml:space="preserve">Каков был бюджет, выделенный на </w:t>
            </w:r>
            <w:r w:rsidR="009A1F0C" w:rsidRPr="00E3566C">
              <w:rPr>
                <w:rFonts w:ascii="Arial" w:hAnsi="Arial" w:cs="Arial"/>
                <w:noProof/>
                <w:sz w:val="20"/>
                <w:szCs w:val="20"/>
                <w:lang w:val="ru-RU"/>
              </w:rPr>
              <w:t>СЭСМ</w:t>
            </w:r>
            <w:r w:rsidR="009A1F0C" w:rsidRPr="0070436A">
              <w:rPr>
                <w:rFonts w:ascii="Arial" w:hAnsi="Arial" w:cs="Arial"/>
                <w:noProof/>
                <w:sz w:val="20"/>
                <w:szCs w:val="20"/>
                <w:lang w:val="ru-RU"/>
              </w:rPr>
              <w:t xml:space="preserve"> </w:t>
            </w:r>
            <w:r w:rsidRPr="0070436A">
              <w:rPr>
                <w:rFonts w:ascii="Arial" w:hAnsi="Arial" w:cs="Arial"/>
                <w:noProof/>
                <w:sz w:val="20"/>
                <w:szCs w:val="20"/>
                <w:lang w:val="ru-RU"/>
              </w:rPr>
              <w:t>и его реализацию в течение года?</w:t>
            </w:r>
          </w:p>
        </w:tc>
        <w:tc>
          <w:tcPr>
            <w:tcW w:w="1031" w:type="dxa"/>
            <w:shd w:val="clear" w:color="auto" w:fill="auto"/>
          </w:tcPr>
          <w:p w:rsidR="004149F9" w:rsidRPr="00964F52" w:rsidRDefault="007216DF" w:rsidP="000B40BB">
            <w:pPr>
              <w:pStyle w:val="afe"/>
              <w:rPr>
                <w:rFonts w:cs="Arial"/>
                <w:i/>
                <w:iCs/>
                <w:noProof/>
                <w:sz w:val="20"/>
              </w:rPr>
            </w:pPr>
            <w:r>
              <w:rPr>
                <w:rFonts w:cs="Arial"/>
                <w:i/>
                <w:iCs/>
                <w:noProof/>
                <w:sz w:val="20"/>
                <w:lang w:val="ru-RU"/>
              </w:rPr>
              <w:t>Нет</w:t>
            </w:r>
          </w:p>
        </w:tc>
        <w:tc>
          <w:tcPr>
            <w:tcW w:w="4909" w:type="dxa"/>
            <w:shd w:val="clear" w:color="auto" w:fill="auto"/>
          </w:tcPr>
          <w:p w:rsidR="0070436A" w:rsidRPr="0070436A" w:rsidRDefault="0070436A" w:rsidP="0070436A">
            <w:pPr>
              <w:pStyle w:val="afe"/>
              <w:rPr>
                <w:rFonts w:cs="Arial"/>
                <w:b w:val="0"/>
                <w:iCs/>
                <w:noProof/>
                <w:sz w:val="20"/>
                <w:lang w:val="ru-RU"/>
              </w:rPr>
            </w:pPr>
            <w:r w:rsidRPr="0070436A">
              <w:rPr>
                <w:rFonts w:cs="Arial"/>
                <w:b w:val="0"/>
                <w:iCs/>
                <w:noProof/>
                <w:sz w:val="20"/>
                <w:lang w:val="ru-RU"/>
              </w:rPr>
              <w:t>Просьба представить бюджетную информацию, включая расходы на персонал и обучение, а также любые фактические расходы.</w:t>
            </w:r>
          </w:p>
          <w:p w:rsidR="0070436A" w:rsidRPr="0070436A" w:rsidRDefault="0070436A" w:rsidP="0070436A">
            <w:pPr>
              <w:pStyle w:val="afe"/>
              <w:rPr>
                <w:rFonts w:cs="Arial"/>
                <w:b w:val="0"/>
                <w:iCs/>
                <w:noProof/>
                <w:sz w:val="20"/>
                <w:lang w:val="ru-RU"/>
              </w:rPr>
            </w:pPr>
          </w:p>
          <w:p w:rsidR="004149F9" w:rsidRPr="0070436A" w:rsidRDefault="0070436A" w:rsidP="0070436A">
            <w:pPr>
              <w:pStyle w:val="afe"/>
              <w:rPr>
                <w:rFonts w:cs="Arial"/>
                <w:b w:val="0"/>
                <w:iCs/>
                <w:noProof/>
                <w:sz w:val="20"/>
                <w:lang w:val="ru-RU"/>
              </w:rPr>
            </w:pPr>
            <w:r w:rsidRPr="0070436A">
              <w:rPr>
                <w:rFonts w:cs="Arial"/>
                <w:b w:val="0"/>
                <w:iCs/>
                <w:noProof/>
                <w:sz w:val="20"/>
                <w:lang w:val="ru-RU"/>
              </w:rPr>
              <w:t>Все сотрудники Банка, участвующие в программе АБР</w:t>
            </w:r>
          </w:p>
        </w:tc>
      </w:tr>
      <w:tr w:rsidR="004149F9" w:rsidRPr="00851BBB" w:rsidTr="000B40BB">
        <w:tblPrEx>
          <w:tblCellMar>
            <w:left w:w="115" w:type="dxa"/>
            <w:right w:w="115" w:type="dxa"/>
          </w:tblCellMar>
        </w:tblPrEx>
        <w:tc>
          <w:tcPr>
            <w:tcW w:w="4140" w:type="dxa"/>
            <w:shd w:val="clear" w:color="auto" w:fill="FFFF99"/>
          </w:tcPr>
          <w:p w:rsidR="004149F9" w:rsidRPr="0070436A" w:rsidRDefault="0070436A" w:rsidP="000B40BB">
            <w:pPr>
              <w:jc w:val="center"/>
              <w:rPr>
                <w:rFonts w:ascii="Arial" w:hAnsi="Arial" w:cs="Arial"/>
                <w:b/>
                <w:noProof/>
                <w:sz w:val="20"/>
                <w:szCs w:val="20"/>
                <w:lang w:val="ru-RU"/>
              </w:rPr>
            </w:pPr>
            <w:r w:rsidRPr="00244DC1">
              <w:rPr>
                <w:rFonts w:ascii="Arial" w:hAnsi="Arial" w:cs="Arial"/>
                <w:b/>
                <w:noProof/>
                <w:sz w:val="20"/>
                <w:szCs w:val="20"/>
              </w:rPr>
              <w:t>Мониторинг</w:t>
            </w:r>
          </w:p>
        </w:tc>
        <w:tc>
          <w:tcPr>
            <w:tcW w:w="1031" w:type="dxa"/>
            <w:shd w:val="clear" w:color="auto" w:fill="FFFF99"/>
          </w:tcPr>
          <w:p w:rsidR="004149F9" w:rsidRPr="0070436A" w:rsidRDefault="0070436A" w:rsidP="000B40BB">
            <w:pPr>
              <w:pStyle w:val="afe"/>
              <w:rPr>
                <w:rFonts w:cs="Arial"/>
                <w:b w:val="0"/>
                <w:i/>
                <w:iCs/>
                <w:noProof/>
                <w:sz w:val="20"/>
                <w:lang w:val="ru-RU"/>
              </w:rPr>
            </w:pPr>
            <w:r>
              <w:rPr>
                <w:rFonts w:cs="Arial"/>
                <w:b w:val="0"/>
                <w:i/>
                <w:iCs/>
                <w:noProof/>
                <w:sz w:val="20"/>
                <w:lang w:val="ru-RU"/>
              </w:rPr>
              <w:t>Да/Нет</w:t>
            </w:r>
          </w:p>
        </w:tc>
        <w:tc>
          <w:tcPr>
            <w:tcW w:w="4909" w:type="dxa"/>
            <w:shd w:val="clear" w:color="auto" w:fill="FFFF99"/>
          </w:tcPr>
          <w:p w:rsidR="004149F9" w:rsidRPr="00964F52" w:rsidRDefault="004149F9" w:rsidP="000B40BB">
            <w:pPr>
              <w:pStyle w:val="afe"/>
              <w:rPr>
                <w:rFonts w:cs="Arial"/>
                <w:b w:val="0"/>
                <w:iCs/>
                <w:noProof/>
                <w:sz w:val="20"/>
              </w:rPr>
            </w:pPr>
          </w:p>
        </w:tc>
      </w:tr>
      <w:tr w:rsidR="004149F9" w:rsidRPr="00B42E72" w:rsidTr="000B40BB">
        <w:tblPrEx>
          <w:tblCellMar>
            <w:left w:w="115" w:type="dxa"/>
            <w:right w:w="115" w:type="dxa"/>
          </w:tblCellMar>
        </w:tblPrEx>
        <w:tc>
          <w:tcPr>
            <w:tcW w:w="4140" w:type="dxa"/>
          </w:tcPr>
          <w:p w:rsidR="004149F9" w:rsidRPr="0070436A" w:rsidRDefault="0070436A" w:rsidP="000B40BB">
            <w:pPr>
              <w:rPr>
                <w:rFonts w:ascii="Arial" w:hAnsi="Arial" w:cs="Arial"/>
                <w:noProof/>
                <w:sz w:val="20"/>
                <w:szCs w:val="20"/>
                <w:lang w:val="ru-RU"/>
              </w:rPr>
            </w:pPr>
            <w:r w:rsidRPr="0070436A">
              <w:rPr>
                <w:rFonts w:ascii="Arial" w:hAnsi="Arial" w:cs="Arial"/>
                <w:noProof/>
                <w:sz w:val="20"/>
                <w:szCs w:val="20"/>
                <w:lang w:val="ru-RU"/>
              </w:rPr>
              <w:t xml:space="preserve">Получаете ли вы отчеты по экологическому и социальному мониторингу от </w:t>
            </w:r>
            <w:r w:rsidR="00FA703D">
              <w:rPr>
                <w:rFonts w:ascii="Arial" w:hAnsi="Arial" w:cs="Arial"/>
                <w:noProof/>
                <w:sz w:val="20"/>
                <w:szCs w:val="20"/>
                <w:lang w:val="ru-RU"/>
              </w:rPr>
              <w:t>под</w:t>
            </w:r>
            <w:r w:rsidRPr="0070436A">
              <w:rPr>
                <w:rFonts w:ascii="Arial" w:hAnsi="Arial" w:cs="Arial"/>
                <w:noProof/>
                <w:sz w:val="20"/>
                <w:szCs w:val="20"/>
                <w:lang w:val="ru-RU"/>
              </w:rPr>
              <w:t>проектных компаний, которые вы финансируете?</w:t>
            </w:r>
          </w:p>
        </w:tc>
        <w:tc>
          <w:tcPr>
            <w:tcW w:w="1031" w:type="dxa"/>
            <w:shd w:val="clear" w:color="auto" w:fill="auto"/>
          </w:tcPr>
          <w:p w:rsidR="004149F9" w:rsidRPr="0070436A" w:rsidRDefault="000F6ACA" w:rsidP="000B40BB">
            <w:pPr>
              <w:rPr>
                <w:rFonts w:ascii="Arial" w:hAnsi="Arial" w:cs="Arial"/>
                <w:noProof/>
                <w:sz w:val="20"/>
                <w:szCs w:val="20"/>
                <w:lang w:val="ru-RU"/>
              </w:rPr>
            </w:pPr>
            <w:r>
              <w:rPr>
                <w:rFonts w:ascii="Arial" w:hAnsi="Arial" w:cs="Arial"/>
                <w:noProof/>
                <w:sz w:val="20"/>
                <w:szCs w:val="20"/>
                <w:lang w:val="ru-RU"/>
              </w:rPr>
              <w:t>Н</w:t>
            </w:r>
            <w:r w:rsidR="0070436A">
              <w:rPr>
                <w:rFonts w:ascii="Arial" w:hAnsi="Arial" w:cs="Arial"/>
                <w:noProof/>
                <w:sz w:val="20"/>
                <w:szCs w:val="20"/>
                <w:lang w:val="ru-RU"/>
              </w:rPr>
              <w:t>ет</w:t>
            </w:r>
            <w:r>
              <w:rPr>
                <w:rFonts w:ascii="Arial" w:hAnsi="Arial" w:cs="Arial"/>
                <w:noProof/>
                <w:sz w:val="20"/>
                <w:szCs w:val="20"/>
                <w:lang w:val="ru-RU"/>
              </w:rPr>
              <w:t xml:space="preserve"> </w:t>
            </w:r>
          </w:p>
        </w:tc>
        <w:tc>
          <w:tcPr>
            <w:tcW w:w="4909" w:type="dxa"/>
          </w:tcPr>
          <w:p w:rsidR="0070436A" w:rsidRPr="0070436A" w:rsidRDefault="0070436A" w:rsidP="0070436A">
            <w:pPr>
              <w:rPr>
                <w:rFonts w:ascii="Arial" w:hAnsi="Arial" w:cs="Arial"/>
                <w:noProof/>
                <w:sz w:val="20"/>
                <w:szCs w:val="20"/>
                <w:lang w:val="ru-RU"/>
              </w:rPr>
            </w:pPr>
            <w:r w:rsidRPr="0070436A">
              <w:rPr>
                <w:rFonts w:ascii="Arial" w:hAnsi="Arial" w:cs="Arial"/>
                <w:noProof/>
                <w:sz w:val="20"/>
                <w:szCs w:val="20"/>
                <w:lang w:val="ru-RU"/>
              </w:rPr>
              <w:t>Если да, пожалуйста, опишите и предоставьте подтверждающие документы, включая любые социальные и экологические соображения, если это применимо.</w:t>
            </w:r>
          </w:p>
          <w:p w:rsidR="004149F9" w:rsidRPr="0070436A" w:rsidRDefault="0070436A" w:rsidP="0070436A">
            <w:pPr>
              <w:rPr>
                <w:rFonts w:ascii="Arial" w:hAnsi="Arial" w:cs="Arial"/>
                <w:noProof/>
                <w:sz w:val="20"/>
                <w:szCs w:val="20"/>
                <w:lang w:val="ru-RU"/>
              </w:rPr>
            </w:pPr>
            <w:r w:rsidRPr="0070436A">
              <w:rPr>
                <w:rFonts w:ascii="Arial" w:hAnsi="Arial" w:cs="Arial"/>
                <w:noProof/>
                <w:sz w:val="20"/>
                <w:szCs w:val="20"/>
                <w:lang w:val="ru-RU"/>
              </w:rPr>
              <w:t>Все сотрудники работают в соответствии с Политикой без выделения каких-либо дополнительных бюджетных средств.</w:t>
            </w:r>
          </w:p>
        </w:tc>
      </w:tr>
      <w:tr w:rsidR="004149F9" w:rsidRPr="00B42E72" w:rsidTr="000B40BB">
        <w:tblPrEx>
          <w:tblCellMar>
            <w:left w:w="115" w:type="dxa"/>
            <w:right w:w="115" w:type="dxa"/>
          </w:tblCellMar>
        </w:tblPrEx>
        <w:tc>
          <w:tcPr>
            <w:tcW w:w="4140" w:type="dxa"/>
          </w:tcPr>
          <w:p w:rsidR="004149F9" w:rsidRPr="0070436A" w:rsidRDefault="0070436A" w:rsidP="000B40BB">
            <w:pPr>
              <w:rPr>
                <w:rFonts w:ascii="Arial" w:hAnsi="Arial" w:cs="Arial"/>
                <w:bCs/>
                <w:iCs/>
                <w:noProof/>
                <w:sz w:val="20"/>
                <w:szCs w:val="20"/>
                <w:lang w:val="ru-RU"/>
              </w:rPr>
            </w:pPr>
            <w:r w:rsidRPr="0070436A">
              <w:rPr>
                <w:rFonts w:ascii="Arial" w:hAnsi="Arial" w:cs="Arial"/>
                <w:noProof/>
                <w:sz w:val="20"/>
                <w:szCs w:val="20"/>
                <w:lang w:val="ru-RU"/>
              </w:rPr>
              <w:t xml:space="preserve">Проверяете ли Вы постоянное соответствие Ваших </w:t>
            </w:r>
            <w:r w:rsidR="00266D51" w:rsidRPr="00B31FB2">
              <w:rPr>
                <w:rFonts w:ascii="Arial" w:hAnsi="Arial" w:cs="Arial"/>
                <w:noProof/>
                <w:sz w:val="20"/>
                <w:szCs w:val="20"/>
                <w:lang w:val="ru-RU"/>
              </w:rPr>
              <w:t>под</w:t>
            </w:r>
            <w:r w:rsidRPr="00B31FB2">
              <w:rPr>
                <w:rFonts w:ascii="Arial" w:hAnsi="Arial" w:cs="Arial"/>
                <w:noProof/>
                <w:sz w:val="20"/>
                <w:szCs w:val="20"/>
                <w:lang w:val="ru-RU"/>
              </w:rPr>
              <w:t>проектных</w:t>
            </w:r>
            <w:r w:rsidRPr="0070436A">
              <w:rPr>
                <w:rFonts w:ascii="Arial" w:hAnsi="Arial" w:cs="Arial"/>
                <w:noProof/>
                <w:sz w:val="20"/>
                <w:szCs w:val="20"/>
                <w:lang w:val="ru-RU"/>
              </w:rPr>
              <w:t xml:space="preserve"> компаний национальному законодательству и любым другим требованиям?</w:t>
            </w:r>
          </w:p>
        </w:tc>
        <w:tc>
          <w:tcPr>
            <w:tcW w:w="1031" w:type="dxa"/>
            <w:shd w:val="clear" w:color="auto" w:fill="auto"/>
          </w:tcPr>
          <w:p w:rsidR="004149F9" w:rsidRPr="0070436A" w:rsidRDefault="000F6ACA" w:rsidP="000B40BB">
            <w:pPr>
              <w:rPr>
                <w:rFonts w:ascii="Arial" w:hAnsi="Arial" w:cs="Arial"/>
                <w:noProof/>
                <w:sz w:val="20"/>
                <w:szCs w:val="20"/>
                <w:lang w:val="ru-RU"/>
              </w:rPr>
            </w:pPr>
            <w:r>
              <w:rPr>
                <w:rFonts w:ascii="Arial" w:hAnsi="Arial" w:cs="Arial"/>
                <w:noProof/>
                <w:sz w:val="20"/>
                <w:szCs w:val="20"/>
                <w:lang w:val="ru-RU"/>
              </w:rPr>
              <w:t>Д</w:t>
            </w:r>
            <w:r w:rsidR="0070436A">
              <w:rPr>
                <w:rFonts w:ascii="Arial" w:hAnsi="Arial" w:cs="Arial"/>
                <w:noProof/>
                <w:sz w:val="20"/>
                <w:szCs w:val="20"/>
                <w:lang w:val="ru-RU"/>
              </w:rPr>
              <w:t>а</w:t>
            </w:r>
            <w:r>
              <w:rPr>
                <w:rFonts w:ascii="Arial" w:hAnsi="Arial" w:cs="Arial"/>
                <w:noProof/>
                <w:sz w:val="20"/>
                <w:szCs w:val="20"/>
                <w:lang w:val="ru-RU"/>
              </w:rPr>
              <w:t xml:space="preserve"> </w:t>
            </w:r>
          </w:p>
        </w:tc>
        <w:tc>
          <w:tcPr>
            <w:tcW w:w="4909" w:type="dxa"/>
          </w:tcPr>
          <w:p w:rsidR="0070436A" w:rsidRPr="0070436A" w:rsidRDefault="0070436A" w:rsidP="0070436A">
            <w:pPr>
              <w:pStyle w:val="afe"/>
              <w:rPr>
                <w:rFonts w:cs="Arial"/>
                <w:b w:val="0"/>
                <w:iCs/>
                <w:noProof/>
                <w:sz w:val="20"/>
                <w:lang w:val="ru-RU"/>
              </w:rPr>
            </w:pPr>
            <w:r w:rsidRPr="0070436A">
              <w:rPr>
                <w:rFonts w:cs="Arial"/>
                <w:b w:val="0"/>
                <w:iCs/>
                <w:noProof/>
                <w:sz w:val="20"/>
                <w:lang w:val="ru-RU"/>
              </w:rPr>
              <w:t>Если да, пожалуйста, опишите процесс, включая любые социальные и экологические соображения, если это применимо.</w:t>
            </w:r>
          </w:p>
          <w:p w:rsidR="0070436A" w:rsidRPr="0070436A" w:rsidRDefault="0070436A" w:rsidP="0070436A">
            <w:pPr>
              <w:pStyle w:val="afe"/>
              <w:rPr>
                <w:rFonts w:cs="Arial"/>
                <w:b w:val="0"/>
                <w:iCs/>
                <w:noProof/>
                <w:sz w:val="20"/>
                <w:lang w:val="ru-RU"/>
              </w:rPr>
            </w:pPr>
          </w:p>
          <w:p w:rsidR="004149F9" w:rsidRPr="0070436A" w:rsidRDefault="0070436A" w:rsidP="0070436A">
            <w:pPr>
              <w:pStyle w:val="afe"/>
              <w:rPr>
                <w:rFonts w:cs="Arial"/>
                <w:b w:val="0"/>
                <w:iCs/>
                <w:noProof/>
                <w:sz w:val="20"/>
                <w:lang w:val="ru-RU"/>
              </w:rPr>
            </w:pPr>
            <w:r w:rsidRPr="0070436A">
              <w:rPr>
                <w:rFonts w:cs="Arial"/>
                <w:b w:val="0"/>
                <w:iCs/>
                <w:noProof/>
                <w:sz w:val="20"/>
                <w:lang w:val="ru-RU"/>
              </w:rPr>
              <w:t>В соответствии с внутренними документами, мы ищем разрешения/лицензии и т.д.</w:t>
            </w:r>
          </w:p>
        </w:tc>
      </w:tr>
      <w:tr w:rsidR="004149F9" w:rsidRPr="00B42E72" w:rsidTr="000B40BB">
        <w:tblPrEx>
          <w:tblCellMar>
            <w:left w:w="115" w:type="dxa"/>
            <w:right w:w="115" w:type="dxa"/>
          </w:tblCellMar>
        </w:tblPrEx>
        <w:tc>
          <w:tcPr>
            <w:tcW w:w="4140" w:type="dxa"/>
          </w:tcPr>
          <w:p w:rsidR="004149F9" w:rsidRPr="0070436A" w:rsidRDefault="0070436A" w:rsidP="000B40BB">
            <w:pPr>
              <w:rPr>
                <w:rFonts w:ascii="Arial" w:hAnsi="Arial" w:cs="Arial"/>
                <w:noProof/>
                <w:sz w:val="20"/>
                <w:szCs w:val="20"/>
                <w:lang w:val="ru-RU"/>
              </w:rPr>
            </w:pPr>
            <w:r w:rsidRPr="0070436A">
              <w:rPr>
                <w:rFonts w:ascii="Arial" w:hAnsi="Arial" w:cs="Arial"/>
                <w:bCs/>
                <w:iCs/>
                <w:noProof/>
                <w:sz w:val="20"/>
                <w:szCs w:val="20"/>
                <w:lang w:val="ru-RU"/>
              </w:rPr>
              <w:t xml:space="preserve">Пожалуйста, опишите, как вы осуществляете мониторинг социальной и экологической деятельности </w:t>
            </w:r>
            <w:r w:rsidR="00FA703D">
              <w:rPr>
                <w:rFonts w:ascii="Arial" w:hAnsi="Arial" w:cs="Arial"/>
                <w:bCs/>
                <w:iCs/>
                <w:noProof/>
                <w:sz w:val="20"/>
                <w:szCs w:val="20"/>
                <w:lang w:val="ru-RU"/>
              </w:rPr>
              <w:t>под</w:t>
            </w:r>
            <w:r w:rsidRPr="0070436A">
              <w:rPr>
                <w:rFonts w:ascii="Arial" w:hAnsi="Arial" w:cs="Arial"/>
                <w:bCs/>
                <w:iCs/>
                <w:noProof/>
                <w:sz w:val="20"/>
                <w:szCs w:val="20"/>
                <w:lang w:val="ru-RU"/>
              </w:rPr>
              <w:t xml:space="preserve">проектной компании и </w:t>
            </w:r>
            <w:r w:rsidRPr="00B31FB2">
              <w:rPr>
                <w:rFonts w:ascii="Arial" w:hAnsi="Arial" w:cs="Arial"/>
                <w:bCs/>
                <w:iCs/>
                <w:noProof/>
                <w:sz w:val="20"/>
                <w:szCs w:val="20"/>
                <w:lang w:val="ru-RU"/>
              </w:rPr>
              <w:t xml:space="preserve">ее </w:t>
            </w:r>
            <w:r w:rsidR="00266D51" w:rsidRPr="00B31FB2">
              <w:rPr>
                <w:rFonts w:ascii="Arial" w:hAnsi="Arial" w:cs="Arial"/>
                <w:bCs/>
                <w:iCs/>
                <w:noProof/>
                <w:sz w:val="20"/>
                <w:szCs w:val="20"/>
                <w:lang w:val="ru-RU"/>
              </w:rPr>
              <w:t>под</w:t>
            </w:r>
            <w:r w:rsidRPr="00B31FB2">
              <w:rPr>
                <w:rFonts w:ascii="Arial" w:hAnsi="Arial" w:cs="Arial"/>
                <w:bCs/>
                <w:iCs/>
                <w:noProof/>
                <w:sz w:val="20"/>
                <w:szCs w:val="20"/>
                <w:lang w:val="ru-RU"/>
              </w:rPr>
              <w:t>проекта.</w:t>
            </w:r>
          </w:p>
        </w:tc>
        <w:tc>
          <w:tcPr>
            <w:tcW w:w="1031" w:type="dxa"/>
            <w:shd w:val="clear" w:color="auto" w:fill="auto"/>
          </w:tcPr>
          <w:p w:rsidR="004149F9" w:rsidRPr="0070436A" w:rsidRDefault="004149F9" w:rsidP="000B40BB">
            <w:pPr>
              <w:rPr>
                <w:rFonts w:ascii="Arial" w:hAnsi="Arial" w:cs="Arial"/>
                <w:noProof/>
                <w:sz w:val="20"/>
                <w:szCs w:val="20"/>
                <w:lang w:val="ru-RU"/>
              </w:rPr>
            </w:pPr>
          </w:p>
        </w:tc>
        <w:tc>
          <w:tcPr>
            <w:tcW w:w="4909" w:type="dxa"/>
          </w:tcPr>
          <w:p w:rsidR="0070436A" w:rsidRPr="0070436A" w:rsidRDefault="0070436A" w:rsidP="0070436A">
            <w:pPr>
              <w:rPr>
                <w:rFonts w:ascii="Arial" w:hAnsi="Arial" w:cs="Arial"/>
                <w:noProof/>
                <w:sz w:val="20"/>
                <w:szCs w:val="20"/>
                <w:lang w:val="ru-RU"/>
              </w:rPr>
            </w:pPr>
            <w:r w:rsidRPr="0070436A">
              <w:rPr>
                <w:rFonts w:ascii="Arial" w:hAnsi="Arial" w:cs="Arial"/>
                <w:noProof/>
                <w:sz w:val="20"/>
                <w:szCs w:val="20"/>
                <w:lang w:val="ru-RU"/>
              </w:rPr>
              <w:t>Пожалуйста, опишите и предоставьте сопроводительные документы, такие как отчеты по экологическому и социальному мониторингу, а также предоставьте информацию о количестве подпроектов, по которым сотрудники выезжали на места для рассмотрения аспектов, включая социальные и экологические вопросы.</w:t>
            </w:r>
          </w:p>
          <w:p w:rsidR="004149F9" w:rsidRPr="0070436A" w:rsidRDefault="0070436A" w:rsidP="0070436A">
            <w:pPr>
              <w:rPr>
                <w:rFonts w:ascii="Arial" w:hAnsi="Arial" w:cs="Arial"/>
                <w:noProof/>
                <w:sz w:val="20"/>
                <w:szCs w:val="20"/>
                <w:lang w:val="ru-RU"/>
              </w:rPr>
            </w:pPr>
            <w:r w:rsidRPr="0070436A">
              <w:rPr>
                <w:rFonts w:ascii="Arial" w:hAnsi="Arial" w:cs="Arial"/>
                <w:noProof/>
                <w:sz w:val="20"/>
                <w:szCs w:val="20"/>
                <w:lang w:val="ru-RU"/>
              </w:rPr>
              <w:t>Мы проводим проверки/мониторинг на местах и запрашиваем разрешения (см. выше).</w:t>
            </w:r>
          </w:p>
        </w:tc>
      </w:tr>
      <w:tr w:rsidR="004149F9" w:rsidRPr="00851BBB" w:rsidTr="000B40BB">
        <w:tblPrEx>
          <w:tblCellMar>
            <w:left w:w="115" w:type="dxa"/>
            <w:right w:w="115" w:type="dxa"/>
          </w:tblCellMar>
        </w:tblPrEx>
        <w:tc>
          <w:tcPr>
            <w:tcW w:w="4140" w:type="dxa"/>
          </w:tcPr>
          <w:p w:rsidR="00AE13F5" w:rsidRPr="00AE13F5" w:rsidRDefault="00AE13F5" w:rsidP="00AE13F5">
            <w:pPr>
              <w:rPr>
                <w:rFonts w:ascii="Arial" w:hAnsi="Arial" w:cs="Arial"/>
                <w:bCs/>
                <w:iCs/>
                <w:noProof/>
                <w:sz w:val="20"/>
                <w:szCs w:val="20"/>
                <w:lang w:val="ru-RU"/>
              </w:rPr>
            </w:pPr>
            <w:r w:rsidRPr="00AE13F5">
              <w:rPr>
                <w:rFonts w:ascii="Arial" w:hAnsi="Arial" w:cs="Arial"/>
                <w:bCs/>
                <w:iCs/>
                <w:noProof/>
                <w:sz w:val="20"/>
                <w:szCs w:val="20"/>
                <w:lang w:val="ru-RU"/>
              </w:rPr>
              <w:t>Пожалуйста, предоставьте подробную информацию о любых несчастных случаях/ судебных разбирательствах/жалобах/нормативных уведомлениях и штрафах:</w:t>
            </w:r>
          </w:p>
          <w:p w:rsidR="00AE13F5" w:rsidRPr="00AE13F5" w:rsidRDefault="00AE13F5" w:rsidP="00AE13F5">
            <w:pPr>
              <w:rPr>
                <w:rFonts w:ascii="Arial" w:hAnsi="Arial" w:cs="Arial"/>
                <w:bCs/>
                <w:iCs/>
                <w:noProof/>
                <w:sz w:val="20"/>
                <w:szCs w:val="20"/>
                <w:lang w:val="ru-RU"/>
              </w:rPr>
            </w:pPr>
            <w:r w:rsidRPr="00AE13F5">
              <w:rPr>
                <w:rFonts w:ascii="Arial" w:hAnsi="Arial" w:cs="Arial"/>
                <w:bCs/>
                <w:iCs/>
                <w:noProof/>
                <w:sz w:val="20"/>
                <w:szCs w:val="20"/>
                <w:lang w:val="ru-RU"/>
              </w:rPr>
              <w:t xml:space="preserve">- Любые случаи несоблюдения применимых экологических и социальных требований. </w:t>
            </w:r>
          </w:p>
          <w:p w:rsidR="00AE13F5" w:rsidRPr="00AE13F5" w:rsidRDefault="00AE13F5" w:rsidP="00AE13F5">
            <w:pPr>
              <w:rPr>
                <w:rFonts w:ascii="Arial" w:hAnsi="Arial" w:cs="Arial"/>
                <w:bCs/>
                <w:iCs/>
                <w:noProof/>
                <w:sz w:val="20"/>
                <w:szCs w:val="20"/>
                <w:lang w:val="ru-RU"/>
              </w:rPr>
            </w:pPr>
            <w:r w:rsidRPr="00AE13F5">
              <w:rPr>
                <w:rFonts w:ascii="Arial" w:hAnsi="Arial" w:cs="Arial"/>
                <w:bCs/>
                <w:iCs/>
                <w:noProof/>
                <w:sz w:val="20"/>
                <w:szCs w:val="20"/>
                <w:lang w:val="ru-RU"/>
              </w:rPr>
              <w:lastRenderedPageBreak/>
              <w:t xml:space="preserve">- Введенные заветы/условия  </w:t>
            </w:r>
          </w:p>
          <w:p w:rsidR="00AE13F5" w:rsidRPr="00AE13F5" w:rsidRDefault="00AE13F5" w:rsidP="00AE13F5">
            <w:pPr>
              <w:rPr>
                <w:rFonts w:ascii="Arial" w:hAnsi="Arial" w:cs="Arial"/>
                <w:bCs/>
                <w:iCs/>
                <w:noProof/>
                <w:sz w:val="20"/>
                <w:szCs w:val="20"/>
                <w:lang w:val="ru-RU"/>
              </w:rPr>
            </w:pPr>
            <w:r w:rsidRPr="00AE13F5">
              <w:rPr>
                <w:rFonts w:ascii="Arial" w:hAnsi="Arial" w:cs="Arial"/>
                <w:bCs/>
                <w:iCs/>
                <w:noProof/>
                <w:sz w:val="20"/>
                <w:szCs w:val="20"/>
                <w:lang w:val="ru-RU"/>
              </w:rPr>
              <w:t xml:space="preserve">      Управляющим фондом </w:t>
            </w:r>
          </w:p>
          <w:p w:rsidR="00AE13F5" w:rsidRPr="00AE13F5" w:rsidRDefault="00AE13F5" w:rsidP="00AE13F5">
            <w:pPr>
              <w:rPr>
                <w:rFonts w:ascii="Arial" w:hAnsi="Arial" w:cs="Arial"/>
                <w:bCs/>
                <w:iCs/>
                <w:noProof/>
                <w:sz w:val="20"/>
                <w:szCs w:val="20"/>
                <w:lang w:val="ru-RU"/>
              </w:rPr>
            </w:pPr>
            <w:r w:rsidRPr="00AE13F5">
              <w:rPr>
                <w:rFonts w:ascii="Arial" w:hAnsi="Arial" w:cs="Arial"/>
                <w:bCs/>
                <w:iCs/>
                <w:noProof/>
                <w:sz w:val="20"/>
                <w:szCs w:val="20"/>
                <w:lang w:val="ru-RU"/>
              </w:rPr>
              <w:t xml:space="preserve">      подпроектная компания в результате  </w:t>
            </w:r>
          </w:p>
          <w:p w:rsidR="004149F9" w:rsidRPr="0070436A" w:rsidRDefault="00AE13F5" w:rsidP="0070436A">
            <w:pPr>
              <w:rPr>
                <w:rFonts w:ascii="Arial" w:hAnsi="Arial" w:cs="Arial"/>
                <w:noProof/>
                <w:sz w:val="20"/>
                <w:szCs w:val="20"/>
                <w:lang w:val="ru-RU"/>
              </w:rPr>
            </w:pPr>
            <w:r w:rsidRPr="00AE13F5">
              <w:rPr>
                <w:rFonts w:ascii="Arial" w:hAnsi="Arial" w:cs="Arial"/>
                <w:bCs/>
                <w:iCs/>
                <w:noProof/>
                <w:sz w:val="20"/>
                <w:szCs w:val="20"/>
                <w:lang w:val="ru-RU"/>
              </w:rPr>
              <w:t xml:space="preserve">      </w:t>
            </w:r>
            <w:r w:rsidRPr="00AE13F5">
              <w:rPr>
                <w:rFonts w:ascii="Arial" w:hAnsi="Arial" w:cs="Arial"/>
                <w:bCs/>
                <w:iCs/>
                <w:noProof/>
                <w:sz w:val="20"/>
                <w:szCs w:val="20"/>
              </w:rPr>
              <w:t>любо</w:t>
            </w:r>
            <w:r w:rsidR="0070436A">
              <w:rPr>
                <w:rFonts w:ascii="Arial" w:hAnsi="Arial" w:cs="Arial"/>
                <w:bCs/>
                <w:iCs/>
                <w:noProof/>
                <w:sz w:val="20"/>
                <w:szCs w:val="20"/>
                <w:lang w:val="ru-RU"/>
              </w:rPr>
              <w:t>го</w:t>
            </w:r>
            <w:r w:rsidRPr="00AE13F5">
              <w:rPr>
                <w:rFonts w:ascii="Arial" w:hAnsi="Arial" w:cs="Arial"/>
                <w:bCs/>
                <w:iCs/>
                <w:noProof/>
                <w:sz w:val="20"/>
                <w:szCs w:val="20"/>
              </w:rPr>
              <w:t xml:space="preserve"> несоблюдени</w:t>
            </w:r>
            <w:r w:rsidR="0070436A">
              <w:rPr>
                <w:rFonts w:ascii="Arial" w:hAnsi="Arial" w:cs="Arial"/>
                <w:bCs/>
                <w:iCs/>
                <w:noProof/>
                <w:sz w:val="20"/>
                <w:szCs w:val="20"/>
                <w:lang w:val="ru-RU"/>
              </w:rPr>
              <w:t>я</w:t>
            </w:r>
          </w:p>
        </w:tc>
        <w:tc>
          <w:tcPr>
            <w:tcW w:w="1031" w:type="dxa"/>
            <w:shd w:val="clear" w:color="auto" w:fill="auto"/>
          </w:tcPr>
          <w:p w:rsidR="004149F9" w:rsidRPr="0070436A" w:rsidRDefault="000F6ACA" w:rsidP="000B40BB">
            <w:pPr>
              <w:rPr>
                <w:rFonts w:ascii="Arial" w:hAnsi="Arial" w:cs="Arial"/>
                <w:noProof/>
                <w:sz w:val="20"/>
                <w:szCs w:val="20"/>
                <w:lang w:val="ru-RU"/>
              </w:rPr>
            </w:pPr>
            <w:r>
              <w:rPr>
                <w:rFonts w:ascii="Arial" w:hAnsi="Arial" w:cs="Arial"/>
                <w:noProof/>
                <w:sz w:val="20"/>
                <w:szCs w:val="20"/>
                <w:lang w:val="ru-RU"/>
              </w:rPr>
              <w:lastRenderedPageBreak/>
              <w:t>Н</w:t>
            </w:r>
            <w:r w:rsidR="0070436A">
              <w:rPr>
                <w:rFonts w:ascii="Arial" w:hAnsi="Arial" w:cs="Arial"/>
                <w:noProof/>
                <w:sz w:val="20"/>
                <w:szCs w:val="20"/>
                <w:lang w:val="ru-RU"/>
              </w:rPr>
              <w:t>ет</w:t>
            </w:r>
            <w:r>
              <w:rPr>
                <w:rFonts w:ascii="Arial" w:hAnsi="Arial" w:cs="Arial"/>
                <w:noProof/>
                <w:sz w:val="20"/>
                <w:szCs w:val="20"/>
                <w:lang w:val="ru-RU"/>
              </w:rPr>
              <w:t xml:space="preserve"> </w:t>
            </w:r>
          </w:p>
        </w:tc>
        <w:tc>
          <w:tcPr>
            <w:tcW w:w="4909" w:type="dxa"/>
          </w:tcPr>
          <w:p w:rsidR="004149F9" w:rsidRPr="00964F52" w:rsidRDefault="004149F9" w:rsidP="000B40BB">
            <w:pPr>
              <w:rPr>
                <w:rFonts w:ascii="Arial" w:hAnsi="Arial" w:cs="Arial"/>
                <w:noProof/>
                <w:sz w:val="20"/>
                <w:szCs w:val="20"/>
              </w:rPr>
            </w:pPr>
          </w:p>
        </w:tc>
      </w:tr>
      <w:tr w:rsidR="004149F9" w:rsidRPr="00851BBB" w:rsidTr="000B40BB">
        <w:tblPrEx>
          <w:tblCellMar>
            <w:left w:w="115" w:type="dxa"/>
            <w:right w:w="115" w:type="dxa"/>
          </w:tblCellMar>
        </w:tblPrEx>
        <w:tc>
          <w:tcPr>
            <w:tcW w:w="4140" w:type="dxa"/>
            <w:shd w:val="clear" w:color="auto" w:fill="FFFF99"/>
          </w:tcPr>
          <w:p w:rsidR="004149F9" w:rsidRPr="00964F52" w:rsidRDefault="00AE13F5" w:rsidP="000B40BB">
            <w:pPr>
              <w:jc w:val="center"/>
              <w:rPr>
                <w:rFonts w:ascii="Arial" w:hAnsi="Arial" w:cs="Arial"/>
                <w:b/>
                <w:noProof/>
                <w:sz w:val="20"/>
                <w:szCs w:val="20"/>
              </w:rPr>
            </w:pPr>
            <w:r w:rsidRPr="00AE13F5">
              <w:rPr>
                <w:rFonts w:ascii="Arial" w:hAnsi="Arial" w:cs="Arial"/>
                <w:b/>
                <w:noProof/>
                <w:sz w:val="20"/>
                <w:szCs w:val="20"/>
              </w:rPr>
              <w:lastRenderedPageBreak/>
              <w:t>Отчетность</w:t>
            </w:r>
          </w:p>
        </w:tc>
        <w:tc>
          <w:tcPr>
            <w:tcW w:w="1031" w:type="dxa"/>
            <w:shd w:val="clear" w:color="auto" w:fill="FFFF99"/>
          </w:tcPr>
          <w:p w:rsidR="004149F9" w:rsidRPr="00AE13F5" w:rsidRDefault="000F6ACA" w:rsidP="000F6ACA">
            <w:pPr>
              <w:pStyle w:val="afe"/>
              <w:rPr>
                <w:rFonts w:cs="Arial"/>
                <w:b w:val="0"/>
                <w:i/>
                <w:iCs/>
                <w:noProof/>
                <w:sz w:val="20"/>
                <w:lang w:val="ru-RU"/>
              </w:rPr>
            </w:pPr>
            <w:r>
              <w:rPr>
                <w:rFonts w:cs="Arial"/>
                <w:b w:val="0"/>
                <w:i/>
                <w:iCs/>
                <w:noProof/>
                <w:sz w:val="20"/>
                <w:lang w:val="ru-RU"/>
              </w:rPr>
              <w:t>Д</w:t>
            </w:r>
            <w:r w:rsidR="00AE13F5">
              <w:rPr>
                <w:rFonts w:cs="Arial"/>
                <w:b w:val="0"/>
                <w:i/>
                <w:iCs/>
                <w:noProof/>
                <w:sz w:val="20"/>
                <w:lang w:val="ru-RU"/>
              </w:rPr>
              <w:t>а/</w:t>
            </w:r>
            <w:r>
              <w:rPr>
                <w:rFonts w:cs="Arial"/>
                <w:b w:val="0"/>
                <w:i/>
                <w:iCs/>
                <w:noProof/>
                <w:sz w:val="20"/>
                <w:lang w:val="ru-RU"/>
              </w:rPr>
              <w:t>Н</w:t>
            </w:r>
            <w:r w:rsidR="00AE13F5">
              <w:rPr>
                <w:rFonts w:cs="Arial"/>
                <w:b w:val="0"/>
                <w:i/>
                <w:iCs/>
                <w:noProof/>
                <w:sz w:val="20"/>
                <w:lang w:val="ru-RU"/>
              </w:rPr>
              <w:t>ет</w:t>
            </w:r>
          </w:p>
        </w:tc>
        <w:tc>
          <w:tcPr>
            <w:tcW w:w="4909" w:type="dxa"/>
            <w:shd w:val="clear" w:color="auto" w:fill="FFFF99"/>
          </w:tcPr>
          <w:p w:rsidR="004149F9" w:rsidRPr="00964F52" w:rsidRDefault="004149F9" w:rsidP="000B40BB">
            <w:pPr>
              <w:pStyle w:val="afe"/>
              <w:rPr>
                <w:rFonts w:cs="Arial"/>
                <w:b w:val="0"/>
                <w:iCs/>
                <w:noProof/>
                <w:sz w:val="20"/>
              </w:rPr>
            </w:pPr>
          </w:p>
        </w:tc>
      </w:tr>
      <w:tr w:rsidR="004149F9" w:rsidRPr="00B42E72" w:rsidTr="000B40BB">
        <w:tblPrEx>
          <w:tblCellMar>
            <w:left w:w="115" w:type="dxa"/>
            <w:right w:w="115" w:type="dxa"/>
          </w:tblCellMar>
        </w:tblPrEx>
        <w:tc>
          <w:tcPr>
            <w:tcW w:w="4140" w:type="dxa"/>
          </w:tcPr>
          <w:p w:rsidR="004149F9" w:rsidRPr="00AE13F5" w:rsidRDefault="00AE13F5" w:rsidP="000B40BB">
            <w:pPr>
              <w:pStyle w:val="a"/>
              <w:numPr>
                <w:ilvl w:val="0"/>
                <w:numId w:val="0"/>
              </w:numPr>
              <w:rPr>
                <w:rFonts w:cs="Arial"/>
                <w:noProof/>
                <w:sz w:val="20"/>
                <w:lang w:val="ru-RU"/>
              </w:rPr>
            </w:pPr>
            <w:r w:rsidRPr="00AE13F5">
              <w:rPr>
                <w:rFonts w:cs="Arial"/>
                <w:noProof/>
                <w:sz w:val="20"/>
                <w:lang w:val="ru-RU"/>
              </w:rPr>
              <w:t>Существует ли внутренний процесс отчетности по социальным и экологическим вопросам перед высшим руководством?</w:t>
            </w:r>
          </w:p>
        </w:tc>
        <w:tc>
          <w:tcPr>
            <w:tcW w:w="1031" w:type="dxa"/>
            <w:shd w:val="clear" w:color="auto" w:fill="auto"/>
          </w:tcPr>
          <w:p w:rsidR="004149F9" w:rsidRPr="00AE13F5" w:rsidRDefault="000F6ACA" w:rsidP="000B40BB">
            <w:pPr>
              <w:rPr>
                <w:rFonts w:ascii="Arial" w:hAnsi="Arial" w:cs="Arial"/>
                <w:noProof/>
                <w:sz w:val="20"/>
                <w:szCs w:val="20"/>
                <w:lang w:val="ru-RU"/>
              </w:rPr>
            </w:pPr>
            <w:r>
              <w:rPr>
                <w:rFonts w:ascii="Arial" w:hAnsi="Arial" w:cs="Arial"/>
                <w:noProof/>
                <w:sz w:val="20"/>
                <w:szCs w:val="20"/>
                <w:lang w:val="ru-RU"/>
              </w:rPr>
              <w:t>Д</w:t>
            </w:r>
            <w:r w:rsidR="00AE13F5">
              <w:rPr>
                <w:rFonts w:ascii="Arial" w:hAnsi="Arial" w:cs="Arial"/>
                <w:noProof/>
                <w:sz w:val="20"/>
                <w:szCs w:val="20"/>
                <w:lang w:val="ru-RU"/>
              </w:rPr>
              <w:t>а</w:t>
            </w:r>
            <w:r>
              <w:rPr>
                <w:rFonts w:ascii="Arial" w:hAnsi="Arial" w:cs="Arial"/>
                <w:noProof/>
                <w:sz w:val="20"/>
                <w:szCs w:val="20"/>
                <w:lang w:val="ru-RU"/>
              </w:rPr>
              <w:t xml:space="preserve"> </w:t>
            </w:r>
          </w:p>
        </w:tc>
        <w:tc>
          <w:tcPr>
            <w:tcW w:w="4909" w:type="dxa"/>
          </w:tcPr>
          <w:p w:rsidR="004149F9" w:rsidRPr="00AE13F5" w:rsidRDefault="00AE13F5" w:rsidP="000B40BB">
            <w:pPr>
              <w:rPr>
                <w:rFonts w:ascii="Arial" w:hAnsi="Arial" w:cs="Arial"/>
                <w:noProof/>
                <w:sz w:val="20"/>
                <w:szCs w:val="20"/>
                <w:lang w:val="ru-RU"/>
              </w:rPr>
            </w:pPr>
            <w:r w:rsidRPr="00AE13F5">
              <w:rPr>
                <w:rFonts w:ascii="Arial" w:hAnsi="Arial" w:cs="Arial"/>
                <w:noProof/>
                <w:sz w:val="20"/>
                <w:szCs w:val="20"/>
                <w:lang w:val="ru-RU"/>
              </w:rPr>
              <w:t>Если да, то, пожалуйста, объясните процесс, формат и периодичность отчетности, а также предпринятые действия, если таковые имели место.</w:t>
            </w:r>
          </w:p>
          <w:p w:rsidR="004149F9" w:rsidRPr="00AE13F5" w:rsidRDefault="00AE13F5" w:rsidP="000B40BB">
            <w:pPr>
              <w:rPr>
                <w:rFonts w:ascii="Arial" w:hAnsi="Arial" w:cs="Arial"/>
                <w:noProof/>
                <w:sz w:val="20"/>
                <w:szCs w:val="20"/>
                <w:lang w:val="ru-RU"/>
              </w:rPr>
            </w:pPr>
            <w:r w:rsidRPr="00AE13F5">
              <w:rPr>
                <w:rFonts w:ascii="Arial" w:hAnsi="Arial" w:cs="Arial"/>
                <w:noProof/>
                <w:sz w:val="20"/>
                <w:szCs w:val="20"/>
                <w:lang w:val="ru-RU"/>
              </w:rPr>
              <w:t>В соответствии с Политикой годовой отчет о выполнении экологических и социальных требований в рамках финансирования по программам МФО подлежит рассмотрению членами Правления Банка не реже одного раза в год.</w:t>
            </w:r>
          </w:p>
        </w:tc>
      </w:tr>
      <w:tr w:rsidR="004149F9" w:rsidRPr="00B42E72" w:rsidTr="000B40BB">
        <w:tblPrEx>
          <w:tblCellMar>
            <w:left w:w="115" w:type="dxa"/>
            <w:right w:w="115" w:type="dxa"/>
          </w:tblCellMar>
        </w:tblPrEx>
        <w:tc>
          <w:tcPr>
            <w:tcW w:w="4140" w:type="dxa"/>
          </w:tcPr>
          <w:p w:rsidR="00AE13F5" w:rsidRPr="00AE13F5" w:rsidRDefault="00AE13F5" w:rsidP="00AE13F5">
            <w:pPr>
              <w:pStyle w:val="a"/>
              <w:numPr>
                <w:ilvl w:val="0"/>
                <w:numId w:val="38"/>
              </w:numPr>
              <w:rPr>
                <w:rFonts w:cs="Arial"/>
                <w:bCs/>
                <w:iCs/>
                <w:noProof/>
                <w:sz w:val="20"/>
                <w:lang w:val="ru-RU"/>
              </w:rPr>
            </w:pPr>
            <w:r w:rsidRPr="00AE13F5">
              <w:rPr>
                <w:rFonts w:cs="Arial"/>
                <w:bCs/>
                <w:iCs/>
                <w:noProof/>
                <w:sz w:val="20"/>
                <w:lang w:val="ru-RU"/>
              </w:rPr>
              <w:t>Вы готовите любые социальные и экологические отчеты:</w:t>
            </w:r>
          </w:p>
          <w:p w:rsidR="00AE13F5" w:rsidRPr="00AE13F5" w:rsidRDefault="00AE13F5" w:rsidP="00AE13F5">
            <w:pPr>
              <w:pStyle w:val="a"/>
              <w:numPr>
                <w:ilvl w:val="0"/>
                <w:numId w:val="38"/>
              </w:numPr>
              <w:rPr>
                <w:rFonts w:cs="Arial"/>
                <w:bCs/>
                <w:iCs/>
                <w:noProof/>
                <w:sz w:val="20"/>
              </w:rPr>
            </w:pPr>
            <w:r w:rsidRPr="00AE13F5">
              <w:rPr>
                <w:rFonts w:cs="Arial"/>
                <w:bCs/>
                <w:iCs/>
                <w:noProof/>
                <w:sz w:val="20"/>
              </w:rPr>
              <w:t>- Для других многосторонних учреждений</w:t>
            </w:r>
          </w:p>
          <w:p w:rsidR="00AE13F5" w:rsidRPr="00AE13F5" w:rsidRDefault="00AE13F5" w:rsidP="00AE13F5">
            <w:pPr>
              <w:pStyle w:val="a"/>
              <w:numPr>
                <w:ilvl w:val="0"/>
                <w:numId w:val="38"/>
              </w:numPr>
              <w:rPr>
                <w:rFonts w:cs="Arial"/>
                <w:bCs/>
                <w:iCs/>
                <w:noProof/>
                <w:sz w:val="20"/>
              </w:rPr>
            </w:pPr>
            <w:r w:rsidRPr="00AE13F5">
              <w:rPr>
                <w:rFonts w:cs="Arial"/>
                <w:bCs/>
                <w:iCs/>
                <w:noProof/>
                <w:sz w:val="20"/>
              </w:rPr>
              <w:t>- Другие заинтересованные стороны</w:t>
            </w:r>
          </w:p>
          <w:p w:rsidR="00AE13F5" w:rsidRPr="00AE13F5" w:rsidRDefault="00AE13F5" w:rsidP="00AE13F5">
            <w:pPr>
              <w:pStyle w:val="a"/>
              <w:numPr>
                <w:ilvl w:val="0"/>
                <w:numId w:val="38"/>
              </w:numPr>
              <w:rPr>
                <w:rFonts w:cs="Arial"/>
                <w:bCs/>
                <w:iCs/>
                <w:noProof/>
                <w:sz w:val="20"/>
                <w:lang w:val="ru-RU"/>
              </w:rPr>
            </w:pPr>
            <w:r w:rsidRPr="00AE13F5">
              <w:rPr>
                <w:rFonts w:cs="Arial"/>
                <w:bCs/>
                <w:iCs/>
                <w:noProof/>
                <w:sz w:val="20"/>
                <w:lang w:val="ru-RU"/>
              </w:rPr>
              <w:t>- Отчетность по геологоразведке и охране окружающей среды в Отчете</w:t>
            </w:r>
          </w:p>
          <w:p w:rsidR="004149F9" w:rsidRPr="00964F52" w:rsidRDefault="00AE13F5" w:rsidP="00AE13F5">
            <w:pPr>
              <w:pStyle w:val="a"/>
              <w:numPr>
                <w:ilvl w:val="0"/>
                <w:numId w:val="38"/>
              </w:numPr>
              <w:jc w:val="left"/>
              <w:rPr>
                <w:rFonts w:cs="Arial"/>
                <w:noProof/>
                <w:sz w:val="20"/>
              </w:rPr>
            </w:pPr>
            <w:r w:rsidRPr="00AE13F5">
              <w:rPr>
                <w:rFonts w:cs="Arial"/>
                <w:bCs/>
                <w:iCs/>
                <w:noProof/>
                <w:sz w:val="20"/>
              </w:rPr>
              <w:t>- Отчеты об устойчивом развитии</w:t>
            </w:r>
          </w:p>
        </w:tc>
        <w:tc>
          <w:tcPr>
            <w:tcW w:w="1031" w:type="dxa"/>
            <w:shd w:val="clear" w:color="auto" w:fill="auto"/>
          </w:tcPr>
          <w:p w:rsidR="004149F9" w:rsidRPr="00AE13F5" w:rsidRDefault="000F6ACA" w:rsidP="000B40BB">
            <w:pPr>
              <w:rPr>
                <w:rFonts w:ascii="Arial" w:hAnsi="Arial" w:cs="Arial"/>
                <w:noProof/>
                <w:sz w:val="20"/>
                <w:szCs w:val="20"/>
                <w:lang w:val="ru-RU"/>
              </w:rPr>
            </w:pPr>
            <w:r>
              <w:rPr>
                <w:rFonts w:ascii="Arial" w:hAnsi="Arial" w:cs="Arial"/>
                <w:noProof/>
                <w:sz w:val="20"/>
                <w:szCs w:val="20"/>
                <w:lang w:val="ru-RU"/>
              </w:rPr>
              <w:t>Н</w:t>
            </w:r>
            <w:r w:rsidR="00AE13F5">
              <w:rPr>
                <w:rFonts w:ascii="Arial" w:hAnsi="Arial" w:cs="Arial"/>
                <w:noProof/>
                <w:sz w:val="20"/>
                <w:szCs w:val="20"/>
                <w:lang w:val="ru-RU"/>
              </w:rPr>
              <w:t>ет</w:t>
            </w:r>
            <w:r>
              <w:rPr>
                <w:rFonts w:ascii="Arial" w:hAnsi="Arial" w:cs="Arial"/>
                <w:noProof/>
                <w:sz w:val="20"/>
                <w:szCs w:val="20"/>
                <w:lang w:val="ru-RU"/>
              </w:rPr>
              <w:t xml:space="preserve"> </w:t>
            </w:r>
          </w:p>
        </w:tc>
        <w:tc>
          <w:tcPr>
            <w:tcW w:w="4909" w:type="dxa"/>
          </w:tcPr>
          <w:p w:rsidR="004149F9" w:rsidRPr="00AE13F5" w:rsidRDefault="00AE13F5" w:rsidP="000B40BB">
            <w:pPr>
              <w:rPr>
                <w:rFonts w:ascii="Arial" w:hAnsi="Arial" w:cs="Arial"/>
                <w:noProof/>
                <w:sz w:val="20"/>
                <w:szCs w:val="20"/>
                <w:lang w:val="ru-RU"/>
              </w:rPr>
            </w:pPr>
            <w:r w:rsidRPr="00AE13F5">
              <w:rPr>
                <w:rFonts w:ascii="Arial" w:hAnsi="Arial" w:cs="Arial"/>
                <w:noProof/>
                <w:sz w:val="20"/>
                <w:szCs w:val="20"/>
                <w:lang w:val="ru-RU"/>
              </w:rPr>
              <w:t>Если да, пожалуйста, предоставьте копии этих отчетов.</w:t>
            </w:r>
          </w:p>
        </w:tc>
      </w:tr>
    </w:tbl>
    <w:p w:rsidR="004149F9" w:rsidRPr="00AE13F5" w:rsidRDefault="004149F9" w:rsidP="004149F9">
      <w:pPr>
        <w:rPr>
          <w:rFonts w:cs="Arial"/>
          <w:lang w:val="ru-RU"/>
        </w:rPr>
      </w:pPr>
    </w:p>
    <w:tbl>
      <w:tblPr>
        <w:tblW w:w="100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227"/>
        <w:gridCol w:w="4853"/>
        <w:gridCol w:w="7"/>
      </w:tblGrid>
      <w:tr w:rsidR="004149F9" w:rsidRPr="00B42E72" w:rsidTr="000B40BB">
        <w:trPr>
          <w:gridAfter w:val="1"/>
          <w:wAfter w:w="7" w:type="dxa"/>
        </w:trPr>
        <w:tc>
          <w:tcPr>
            <w:tcW w:w="10080" w:type="dxa"/>
            <w:gridSpan w:val="2"/>
            <w:shd w:val="clear" w:color="auto" w:fill="FFFF99"/>
          </w:tcPr>
          <w:p w:rsidR="004149F9" w:rsidRPr="00AE13F5" w:rsidRDefault="00AE13F5" w:rsidP="000B40BB">
            <w:pPr>
              <w:jc w:val="center"/>
              <w:rPr>
                <w:rFonts w:ascii="Arial" w:hAnsi="Arial" w:cs="Arial"/>
                <w:b/>
                <w:noProof/>
                <w:lang w:val="ru-RU"/>
              </w:rPr>
            </w:pPr>
            <w:r w:rsidRPr="00AE13F5">
              <w:rPr>
                <w:rFonts w:ascii="Arial" w:hAnsi="Arial" w:cs="Arial"/>
                <w:b/>
                <w:noProof/>
                <w:lang w:val="ru-RU"/>
              </w:rPr>
              <w:t>Деятельность, включенная в Список запрещенных видов инвестиционной деятельности АБР</w:t>
            </w:r>
          </w:p>
        </w:tc>
      </w:tr>
      <w:tr w:rsidR="004149F9" w:rsidRPr="00964F52" w:rsidTr="000B40BB">
        <w:tc>
          <w:tcPr>
            <w:tcW w:w="5227" w:type="dxa"/>
          </w:tcPr>
          <w:p w:rsidR="004149F9" w:rsidRPr="007216DF" w:rsidRDefault="00AE13F5" w:rsidP="000B40BB">
            <w:pPr>
              <w:rPr>
                <w:rFonts w:ascii="Arial" w:hAnsi="Arial" w:cs="Arial"/>
                <w:noProof/>
                <w:sz w:val="20"/>
              </w:rPr>
            </w:pPr>
            <w:r w:rsidRPr="007216DF">
              <w:rPr>
                <w:rFonts w:ascii="Arial" w:hAnsi="Arial" w:cs="Arial"/>
                <w:noProof/>
                <w:sz w:val="20"/>
                <w:lang w:val="ru-RU"/>
              </w:rPr>
              <w:t xml:space="preserve">Если таковые имеются, пожалуйста, укажите долларовый процент займов или инвестиций от общей суммы задолженности, предоставленной клиентам, которые в значительной степени вовлечены в Список запрещенных видов инвестиционной деятельности АБР (См. </w:t>
            </w:r>
            <w:r w:rsidRPr="007216DF">
              <w:rPr>
                <w:rFonts w:ascii="Arial" w:hAnsi="Arial" w:cs="Arial"/>
                <w:noProof/>
                <w:sz w:val="20"/>
              </w:rPr>
              <w:t>Приложение 1).</w:t>
            </w:r>
          </w:p>
        </w:tc>
        <w:tc>
          <w:tcPr>
            <w:tcW w:w="4860" w:type="dxa"/>
            <w:gridSpan w:val="2"/>
          </w:tcPr>
          <w:p w:rsidR="004149F9" w:rsidRPr="007216DF" w:rsidRDefault="004149F9" w:rsidP="000B40BB">
            <w:pPr>
              <w:jc w:val="center"/>
              <w:rPr>
                <w:rFonts w:ascii="Arial" w:hAnsi="Arial" w:cs="Arial"/>
                <w:noProof/>
                <w:sz w:val="20"/>
              </w:rPr>
            </w:pPr>
          </w:p>
          <w:p w:rsidR="004149F9" w:rsidRPr="007216DF" w:rsidRDefault="004149F9" w:rsidP="000B40BB">
            <w:pPr>
              <w:jc w:val="center"/>
              <w:rPr>
                <w:rFonts w:ascii="Arial" w:hAnsi="Arial" w:cs="Arial"/>
                <w:noProof/>
                <w:sz w:val="20"/>
              </w:rPr>
            </w:pPr>
            <w:r w:rsidRPr="007216DF">
              <w:rPr>
                <w:rFonts w:ascii="Arial" w:hAnsi="Arial" w:cs="Arial"/>
                <w:noProof/>
                <w:sz w:val="20"/>
                <w:u w:val="single"/>
              </w:rPr>
              <w:t xml:space="preserve">   0   </w:t>
            </w:r>
            <w:r w:rsidRPr="007216DF">
              <w:rPr>
                <w:rFonts w:ascii="Arial" w:hAnsi="Arial" w:cs="Arial"/>
                <w:noProof/>
                <w:sz w:val="20"/>
              </w:rPr>
              <w:t>%</w:t>
            </w:r>
          </w:p>
        </w:tc>
      </w:tr>
      <w:tr w:rsidR="004149F9" w:rsidRPr="00B42E72" w:rsidTr="000B40BB">
        <w:tc>
          <w:tcPr>
            <w:tcW w:w="5227" w:type="dxa"/>
          </w:tcPr>
          <w:p w:rsidR="004149F9" w:rsidRPr="007216DF" w:rsidRDefault="00773A17" w:rsidP="000B40BB">
            <w:pPr>
              <w:rPr>
                <w:rFonts w:ascii="Arial" w:hAnsi="Arial" w:cs="Arial"/>
                <w:noProof/>
                <w:sz w:val="20"/>
                <w:lang w:val="ru-RU"/>
              </w:rPr>
            </w:pPr>
            <w:r w:rsidRPr="007216DF">
              <w:rPr>
                <w:rFonts w:ascii="Arial" w:hAnsi="Arial" w:cs="Arial"/>
                <w:noProof/>
                <w:sz w:val="20"/>
                <w:lang w:val="ru-RU"/>
              </w:rPr>
              <w:t>Если процент не равен нулю, пожалуйста, объясните, пожалуйста, какие меры были приняты для уменьшения такого воздействия.</w:t>
            </w:r>
          </w:p>
        </w:tc>
        <w:tc>
          <w:tcPr>
            <w:tcW w:w="4860" w:type="dxa"/>
            <w:gridSpan w:val="2"/>
          </w:tcPr>
          <w:p w:rsidR="004149F9" w:rsidRPr="007216DF" w:rsidRDefault="004149F9" w:rsidP="000B40BB">
            <w:pPr>
              <w:jc w:val="center"/>
              <w:rPr>
                <w:rFonts w:ascii="Arial" w:hAnsi="Arial" w:cs="Arial"/>
                <w:noProof/>
                <w:sz w:val="20"/>
                <w:lang w:val="ru-RU"/>
              </w:rPr>
            </w:pPr>
          </w:p>
        </w:tc>
      </w:tr>
    </w:tbl>
    <w:p w:rsidR="00964F52" w:rsidRPr="00773A17" w:rsidRDefault="00964F52" w:rsidP="004149F9">
      <w:pPr>
        <w:rPr>
          <w:rFonts w:ascii="Arial" w:hAnsi="Arial" w:cs="Arial"/>
          <w:color w:val="000000" w:themeColor="text1"/>
          <w:lang w:val="ru-RU"/>
        </w:rPr>
      </w:pPr>
    </w:p>
    <w:p w:rsidR="00773A17" w:rsidRPr="00773A17" w:rsidRDefault="00773A17" w:rsidP="00773A17">
      <w:pPr>
        <w:rPr>
          <w:rFonts w:ascii="Arial" w:hAnsi="Arial" w:cs="Arial"/>
          <w:color w:val="000000" w:themeColor="text1"/>
          <w:lang w:val="ru-RU"/>
        </w:rPr>
      </w:pPr>
      <w:r w:rsidRPr="00773A17">
        <w:rPr>
          <w:rFonts w:ascii="Arial" w:hAnsi="Arial" w:cs="Arial"/>
          <w:color w:val="000000" w:themeColor="text1"/>
          <w:lang w:val="ru-RU"/>
        </w:rPr>
        <w:t xml:space="preserve">Планировалось, что Банк дополнительно </w:t>
      </w:r>
      <w:r w:rsidRPr="00244DC1">
        <w:rPr>
          <w:rFonts w:ascii="Arial" w:hAnsi="Arial" w:cs="Arial"/>
          <w:color w:val="000000" w:themeColor="text1"/>
          <w:lang w:val="ru-RU"/>
        </w:rPr>
        <w:t>направит ПЭ</w:t>
      </w:r>
      <w:r w:rsidR="00266D51" w:rsidRPr="00244DC1">
        <w:rPr>
          <w:rFonts w:ascii="Arial" w:hAnsi="Arial" w:cs="Arial"/>
          <w:color w:val="000000" w:themeColor="text1"/>
          <w:lang w:val="ru-RU"/>
        </w:rPr>
        <w:t>М</w:t>
      </w:r>
      <w:r w:rsidRPr="00244DC1">
        <w:rPr>
          <w:rFonts w:ascii="Arial" w:hAnsi="Arial" w:cs="Arial"/>
          <w:color w:val="000000" w:themeColor="text1"/>
          <w:lang w:val="ru-RU"/>
        </w:rPr>
        <w:t xml:space="preserve"> (План экологического менеджмента)</w:t>
      </w:r>
      <w:r w:rsidRPr="00773A17">
        <w:rPr>
          <w:rFonts w:ascii="Arial" w:hAnsi="Arial" w:cs="Arial"/>
          <w:color w:val="000000" w:themeColor="text1"/>
          <w:lang w:val="ru-RU"/>
        </w:rPr>
        <w:t xml:space="preserve"> по каждому </w:t>
      </w:r>
      <w:proofErr w:type="spellStart"/>
      <w:r w:rsidRPr="00773A17">
        <w:rPr>
          <w:rFonts w:ascii="Arial" w:hAnsi="Arial" w:cs="Arial"/>
          <w:color w:val="000000" w:themeColor="text1"/>
          <w:lang w:val="ru-RU"/>
        </w:rPr>
        <w:t>подпроекту</w:t>
      </w:r>
      <w:proofErr w:type="spellEnd"/>
      <w:r w:rsidRPr="00773A17">
        <w:rPr>
          <w:rFonts w:ascii="Arial" w:hAnsi="Arial" w:cs="Arial"/>
          <w:color w:val="000000" w:themeColor="text1"/>
          <w:lang w:val="ru-RU"/>
        </w:rPr>
        <w:t xml:space="preserve"> категории В Фонду и АБР после завершения обучения сотрудников </w:t>
      </w:r>
      <w:r w:rsidRPr="00244DC1">
        <w:rPr>
          <w:rFonts w:ascii="Arial" w:hAnsi="Arial" w:cs="Arial"/>
          <w:color w:val="000000" w:themeColor="text1"/>
          <w:lang w:val="ru-RU"/>
        </w:rPr>
        <w:t>Банка, которое будет проводиться консультантом АБР в 1 квартале 2020 года по заполнению ПЭ</w:t>
      </w:r>
      <w:r w:rsidR="00266D51" w:rsidRPr="00244DC1">
        <w:rPr>
          <w:rFonts w:ascii="Arial" w:hAnsi="Arial" w:cs="Arial"/>
          <w:color w:val="000000" w:themeColor="text1"/>
          <w:lang w:val="ru-RU"/>
        </w:rPr>
        <w:t>М,</w:t>
      </w:r>
      <w:r w:rsidRPr="00244DC1">
        <w:rPr>
          <w:rFonts w:ascii="Arial" w:hAnsi="Arial" w:cs="Arial"/>
          <w:color w:val="000000" w:themeColor="text1"/>
          <w:lang w:val="ru-RU"/>
        </w:rPr>
        <w:t xml:space="preserve"> рассмотрению</w:t>
      </w:r>
      <w:r w:rsidRPr="00773A17">
        <w:rPr>
          <w:rFonts w:ascii="Arial" w:hAnsi="Arial" w:cs="Arial"/>
          <w:color w:val="000000" w:themeColor="text1"/>
          <w:lang w:val="ru-RU"/>
        </w:rPr>
        <w:t xml:space="preserve"> </w:t>
      </w:r>
      <w:proofErr w:type="spellStart"/>
      <w:r w:rsidRPr="00773A17">
        <w:rPr>
          <w:rFonts w:ascii="Arial" w:hAnsi="Arial" w:cs="Arial"/>
          <w:color w:val="000000" w:themeColor="text1"/>
          <w:lang w:val="ru-RU"/>
        </w:rPr>
        <w:t>подпроектов</w:t>
      </w:r>
      <w:proofErr w:type="spellEnd"/>
      <w:r w:rsidRPr="00773A17">
        <w:rPr>
          <w:rFonts w:ascii="Arial" w:hAnsi="Arial" w:cs="Arial"/>
          <w:color w:val="000000" w:themeColor="text1"/>
          <w:lang w:val="ru-RU"/>
        </w:rPr>
        <w:t xml:space="preserve"> и определению категорий </w:t>
      </w:r>
      <w:proofErr w:type="spellStart"/>
      <w:r w:rsidRPr="00773A17">
        <w:rPr>
          <w:rFonts w:ascii="Arial" w:hAnsi="Arial" w:cs="Arial"/>
          <w:color w:val="000000" w:themeColor="text1"/>
          <w:lang w:val="ru-RU"/>
        </w:rPr>
        <w:t>подпроектов</w:t>
      </w:r>
      <w:proofErr w:type="spellEnd"/>
      <w:r w:rsidRPr="00773A17">
        <w:rPr>
          <w:rFonts w:ascii="Arial" w:hAnsi="Arial" w:cs="Arial"/>
          <w:color w:val="000000" w:themeColor="text1"/>
          <w:lang w:val="ru-RU"/>
        </w:rPr>
        <w:t xml:space="preserve"> в соответствии с </w:t>
      </w:r>
      <w:r w:rsidRPr="00773A17">
        <w:rPr>
          <w:rFonts w:ascii="Arial" w:hAnsi="Arial" w:cs="Arial"/>
          <w:color w:val="000000" w:themeColor="text1"/>
          <w:lang w:val="ru-RU"/>
        </w:rPr>
        <w:lastRenderedPageBreak/>
        <w:t xml:space="preserve">экологическими и социальными критериями. В связи с тем, что обучение было отменено в связи с ситуацией в стране, а также в связи с отсутствием проверок со стороны регулирующих органов в течение 1-го полугодия 2020 года и негативным влиянием пандемии </w:t>
      </w:r>
      <w:r w:rsidR="00822BF7">
        <w:rPr>
          <w:rFonts w:ascii="Arial" w:hAnsi="Arial" w:cs="Arial"/>
          <w:color w:val="000000" w:themeColor="text1"/>
          <w:lang w:val="ru-RU"/>
        </w:rPr>
        <w:t>COVID</w:t>
      </w:r>
      <w:r w:rsidRPr="00773A17">
        <w:rPr>
          <w:rFonts w:ascii="Arial" w:hAnsi="Arial" w:cs="Arial"/>
          <w:color w:val="000000" w:themeColor="text1"/>
          <w:lang w:val="ru-RU"/>
        </w:rPr>
        <w:t xml:space="preserve">-19 на деятельность многих секторов экономики, многие компании получили льготные периоды и приостановили свою деятельность, полностью или частично. В связи с этим Банк настоящим направляет вышеупомянутый комментарий (включая </w:t>
      </w:r>
      <w:r w:rsidRPr="00773A17">
        <w:rPr>
          <w:rFonts w:ascii="Arial" w:hAnsi="Arial" w:cs="Arial"/>
          <w:color w:val="000000" w:themeColor="text1"/>
        </w:rPr>
        <w:t>B</w:t>
      </w:r>
      <w:r w:rsidRPr="00773A17">
        <w:rPr>
          <w:rFonts w:ascii="Arial" w:hAnsi="Arial" w:cs="Arial"/>
          <w:color w:val="000000" w:themeColor="text1"/>
          <w:lang w:val="ru-RU"/>
        </w:rPr>
        <w:t xml:space="preserve">, </w:t>
      </w:r>
      <w:r w:rsidRPr="00773A17">
        <w:rPr>
          <w:rFonts w:ascii="Arial" w:hAnsi="Arial" w:cs="Arial"/>
          <w:color w:val="000000" w:themeColor="text1"/>
        </w:rPr>
        <w:t>C</w:t>
      </w:r>
      <w:r w:rsidRPr="00773A17">
        <w:rPr>
          <w:rFonts w:ascii="Arial" w:hAnsi="Arial" w:cs="Arial"/>
          <w:color w:val="000000" w:themeColor="text1"/>
          <w:lang w:val="ru-RU"/>
        </w:rPr>
        <w:t xml:space="preserve"> и </w:t>
      </w:r>
      <w:r w:rsidRPr="00773A17">
        <w:rPr>
          <w:rFonts w:ascii="Arial" w:hAnsi="Arial" w:cs="Arial"/>
          <w:color w:val="000000" w:themeColor="text1"/>
        </w:rPr>
        <w:t>D</w:t>
      </w:r>
      <w:r w:rsidRPr="00773A17">
        <w:rPr>
          <w:rFonts w:ascii="Arial" w:hAnsi="Arial" w:cs="Arial"/>
          <w:color w:val="000000" w:themeColor="text1"/>
          <w:lang w:val="ru-RU"/>
        </w:rPr>
        <w:t xml:space="preserve">) без каких-либо изменений. </w:t>
      </w:r>
    </w:p>
    <w:p w:rsidR="00773A17" w:rsidRPr="00773A17" w:rsidRDefault="00773A17" w:rsidP="00773A17">
      <w:pPr>
        <w:rPr>
          <w:rFonts w:ascii="Arial" w:hAnsi="Arial" w:cs="Arial"/>
          <w:color w:val="000000" w:themeColor="text1"/>
          <w:lang w:val="ru-RU"/>
        </w:rPr>
      </w:pPr>
    </w:p>
    <w:p w:rsidR="004149F9" w:rsidRPr="00773A17" w:rsidRDefault="004149F9" w:rsidP="004149F9">
      <w:pPr>
        <w:rPr>
          <w:rFonts w:ascii="Arial" w:hAnsi="Arial" w:cs="Arial"/>
          <w:i/>
          <w:lang w:val="ru-RU"/>
        </w:rPr>
      </w:pPr>
      <w:r w:rsidRPr="00964F52">
        <w:rPr>
          <w:rFonts w:ascii="Arial" w:hAnsi="Arial" w:cs="Arial"/>
          <w:b/>
        </w:rPr>
        <w:t>C</w:t>
      </w:r>
      <w:r w:rsidRPr="00773A17">
        <w:rPr>
          <w:rFonts w:ascii="Arial" w:hAnsi="Arial" w:cs="Arial"/>
          <w:b/>
          <w:lang w:val="ru-RU"/>
        </w:rPr>
        <w:t>.</w:t>
      </w:r>
      <w:r w:rsidRPr="00773A17">
        <w:rPr>
          <w:rFonts w:ascii="Arial" w:hAnsi="Arial" w:cs="Arial"/>
          <w:b/>
          <w:lang w:val="ru-RU"/>
        </w:rPr>
        <w:tab/>
      </w:r>
      <w:proofErr w:type="spellStart"/>
      <w:r w:rsidR="00773A17" w:rsidRPr="00773A17">
        <w:rPr>
          <w:rFonts w:ascii="Arial" w:hAnsi="Arial" w:cs="Arial"/>
          <w:b/>
          <w:lang w:val="ru-RU"/>
        </w:rPr>
        <w:t>Подпроекты</w:t>
      </w:r>
      <w:proofErr w:type="spellEnd"/>
      <w:r w:rsidR="00773A17" w:rsidRPr="00773A17">
        <w:rPr>
          <w:rFonts w:ascii="Arial" w:hAnsi="Arial" w:cs="Arial"/>
          <w:b/>
          <w:lang w:val="ru-RU"/>
        </w:rPr>
        <w:t xml:space="preserve"> с использованием средств АБР (Банк не выдавал новых </w:t>
      </w:r>
      <w:r w:rsidR="007216DF">
        <w:rPr>
          <w:rFonts w:ascii="Arial" w:hAnsi="Arial" w:cs="Arial"/>
          <w:b/>
          <w:lang w:val="ru-RU"/>
        </w:rPr>
        <w:t>займов</w:t>
      </w:r>
      <w:r w:rsidR="00773A17" w:rsidRPr="00773A17">
        <w:rPr>
          <w:rFonts w:ascii="Arial" w:hAnsi="Arial" w:cs="Arial"/>
          <w:b/>
          <w:lang w:val="ru-RU"/>
        </w:rPr>
        <w:t xml:space="preserve"> заемщикам во 2-м полугодии 2020 года)</w:t>
      </w:r>
    </w:p>
    <w:p w:rsidR="004149F9" w:rsidRPr="00773A17" w:rsidRDefault="00773A17" w:rsidP="004149F9">
      <w:pPr>
        <w:rPr>
          <w:rFonts w:ascii="Arial" w:hAnsi="Arial" w:cs="Arial"/>
          <w:lang w:val="ru-RU"/>
        </w:rPr>
      </w:pPr>
      <w:r>
        <w:rPr>
          <w:rFonts w:ascii="Arial" w:hAnsi="Arial" w:cs="Arial"/>
          <w:lang w:val="ru-RU"/>
        </w:rPr>
        <w:t>Приложения:</w:t>
      </w:r>
    </w:p>
    <w:p w:rsidR="004149F9" w:rsidRPr="00773A17" w:rsidRDefault="004149F9" w:rsidP="004149F9">
      <w:pPr>
        <w:rPr>
          <w:rFonts w:ascii="Arial" w:hAnsi="Arial" w:cs="Arial"/>
          <w:lang w:val="ru-RU"/>
        </w:rPr>
      </w:pPr>
      <w:r w:rsidRPr="00773A17">
        <w:rPr>
          <w:rFonts w:ascii="Arial" w:hAnsi="Arial" w:cs="Arial"/>
          <w:lang w:val="ru-RU"/>
        </w:rPr>
        <w:t xml:space="preserve">1. </w:t>
      </w:r>
      <w:r w:rsidR="00773A17" w:rsidRPr="00773A17">
        <w:rPr>
          <w:rFonts w:ascii="Arial" w:hAnsi="Arial" w:cs="Arial"/>
          <w:lang w:val="ru-RU"/>
        </w:rPr>
        <w:t>Заполненные отчеты (шаблоны 3) от заемщиков в отношении проектов категории В (с фотографиями).</w:t>
      </w:r>
    </w:p>
    <w:p w:rsidR="004149F9" w:rsidRPr="00773A17" w:rsidRDefault="004149F9" w:rsidP="004149F9">
      <w:pPr>
        <w:rPr>
          <w:rFonts w:ascii="Arial" w:hAnsi="Arial" w:cs="Arial"/>
          <w:color w:val="FF0000"/>
          <w:lang w:val="ru-RU"/>
        </w:rPr>
      </w:pPr>
      <w:r w:rsidRPr="00773A17">
        <w:rPr>
          <w:rFonts w:ascii="Arial" w:hAnsi="Arial" w:cs="Arial"/>
          <w:lang w:val="ru-RU"/>
        </w:rPr>
        <w:t xml:space="preserve">2. </w:t>
      </w:r>
      <w:r w:rsidR="00773A17" w:rsidRPr="00773A17">
        <w:rPr>
          <w:rFonts w:ascii="Arial" w:hAnsi="Arial" w:cs="Arial"/>
          <w:lang w:val="ru-RU"/>
        </w:rPr>
        <w:t>Фотографии (2-6) объектов, сделанные в ходе мониторинга со стороны соответствующего финансового учреждения (</w:t>
      </w:r>
      <w:r w:rsidR="007216DF">
        <w:rPr>
          <w:rFonts w:ascii="Arial" w:hAnsi="Arial" w:cs="Arial"/>
          <w:lang w:val="ru-RU"/>
        </w:rPr>
        <w:t>СФУ</w:t>
      </w:r>
      <w:r w:rsidR="00773A17" w:rsidRPr="00773A17">
        <w:rPr>
          <w:rFonts w:ascii="Arial" w:hAnsi="Arial" w:cs="Arial"/>
          <w:lang w:val="ru-RU"/>
        </w:rPr>
        <w:t>)</w:t>
      </w:r>
    </w:p>
    <w:p w:rsidR="004149F9" w:rsidRPr="00773A17" w:rsidRDefault="004149F9" w:rsidP="004149F9">
      <w:pPr>
        <w:rPr>
          <w:rFonts w:ascii="Arial" w:hAnsi="Arial" w:cs="Arial"/>
          <w:color w:val="FF0000"/>
          <w:lang w:val="ru-RU"/>
        </w:rPr>
      </w:pPr>
    </w:p>
    <w:p w:rsidR="004149F9" w:rsidRPr="007216DF" w:rsidRDefault="00773A17" w:rsidP="004149F9">
      <w:pPr>
        <w:rPr>
          <w:rFonts w:ascii="Arial" w:hAnsi="Arial" w:cs="Arial"/>
          <w:color w:val="000000" w:themeColor="text1"/>
          <w:lang w:val="ru-RU"/>
        </w:rPr>
      </w:pPr>
      <w:r w:rsidRPr="007216DF">
        <w:rPr>
          <w:rFonts w:ascii="Arial" w:hAnsi="Arial" w:cs="Arial"/>
          <w:color w:val="000000" w:themeColor="text1"/>
          <w:lang w:val="ru-RU"/>
        </w:rPr>
        <w:t>Директор</w:t>
      </w:r>
    </w:p>
    <w:p w:rsidR="004149F9" w:rsidRPr="00773A17" w:rsidRDefault="00A430C2" w:rsidP="004149F9">
      <w:pPr>
        <w:rPr>
          <w:rFonts w:ascii="Arial" w:hAnsi="Arial" w:cs="Arial"/>
          <w:color w:val="000000" w:themeColor="text1"/>
          <w:lang w:val="ru-RU"/>
        </w:rPr>
      </w:pPr>
      <w:r w:rsidRPr="007216DF">
        <w:rPr>
          <w:rFonts w:ascii="Arial" w:hAnsi="Arial" w:cs="Arial"/>
          <w:color w:val="000000" w:themeColor="text1"/>
          <w:lang w:val="ru-RU"/>
        </w:rPr>
        <w:t>Департамента</w:t>
      </w:r>
      <w:r w:rsidR="00773A17" w:rsidRPr="007216DF">
        <w:rPr>
          <w:rFonts w:ascii="Arial" w:hAnsi="Arial" w:cs="Arial"/>
          <w:color w:val="000000" w:themeColor="text1"/>
          <w:lang w:val="ru-RU"/>
        </w:rPr>
        <w:t xml:space="preserve"> малого и среднего </w:t>
      </w:r>
      <w:r w:rsidR="00B31FB2">
        <w:rPr>
          <w:rFonts w:ascii="Arial" w:hAnsi="Arial" w:cs="Arial"/>
          <w:color w:val="000000" w:themeColor="text1"/>
          <w:lang w:val="ru-RU"/>
        </w:rPr>
        <w:t>предпринимательства</w:t>
      </w:r>
    </w:p>
    <w:p w:rsidR="004149F9" w:rsidRPr="00773A17" w:rsidRDefault="00773A17" w:rsidP="004149F9">
      <w:pPr>
        <w:rPr>
          <w:rFonts w:ascii="Arial" w:hAnsi="Arial" w:cs="Arial"/>
          <w:color w:val="000000" w:themeColor="text1"/>
          <w:lang w:val="ru-RU"/>
        </w:rPr>
      </w:pPr>
      <w:r>
        <w:rPr>
          <w:rFonts w:ascii="Arial" w:hAnsi="Arial" w:cs="Arial"/>
          <w:color w:val="000000" w:themeColor="text1"/>
          <w:lang w:val="ru-RU"/>
        </w:rPr>
        <w:t>АО</w:t>
      </w:r>
      <w:r w:rsidRPr="00773A17">
        <w:rPr>
          <w:rFonts w:ascii="Arial" w:hAnsi="Arial" w:cs="Arial"/>
          <w:color w:val="000000" w:themeColor="text1"/>
          <w:lang w:val="ru-RU"/>
        </w:rPr>
        <w:t xml:space="preserve"> «</w:t>
      </w:r>
      <w:r>
        <w:rPr>
          <w:rFonts w:ascii="Arial" w:hAnsi="Arial" w:cs="Arial"/>
          <w:color w:val="000000" w:themeColor="text1"/>
        </w:rPr>
        <w:t>Forte</w:t>
      </w:r>
      <w:r w:rsidRPr="00773A17">
        <w:rPr>
          <w:rFonts w:ascii="Arial" w:hAnsi="Arial" w:cs="Arial"/>
          <w:color w:val="000000" w:themeColor="text1"/>
          <w:lang w:val="ru-RU"/>
        </w:rPr>
        <w:t xml:space="preserve"> </w:t>
      </w:r>
      <w:r>
        <w:rPr>
          <w:rFonts w:ascii="Arial" w:hAnsi="Arial" w:cs="Arial"/>
          <w:color w:val="000000" w:themeColor="text1"/>
        </w:rPr>
        <w:t>Bank</w:t>
      </w:r>
      <w:r w:rsidRPr="00773A17">
        <w:rPr>
          <w:rFonts w:ascii="Arial" w:hAnsi="Arial" w:cs="Arial"/>
          <w:color w:val="000000" w:themeColor="text1"/>
          <w:lang w:val="ru-RU"/>
        </w:rPr>
        <w:t>»</w:t>
      </w:r>
      <w:r w:rsidR="004149F9" w:rsidRPr="00773A17">
        <w:rPr>
          <w:rFonts w:ascii="Arial" w:hAnsi="Arial" w:cs="Arial"/>
          <w:color w:val="000000" w:themeColor="text1"/>
          <w:lang w:val="ru-RU"/>
        </w:rPr>
        <w:tab/>
      </w:r>
      <w:r w:rsidR="004149F9" w:rsidRPr="00773A17">
        <w:rPr>
          <w:rFonts w:ascii="Arial" w:hAnsi="Arial" w:cs="Arial"/>
          <w:color w:val="000000" w:themeColor="text1"/>
          <w:lang w:val="ru-RU"/>
        </w:rPr>
        <w:tab/>
      </w:r>
      <w:r w:rsidR="004149F9" w:rsidRPr="00773A17">
        <w:rPr>
          <w:rFonts w:ascii="Arial" w:hAnsi="Arial" w:cs="Arial"/>
          <w:color w:val="000000" w:themeColor="text1"/>
          <w:lang w:val="ru-RU"/>
        </w:rPr>
        <w:tab/>
      </w:r>
      <w:r w:rsidR="004149F9" w:rsidRPr="00773A17">
        <w:rPr>
          <w:rFonts w:ascii="Arial" w:hAnsi="Arial" w:cs="Arial"/>
          <w:color w:val="000000" w:themeColor="text1"/>
          <w:lang w:val="ru-RU"/>
        </w:rPr>
        <w:tab/>
      </w:r>
      <w:r w:rsidR="004149F9" w:rsidRPr="00773A17">
        <w:rPr>
          <w:rFonts w:ascii="Arial" w:hAnsi="Arial" w:cs="Arial"/>
          <w:color w:val="000000" w:themeColor="text1"/>
          <w:lang w:val="ru-RU"/>
        </w:rPr>
        <w:tab/>
      </w:r>
      <w:r w:rsidR="004149F9" w:rsidRPr="00773A17">
        <w:rPr>
          <w:rFonts w:ascii="Arial" w:hAnsi="Arial" w:cs="Arial"/>
          <w:color w:val="000000" w:themeColor="text1"/>
          <w:lang w:val="ru-RU"/>
        </w:rPr>
        <w:tab/>
      </w:r>
      <w:r w:rsidR="004149F9" w:rsidRPr="00773A17">
        <w:rPr>
          <w:rFonts w:ascii="Arial" w:hAnsi="Arial" w:cs="Arial"/>
          <w:color w:val="000000" w:themeColor="text1"/>
          <w:lang w:val="ru-RU"/>
        </w:rPr>
        <w:tab/>
      </w:r>
      <w:r w:rsidR="004149F9" w:rsidRPr="00773A17">
        <w:rPr>
          <w:rFonts w:ascii="Arial" w:hAnsi="Arial" w:cs="Arial"/>
          <w:color w:val="000000" w:themeColor="text1"/>
          <w:lang w:val="ru-RU"/>
        </w:rPr>
        <w:tab/>
      </w:r>
      <w:proofErr w:type="spellStart"/>
      <w:r>
        <w:rPr>
          <w:rFonts w:ascii="Arial" w:hAnsi="Arial" w:cs="Arial"/>
          <w:color w:val="000000" w:themeColor="text1"/>
          <w:lang w:val="ru-RU"/>
        </w:rPr>
        <w:t>Примбетова</w:t>
      </w:r>
      <w:proofErr w:type="spellEnd"/>
      <w:r>
        <w:rPr>
          <w:rFonts w:ascii="Arial" w:hAnsi="Arial" w:cs="Arial"/>
          <w:color w:val="000000" w:themeColor="text1"/>
          <w:lang w:val="ru-RU"/>
        </w:rPr>
        <w:t xml:space="preserve"> Г.Г.</w:t>
      </w:r>
    </w:p>
    <w:p w:rsidR="004149F9" w:rsidRPr="00773A17" w:rsidRDefault="004149F9" w:rsidP="004149F9">
      <w:pPr>
        <w:rPr>
          <w:color w:val="000000" w:themeColor="text1"/>
          <w:lang w:val="ru-RU"/>
        </w:rPr>
      </w:pPr>
    </w:p>
    <w:p w:rsidR="004149F9" w:rsidRPr="00773A17" w:rsidRDefault="004149F9" w:rsidP="004149F9">
      <w:pPr>
        <w:rPr>
          <w:color w:val="000000" w:themeColor="text1"/>
          <w:lang w:val="ru-RU"/>
        </w:rPr>
      </w:pPr>
    </w:p>
    <w:p w:rsidR="004149F9" w:rsidRDefault="00773A17" w:rsidP="004149F9">
      <w:pPr>
        <w:rPr>
          <w:color w:val="000000" w:themeColor="text1"/>
          <w:sz w:val="18"/>
          <w:lang w:val="ru-RU"/>
        </w:rPr>
      </w:pPr>
      <w:r>
        <w:rPr>
          <w:color w:val="000000" w:themeColor="text1"/>
          <w:sz w:val="18"/>
          <w:lang w:val="ru-RU"/>
        </w:rPr>
        <w:t>Исполнено</w:t>
      </w:r>
    </w:p>
    <w:p w:rsidR="00773A17" w:rsidRPr="00773A17" w:rsidRDefault="00773A17" w:rsidP="004149F9">
      <w:pPr>
        <w:rPr>
          <w:color w:val="000000" w:themeColor="text1"/>
          <w:sz w:val="18"/>
          <w:lang w:val="ru-RU"/>
        </w:rPr>
      </w:pPr>
      <w:proofErr w:type="spellStart"/>
      <w:r>
        <w:rPr>
          <w:color w:val="000000" w:themeColor="text1"/>
          <w:sz w:val="18"/>
          <w:lang w:val="ru-RU"/>
        </w:rPr>
        <w:t>Айболтанова</w:t>
      </w:r>
      <w:proofErr w:type="spellEnd"/>
      <w:r>
        <w:rPr>
          <w:color w:val="000000" w:themeColor="text1"/>
          <w:sz w:val="18"/>
          <w:lang w:val="ru-RU"/>
        </w:rPr>
        <w:t xml:space="preserve"> Г.Е.</w:t>
      </w:r>
    </w:p>
    <w:p w:rsidR="004149F9" w:rsidRPr="00773A17" w:rsidRDefault="004149F9" w:rsidP="00964F52">
      <w:pPr>
        <w:pStyle w:val="a5"/>
        <w:rPr>
          <w:rFonts w:cs="Arial"/>
          <w:color w:val="FF0000"/>
          <w:lang w:val="ru-RU"/>
        </w:rPr>
      </w:pPr>
    </w:p>
    <w:sectPr w:rsidR="004149F9" w:rsidRPr="00773A17" w:rsidSect="00FB6550">
      <w:pgSz w:w="12240" w:h="15840"/>
      <w:pgMar w:top="1135" w:right="90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DD8" w:rsidRDefault="003A1DD8" w:rsidP="00502CFB">
      <w:pPr>
        <w:spacing w:after="0" w:line="240" w:lineRule="auto"/>
      </w:pPr>
      <w:r>
        <w:separator/>
      </w:r>
    </w:p>
  </w:endnote>
  <w:endnote w:type="continuationSeparator" w:id="0">
    <w:p w:rsidR="003A1DD8" w:rsidRDefault="003A1DD8" w:rsidP="00502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Narrow">
    <w:altName w:val="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f2"/>
      </w:rPr>
      <w:id w:val="1881431424"/>
      <w:docPartObj>
        <w:docPartGallery w:val="Page Numbers (Bottom of Page)"/>
        <w:docPartUnique/>
      </w:docPartObj>
    </w:sdtPr>
    <w:sdtContent>
      <w:p w:rsidR="000F6ACA" w:rsidRDefault="007D34CC" w:rsidP="000B40BB">
        <w:pPr>
          <w:pStyle w:val="af4"/>
          <w:framePr w:wrap="none" w:vAnchor="text" w:hAnchor="margin" w:xAlign="center" w:y="1"/>
          <w:rPr>
            <w:rStyle w:val="aff2"/>
          </w:rPr>
        </w:pPr>
        <w:r>
          <w:rPr>
            <w:rStyle w:val="aff2"/>
          </w:rPr>
          <w:fldChar w:fldCharType="begin"/>
        </w:r>
        <w:r w:rsidR="000F6ACA">
          <w:rPr>
            <w:rStyle w:val="aff2"/>
          </w:rPr>
          <w:instrText xml:space="preserve"> PAGE </w:instrText>
        </w:r>
        <w:r>
          <w:rPr>
            <w:rStyle w:val="aff2"/>
          </w:rPr>
          <w:fldChar w:fldCharType="end"/>
        </w:r>
      </w:p>
    </w:sdtContent>
  </w:sdt>
  <w:p w:rsidR="000F6ACA" w:rsidRDefault="000F6ACA">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f2"/>
      </w:rPr>
      <w:id w:val="5027205"/>
      <w:docPartObj>
        <w:docPartGallery w:val="Page Numbers (Bottom of Page)"/>
        <w:docPartUnique/>
      </w:docPartObj>
    </w:sdtPr>
    <w:sdtContent>
      <w:p w:rsidR="000F6ACA" w:rsidRDefault="007D34CC" w:rsidP="000B40BB">
        <w:pPr>
          <w:pStyle w:val="af4"/>
          <w:framePr w:wrap="none" w:vAnchor="text" w:hAnchor="margin" w:xAlign="center" w:y="1"/>
          <w:rPr>
            <w:rStyle w:val="aff2"/>
          </w:rPr>
        </w:pPr>
        <w:r>
          <w:rPr>
            <w:rStyle w:val="aff2"/>
          </w:rPr>
          <w:fldChar w:fldCharType="begin"/>
        </w:r>
        <w:r w:rsidR="000F6ACA">
          <w:rPr>
            <w:rStyle w:val="aff2"/>
          </w:rPr>
          <w:instrText xml:space="preserve"> PAGE </w:instrText>
        </w:r>
        <w:r>
          <w:rPr>
            <w:rStyle w:val="aff2"/>
          </w:rPr>
          <w:fldChar w:fldCharType="separate"/>
        </w:r>
        <w:r w:rsidR="00B42E72">
          <w:rPr>
            <w:rStyle w:val="aff2"/>
            <w:noProof/>
          </w:rPr>
          <w:t>7</w:t>
        </w:r>
        <w:r>
          <w:rPr>
            <w:rStyle w:val="aff2"/>
          </w:rPr>
          <w:fldChar w:fldCharType="end"/>
        </w:r>
      </w:p>
    </w:sdtContent>
  </w:sdt>
  <w:p w:rsidR="000F6ACA" w:rsidRDefault="000F6AC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DD8" w:rsidRDefault="003A1DD8" w:rsidP="00502CFB">
      <w:pPr>
        <w:spacing w:after="0" w:line="240" w:lineRule="auto"/>
      </w:pPr>
      <w:r>
        <w:separator/>
      </w:r>
    </w:p>
  </w:footnote>
  <w:footnote w:type="continuationSeparator" w:id="0">
    <w:p w:rsidR="003A1DD8" w:rsidRDefault="003A1DD8" w:rsidP="00502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AE081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B"/>
    <w:multiLevelType w:val="multilevel"/>
    <w:tmpl w:val="28D49110"/>
    <w:lvl w:ilvl="0">
      <w:start w:val="1"/>
      <w:numFmt w:val="upperRoman"/>
      <w:pStyle w:val="1"/>
      <w:lvlText w:val="%1."/>
      <w:lvlJc w:val="left"/>
      <w:pPr>
        <w:tabs>
          <w:tab w:val="num" w:pos="0"/>
        </w:tabs>
        <w:ind w:left="720" w:hanging="720"/>
      </w:pPr>
      <w:rPr>
        <w:rFonts w:hint="default"/>
      </w:rPr>
    </w:lvl>
    <w:lvl w:ilvl="1">
      <w:start w:val="1"/>
      <w:numFmt w:val="upperLetter"/>
      <w:pStyle w:val="2"/>
      <w:lvlText w:val="%2."/>
      <w:lvlJc w:val="left"/>
      <w:pPr>
        <w:tabs>
          <w:tab w:val="num" w:pos="0"/>
        </w:tabs>
        <w:ind w:left="720" w:hanging="720"/>
      </w:pPr>
      <w:rPr>
        <w:rFonts w:hint="default"/>
      </w:rPr>
    </w:lvl>
    <w:lvl w:ilvl="2">
      <w:start w:val="1"/>
      <w:numFmt w:val="decimal"/>
      <w:pStyle w:val="3"/>
      <w:lvlText w:val="%3."/>
      <w:lvlJc w:val="left"/>
      <w:pPr>
        <w:tabs>
          <w:tab w:val="num" w:pos="132"/>
        </w:tabs>
        <w:ind w:left="1572" w:hanging="720"/>
      </w:pPr>
      <w:rPr>
        <w:rFonts w:hint="default"/>
      </w:rPr>
    </w:lvl>
    <w:lvl w:ilvl="3">
      <w:start w:val="1"/>
      <w:numFmt w:val="lowerLetter"/>
      <w:pStyle w:val="4"/>
      <w:lvlText w:val="%4."/>
      <w:lvlJc w:val="left"/>
      <w:pPr>
        <w:tabs>
          <w:tab w:val="num" w:pos="0"/>
        </w:tabs>
        <w:ind w:left="2160" w:hanging="720"/>
      </w:pPr>
      <w:rPr>
        <w:rFonts w:hint="default"/>
      </w:rPr>
    </w:lvl>
    <w:lvl w:ilvl="4">
      <w:start w:val="1"/>
      <w:numFmt w:val="lowerRoman"/>
      <w:pStyle w:val="5"/>
      <w:lvlText w:val="%5."/>
      <w:lvlJc w:val="left"/>
      <w:pPr>
        <w:tabs>
          <w:tab w:val="num" w:pos="0"/>
        </w:tabs>
        <w:ind w:left="2880" w:hanging="720"/>
      </w:pPr>
      <w:rPr>
        <w:rFonts w:hint="default"/>
      </w:rPr>
    </w:lvl>
    <w:lvl w:ilvl="5">
      <w:start w:val="1"/>
      <w:numFmt w:val="none"/>
      <w:pStyle w:val="6"/>
      <w:suff w:val="nothing"/>
      <w:lvlText w:val=""/>
      <w:lvlJc w:val="left"/>
      <w:pPr>
        <w:ind w:left="4320" w:hanging="720"/>
      </w:pPr>
      <w:rPr>
        <w:rFonts w:hint="default"/>
      </w:rPr>
    </w:lvl>
    <w:lvl w:ilvl="6">
      <w:start w:val="1"/>
      <w:numFmt w:val="none"/>
      <w:pStyle w:val="7"/>
      <w:suff w:val="nothing"/>
      <w:lvlText w:val=""/>
      <w:lvlJc w:val="left"/>
      <w:pPr>
        <w:ind w:left="5040" w:hanging="720"/>
      </w:pPr>
      <w:rPr>
        <w:rFonts w:hint="default"/>
      </w:rPr>
    </w:lvl>
    <w:lvl w:ilvl="7">
      <w:start w:val="1"/>
      <w:numFmt w:val="none"/>
      <w:pStyle w:val="8"/>
      <w:suff w:val="nothing"/>
      <w:lvlText w:val=""/>
      <w:lvlJc w:val="left"/>
      <w:pPr>
        <w:ind w:left="5760" w:hanging="720"/>
      </w:pPr>
      <w:rPr>
        <w:rFonts w:hint="default"/>
      </w:rPr>
    </w:lvl>
    <w:lvl w:ilvl="8">
      <w:start w:val="1"/>
      <w:numFmt w:val="none"/>
      <w:pStyle w:val="9"/>
      <w:suff w:val="nothing"/>
      <w:lvlText w:val=""/>
      <w:lvlJc w:val="left"/>
      <w:pPr>
        <w:ind w:left="6480" w:hanging="720"/>
      </w:pPr>
      <w:rPr>
        <w:rFonts w:hint="default"/>
      </w:rPr>
    </w:lvl>
  </w:abstractNum>
  <w:abstractNum w:abstractNumId="2">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2"/>
    <w:multiLevelType w:val="hybridMultilevel"/>
    <w:tmpl w:val="2AE8944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3"/>
    <w:multiLevelType w:val="hybridMultilevel"/>
    <w:tmpl w:val="625558EC"/>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4"/>
    <w:multiLevelType w:val="hybridMultilevel"/>
    <w:tmpl w:val="238E1F28"/>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5"/>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D047DAA"/>
    <w:multiLevelType w:val="hybridMultilevel"/>
    <w:tmpl w:val="FACC0D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DDD13F0"/>
    <w:multiLevelType w:val="hybridMultilevel"/>
    <w:tmpl w:val="344A5C92"/>
    <w:lvl w:ilvl="0" w:tplc="1F0217D8">
      <w:start w:val="1"/>
      <w:numFmt w:val="lowerLetter"/>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9">
    <w:nsid w:val="10B516B4"/>
    <w:multiLevelType w:val="hybridMultilevel"/>
    <w:tmpl w:val="7A581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7030D3"/>
    <w:multiLevelType w:val="hybridMultilevel"/>
    <w:tmpl w:val="A6385EB8"/>
    <w:lvl w:ilvl="0" w:tplc="807455D6">
      <w:start w:val="3"/>
      <w:numFmt w:val="bullet"/>
      <w:lvlText w:val="-"/>
      <w:lvlJc w:val="left"/>
      <w:pPr>
        <w:ind w:left="1440" w:hanging="360"/>
      </w:pPr>
      <w:rPr>
        <w:rFonts w:ascii="Arial" w:eastAsia="Times New Roman"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9FC0377"/>
    <w:multiLevelType w:val="multilevel"/>
    <w:tmpl w:val="33A826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058DD"/>
    <w:multiLevelType w:val="hybridMultilevel"/>
    <w:tmpl w:val="823A74E6"/>
    <w:lvl w:ilvl="0" w:tplc="001C947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6F00D4"/>
    <w:multiLevelType w:val="hybridMultilevel"/>
    <w:tmpl w:val="ED3806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AA0B4C"/>
    <w:multiLevelType w:val="hybridMultilevel"/>
    <w:tmpl w:val="43965D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B54ABF"/>
    <w:multiLevelType w:val="hybridMultilevel"/>
    <w:tmpl w:val="B0CAB25A"/>
    <w:lvl w:ilvl="0" w:tplc="242AE4E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A3023"/>
    <w:multiLevelType w:val="multilevel"/>
    <w:tmpl w:val="E592A55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91475E7"/>
    <w:multiLevelType w:val="hybridMultilevel"/>
    <w:tmpl w:val="F6A840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34998"/>
    <w:multiLevelType w:val="hybridMultilevel"/>
    <w:tmpl w:val="7A581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020719"/>
    <w:multiLevelType w:val="hybridMultilevel"/>
    <w:tmpl w:val="7AD83702"/>
    <w:lvl w:ilvl="0" w:tplc="00CAA96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2F462C"/>
    <w:multiLevelType w:val="hybridMultilevel"/>
    <w:tmpl w:val="2F80C61E"/>
    <w:lvl w:ilvl="0" w:tplc="B3AE92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722FD5"/>
    <w:multiLevelType w:val="hybridMultilevel"/>
    <w:tmpl w:val="91C23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D022B7"/>
    <w:multiLevelType w:val="hybridMultilevel"/>
    <w:tmpl w:val="1BBE896A"/>
    <w:lvl w:ilvl="0" w:tplc="A758518E">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3">
    <w:nsid w:val="40F253AB"/>
    <w:multiLevelType w:val="hybridMultilevel"/>
    <w:tmpl w:val="32AC56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7E0939"/>
    <w:multiLevelType w:val="hybridMultilevel"/>
    <w:tmpl w:val="61FEB1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3BB2207"/>
    <w:multiLevelType w:val="hybridMultilevel"/>
    <w:tmpl w:val="4B56A072"/>
    <w:lvl w:ilvl="0" w:tplc="4710C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BC2191"/>
    <w:multiLevelType w:val="hybridMultilevel"/>
    <w:tmpl w:val="00EA6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5187714"/>
    <w:multiLevelType w:val="hybridMultilevel"/>
    <w:tmpl w:val="895C1BB4"/>
    <w:lvl w:ilvl="0" w:tplc="54C8F2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6B53F5D"/>
    <w:multiLevelType w:val="hybridMultilevel"/>
    <w:tmpl w:val="1F02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52856"/>
    <w:multiLevelType w:val="hybridMultilevel"/>
    <w:tmpl w:val="4260E0AA"/>
    <w:lvl w:ilvl="0" w:tplc="5CF2129C">
      <w:start w:val="1"/>
      <w:numFmt w:val="upperRoman"/>
      <w:lvlText w:val="%1."/>
      <w:lvlJc w:val="left"/>
      <w:pPr>
        <w:ind w:left="1080" w:hanging="720"/>
      </w:pPr>
      <w:rPr>
        <w:rFonts w:eastAsia="SimSun"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C3BE7"/>
    <w:multiLevelType w:val="hybridMultilevel"/>
    <w:tmpl w:val="97261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7C3DB9"/>
    <w:multiLevelType w:val="hybridMultilevel"/>
    <w:tmpl w:val="49826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2E30EA"/>
    <w:multiLevelType w:val="singleLevel"/>
    <w:tmpl w:val="0EDA1A84"/>
    <w:lvl w:ilvl="0">
      <w:start w:val="1"/>
      <w:numFmt w:val="decimal"/>
      <w:pStyle w:val="para"/>
      <w:lvlText w:val="%1."/>
      <w:lvlJc w:val="left"/>
      <w:pPr>
        <w:tabs>
          <w:tab w:val="num" w:pos="360"/>
        </w:tabs>
        <w:ind w:left="0" w:firstLine="0"/>
      </w:pPr>
    </w:lvl>
  </w:abstractNum>
  <w:abstractNum w:abstractNumId="33">
    <w:nsid w:val="5210078A"/>
    <w:multiLevelType w:val="hybridMultilevel"/>
    <w:tmpl w:val="BDB42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387E16"/>
    <w:multiLevelType w:val="multilevel"/>
    <w:tmpl w:val="DBF01E7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565A1459"/>
    <w:multiLevelType w:val="hybridMultilevel"/>
    <w:tmpl w:val="968AA1B0"/>
    <w:lvl w:ilvl="0" w:tplc="04190001">
      <w:start w:val="1"/>
      <w:numFmt w:val="bullet"/>
      <w:lvlText w:val=""/>
      <w:lvlJc w:val="left"/>
      <w:pPr>
        <w:ind w:left="1142" w:hanging="360"/>
      </w:pPr>
      <w:rPr>
        <w:rFonts w:ascii="Symbol" w:hAnsi="Symbol"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36">
    <w:nsid w:val="569145EA"/>
    <w:multiLevelType w:val="hybridMultilevel"/>
    <w:tmpl w:val="8BFE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C2201B"/>
    <w:multiLevelType w:val="hybridMultilevel"/>
    <w:tmpl w:val="A85A139A"/>
    <w:lvl w:ilvl="0" w:tplc="7CB4A788">
      <w:start w:val="34"/>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8077CB"/>
    <w:multiLevelType w:val="hybridMultilevel"/>
    <w:tmpl w:val="3E0CA3AC"/>
    <w:lvl w:ilvl="0" w:tplc="242AE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96302A2"/>
    <w:multiLevelType w:val="hybridMultilevel"/>
    <w:tmpl w:val="2CD2F3B2"/>
    <w:lvl w:ilvl="0" w:tplc="AB64B5C0">
      <w:start w:val="1"/>
      <w:numFmt w:val="decimal"/>
      <w:lvlText w:val="%1."/>
      <w:lvlJc w:val="left"/>
      <w:pPr>
        <w:ind w:left="927" w:hanging="360"/>
      </w:pPr>
      <w:rPr>
        <w:rFonts w:hint="default"/>
        <w:b/>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CA860AF"/>
    <w:multiLevelType w:val="hybridMultilevel"/>
    <w:tmpl w:val="B11ABB8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nsid w:val="5E5F3AD8"/>
    <w:multiLevelType w:val="hybridMultilevel"/>
    <w:tmpl w:val="77CEB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3F87268"/>
    <w:multiLevelType w:val="multilevel"/>
    <w:tmpl w:val="4026737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2539D0"/>
    <w:multiLevelType w:val="hybridMultilevel"/>
    <w:tmpl w:val="2CBEF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58600B"/>
    <w:multiLevelType w:val="hybridMultilevel"/>
    <w:tmpl w:val="83F256F8"/>
    <w:lvl w:ilvl="0" w:tplc="B96E423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4"/>
  </w:num>
  <w:num w:numId="2">
    <w:abstractNumId w:val="27"/>
  </w:num>
  <w:num w:numId="3">
    <w:abstractNumId w:val="20"/>
  </w:num>
  <w:num w:numId="4">
    <w:abstractNumId w:val="16"/>
  </w:num>
  <w:num w:numId="5">
    <w:abstractNumId w:val="38"/>
  </w:num>
  <w:num w:numId="6">
    <w:abstractNumId w:val="19"/>
  </w:num>
  <w:num w:numId="7">
    <w:abstractNumId w:val="21"/>
  </w:num>
  <w:num w:numId="8">
    <w:abstractNumId w:val="7"/>
  </w:num>
  <w:num w:numId="9">
    <w:abstractNumId w:val="10"/>
  </w:num>
  <w:num w:numId="10">
    <w:abstractNumId w:val="9"/>
  </w:num>
  <w:num w:numId="11">
    <w:abstractNumId w:val="14"/>
  </w:num>
  <w:num w:numId="12">
    <w:abstractNumId w:val="18"/>
  </w:num>
  <w:num w:numId="13">
    <w:abstractNumId w:val="28"/>
  </w:num>
  <w:num w:numId="14">
    <w:abstractNumId w:val="17"/>
  </w:num>
  <w:num w:numId="15">
    <w:abstractNumId w:val="26"/>
  </w:num>
  <w:num w:numId="16">
    <w:abstractNumId w:val="41"/>
  </w:num>
  <w:num w:numId="17">
    <w:abstractNumId w:val="44"/>
  </w:num>
  <w:num w:numId="18">
    <w:abstractNumId w:val="25"/>
  </w:num>
  <w:num w:numId="19">
    <w:abstractNumId w:val="12"/>
  </w:num>
  <w:num w:numId="20">
    <w:abstractNumId w:val="23"/>
  </w:num>
  <w:num w:numId="21">
    <w:abstractNumId w:val="39"/>
  </w:num>
  <w:num w:numId="22">
    <w:abstractNumId w:val="43"/>
  </w:num>
  <w:num w:numId="23">
    <w:abstractNumId w:val="42"/>
  </w:num>
  <w:num w:numId="24">
    <w:abstractNumId w:val="1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8"/>
  </w:num>
  <w:num w:numId="28">
    <w:abstractNumId w:val="32"/>
  </w:num>
  <w:num w:numId="29">
    <w:abstractNumId w:val="30"/>
  </w:num>
  <w:num w:numId="30">
    <w:abstractNumId w:val="35"/>
  </w:num>
  <w:num w:numId="31">
    <w:abstractNumId w:val="33"/>
  </w:num>
  <w:num w:numId="32">
    <w:abstractNumId w:val="15"/>
  </w:num>
  <w:num w:numId="33">
    <w:abstractNumId w:val="31"/>
  </w:num>
  <w:num w:numId="34">
    <w:abstractNumId w:val="37"/>
  </w:num>
  <w:num w:numId="35">
    <w:abstractNumId w:val="36"/>
  </w:num>
  <w:num w:numId="36">
    <w:abstractNumId w:val="1"/>
  </w:num>
  <w:num w:numId="37">
    <w:abstractNumId w:val="0"/>
  </w:num>
  <w:num w:numId="38">
    <w:abstractNumId w:val="22"/>
  </w:num>
  <w:num w:numId="39">
    <w:abstractNumId w:val="40"/>
  </w:num>
  <w:num w:numId="40">
    <w:abstractNumId w:val="2"/>
  </w:num>
  <w:num w:numId="41">
    <w:abstractNumId w:val="3"/>
  </w:num>
  <w:num w:numId="42">
    <w:abstractNumId w:val="4"/>
  </w:num>
  <w:num w:numId="43">
    <w:abstractNumId w:val="5"/>
  </w:num>
  <w:num w:numId="44">
    <w:abstractNumId w:val="6"/>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2CFB"/>
    <w:rsid w:val="00012E90"/>
    <w:rsid w:val="0001509E"/>
    <w:rsid w:val="00016BBC"/>
    <w:rsid w:val="00026648"/>
    <w:rsid w:val="0003259D"/>
    <w:rsid w:val="00034848"/>
    <w:rsid w:val="0004450C"/>
    <w:rsid w:val="00051B2E"/>
    <w:rsid w:val="00056220"/>
    <w:rsid w:val="00061300"/>
    <w:rsid w:val="000717AC"/>
    <w:rsid w:val="000820B8"/>
    <w:rsid w:val="000904FC"/>
    <w:rsid w:val="000B40BB"/>
    <w:rsid w:val="000D2990"/>
    <w:rsid w:val="000F59EF"/>
    <w:rsid w:val="000F6ACA"/>
    <w:rsid w:val="00124E90"/>
    <w:rsid w:val="0014032D"/>
    <w:rsid w:val="00157811"/>
    <w:rsid w:val="0016440A"/>
    <w:rsid w:val="00165BBA"/>
    <w:rsid w:val="0017188D"/>
    <w:rsid w:val="00172556"/>
    <w:rsid w:val="001B27B7"/>
    <w:rsid w:val="001C1E73"/>
    <w:rsid w:val="001C7E2E"/>
    <w:rsid w:val="001D4BA3"/>
    <w:rsid w:val="00202986"/>
    <w:rsid w:val="002052EA"/>
    <w:rsid w:val="00216030"/>
    <w:rsid w:val="00216A4E"/>
    <w:rsid w:val="00230AAB"/>
    <w:rsid w:val="00244DC1"/>
    <w:rsid w:val="002539DD"/>
    <w:rsid w:val="00261258"/>
    <w:rsid w:val="00265939"/>
    <w:rsid w:val="00266D51"/>
    <w:rsid w:val="00272F47"/>
    <w:rsid w:val="0028466D"/>
    <w:rsid w:val="00297EFD"/>
    <w:rsid w:val="002B405A"/>
    <w:rsid w:val="002D4114"/>
    <w:rsid w:val="002F0191"/>
    <w:rsid w:val="003042FE"/>
    <w:rsid w:val="003121EA"/>
    <w:rsid w:val="0036173A"/>
    <w:rsid w:val="00370C3F"/>
    <w:rsid w:val="003827AC"/>
    <w:rsid w:val="003871BF"/>
    <w:rsid w:val="00387B28"/>
    <w:rsid w:val="003A1DD8"/>
    <w:rsid w:val="0041164C"/>
    <w:rsid w:val="004149F9"/>
    <w:rsid w:val="0044080D"/>
    <w:rsid w:val="00445A56"/>
    <w:rsid w:val="00455072"/>
    <w:rsid w:val="00464A4B"/>
    <w:rsid w:val="00465DAF"/>
    <w:rsid w:val="004665B7"/>
    <w:rsid w:val="004A63B3"/>
    <w:rsid w:val="004B064F"/>
    <w:rsid w:val="004B7940"/>
    <w:rsid w:val="004C22DB"/>
    <w:rsid w:val="004C2C9E"/>
    <w:rsid w:val="004C47EB"/>
    <w:rsid w:val="004D4A82"/>
    <w:rsid w:val="004D4B23"/>
    <w:rsid w:val="004E1E1B"/>
    <w:rsid w:val="004F51B3"/>
    <w:rsid w:val="00502CFB"/>
    <w:rsid w:val="00520673"/>
    <w:rsid w:val="00592449"/>
    <w:rsid w:val="005A3DB0"/>
    <w:rsid w:val="005A786D"/>
    <w:rsid w:val="005F2673"/>
    <w:rsid w:val="00606BB2"/>
    <w:rsid w:val="00610252"/>
    <w:rsid w:val="00634C92"/>
    <w:rsid w:val="0065663D"/>
    <w:rsid w:val="00667C29"/>
    <w:rsid w:val="00673F00"/>
    <w:rsid w:val="00685777"/>
    <w:rsid w:val="006D2630"/>
    <w:rsid w:val="0070436A"/>
    <w:rsid w:val="007216DF"/>
    <w:rsid w:val="00721B65"/>
    <w:rsid w:val="00767A56"/>
    <w:rsid w:val="00773A17"/>
    <w:rsid w:val="00780FFE"/>
    <w:rsid w:val="00793CBC"/>
    <w:rsid w:val="007A029B"/>
    <w:rsid w:val="007A3F9D"/>
    <w:rsid w:val="007D34CC"/>
    <w:rsid w:val="007F7BA0"/>
    <w:rsid w:val="00822BF7"/>
    <w:rsid w:val="00840507"/>
    <w:rsid w:val="0084287D"/>
    <w:rsid w:val="00871765"/>
    <w:rsid w:val="00871FCA"/>
    <w:rsid w:val="008725EA"/>
    <w:rsid w:val="00881AB9"/>
    <w:rsid w:val="00882D24"/>
    <w:rsid w:val="00891E84"/>
    <w:rsid w:val="008B712B"/>
    <w:rsid w:val="008E4979"/>
    <w:rsid w:val="008F3EA4"/>
    <w:rsid w:val="00901F7B"/>
    <w:rsid w:val="00910E2C"/>
    <w:rsid w:val="0092387E"/>
    <w:rsid w:val="00937AA9"/>
    <w:rsid w:val="009446C7"/>
    <w:rsid w:val="00964F52"/>
    <w:rsid w:val="009709C1"/>
    <w:rsid w:val="00990F71"/>
    <w:rsid w:val="009A155E"/>
    <w:rsid w:val="009A1F0C"/>
    <w:rsid w:val="009B5452"/>
    <w:rsid w:val="009C7E0E"/>
    <w:rsid w:val="009E1C7B"/>
    <w:rsid w:val="00A12115"/>
    <w:rsid w:val="00A31039"/>
    <w:rsid w:val="00A430C2"/>
    <w:rsid w:val="00A636B3"/>
    <w:rsid w:val="00A64EEB"/>
    <w:rsid w:val="00A657A0"/>
    <w:rsid w:val="00A754F2"/>
    <w:rsid w:val="00A919D3"/>
    <w:rsid w:val="00AA2C7E"/>
    <w:rsid w:val="00AD5EA0"/>
    <w:rsid w:val="00AE13F5"/>
    <w:rsid w:val="00B16C0C"/>
    <w:rsid w:val="00B31FB2"/>
    <w:rsid w:val="00B42E72"/>
    <w:rsid w:val="00B53759"/>
    <w:rsid w:val="00B737A6"/>
    <w:rsid w:val="00B96387"/>
    <w:rsid w:val="00BB0C12"/>
    <w:rsid w:val="00BC1A34"/>
    <w:rsid w:val="00BF0D1B"/>
    <w:rsid w:val="00BF6A2C"/>
    <w:rsid w:val="00C16D94"/>
    <w:rsid w:val="00C30538"/>
    <w:rsid w:val="00C43A33"/>
    <w:rsid w:val="00C72DB0"/>
    <w:rsid w:val="00C84524"/>
    <w:rsid w:val="00CB4EAA"/>
    <w:rsid w:val="00CB5FCD"/>
    <w:rsid w:val="00CE1837"/>
    <w:rsid w:val="00CE7D7E"/>
    <w:rsid w:val="00D304F3"/>
    <w:rsid w:val="00D512BD"/>
    <w:rsid w:val="00D611E1"/>
    <w:rsid w:val="00D646D5"/>
    <w:rsid w:val="00D76E30"/>
    <w:rsid w:val="00D76E4E"/>
    <w:rsid w:val="00D81AE5"/>
    <w:rsid w:val="00DB6041"/>
    <w:rsid w:val="00DF4CBC"/>
    <w:rsid w:val="00E121ED"/>
    <w:rsid w:val="00E23C55"/>
    <w:rsid w:val="00E3566C"/>
    <w:rsid w:val="00E431A5"/>
    <w:rsid w:val="00E4473F"/>
    <w:rsid w:val="00E544A2"/>
    <w:rsid w:val="00E62F82"/>
    <w:rsid w:val="00E83B21"/>
    <w:rsid w:val="00E849DE"/>
    <w:rsid w:val="00EA4EEA"/>
    <w:rsid w:val="00EB6F07"/>
    <w:rsid w:val="00EC6BC4"/>
    <w:rsid w:val="00ED08A1"/>
    <w:rsid w:val="00EE5194"/>
    <w:rsid w:val="00F37316"/>
    <w:rsid w:val="00F51D03"/>
    <w:rsid w:val="00F6210D"/>
    <w:rsid w:val="00F81AD2"/>
    <w:rsid w:val="00FA703D"/>
    <w:rsid w:val="00FB334C"/>
    <w:rsid w:val="00FB6550"/>
    <w:rsid w:val="00FC3695"/>
    <w:rsid w:val="00FE158E"/>
    <w:rsid w:val="00FF5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2CFB"/>
    <w:rPr>
      <w:rFonts w:ascii="Calibri" w:eastAsia="Calibri" w:hAnsi="Calibri" w:cs="Times New Roman"/>
      <w:lang w:val="en-US"/>
    </w:rPr>
  </w:style>
  <w:style w:type="paragraph" w:styleId="1">
    <w:name w:val="heading 1"/>
    <w:aliases w:val="Para Number"/>
    <w:basedOn w:val="a0"/>
    <w:next w:val="a0"/>
    <w:link w:val="10"/>
    <w:qFormat/>
    <w:rsid w:val="004D4B23"/>
    <w:pPr>
      <w:keepNext/>
      <w:numPr>
        <w:numId w:val="36"/>
      </w:numPr>
      <w:spacing w:after="240" w:line="240" w:lineRule="auto"/>
      <w:jc w:val="center"/>
      <w:outlineLvl w:val="0"/>
    </w:pPr>
    <w:rPr>
      <w:rFonts w:ascii="Arial" w:eastAsia="MS Mincho" w:hAnsi="Arial"/>
      <w:b/>
      <w:caps/>
      <w:kern w:val="28"/>
      <w:szCs w:val="20"/>
    </w:rPr>
  </w:style>
  <w:style w:type="paragraph" w:styleId="2">
    <w:name w:val="heading 2"/>
    <w:basedOn w:val="a0"/>
    <w:next w:val="a0"/>
    <w:link w:val="20"/>
    <w:qFormat/>
    <w:rsid w:val="004D4B23"/>
    <w:pPr>
      <w:keepNext/>
      <w:numPr>
        <w:ilvl w:val="1"/>
        <w:numId w:val="36"/>
      </w:numPr>
      <w:spacing w:after="240" w:line="240" w:lineRule="auto"/>
      <w:jc w:val="both"/>
      <w:outlineLvl w:val="1"/>
    </w:pPr>
    <w:rPr>
      <w:rFonts w:ascii="Arial" w:eastAsia="MS Mincho" w:hAnsi="Arial"/>
      <w:b/>
      <w:szCs w:val="20"/>
    </w:rPr>
  </w:style>
  <w:style w:type="paragraph" w:styleId="3">
    <w:name w:val="heading 3"/>
    <w:basedOn w:val="a0"/>
    <w:next w:val="a0"/>
    <w:link w:val="30"/>
    <w:qFormat/>
    <w:rsid w:val="004D4B23"/>
    <w:pPr>
      <w:keepNext/>
      <w:numPr>
        <w:ilvl w:val="2"/>
        <w:numId w:val="36"/>
      </w:numPr>
      <w:spacing w:after="240" w:line="240" w:lineRule="auto"/>
      <w:jc w:val="both"/>
      <w:outlineLvl w:val="2"/>
    </w:pPr>
    <w:rPr>
      <w:rFonts w:ascii="Arial" w:eastAsia="MS Mincho" w:hAnsi="Arial"/>
      <w:b/>
      <w:szCs w:val="20"/>
    </w:rPr>
  </w:style>
  <w:style w:type="paragraph" w:styleId="4">
    <w:name w:val="heading 4"/>
    <w:basedOn w:val="a0"/>
    <w:next w:val="a0"/>
    <w:link w:val="40"/>
    <w:qFormat/>
    <w:rsid w:val="004D4B23"/>
    <w:pPr>
      <w:keepNext/>
      <w:numPr>
        <w:ilvl w:val="3"/>
        <w:numId w:val="36"/>
      </w:numPr>
      <w:spacing w:after="240" w:line="240" w:lineRule="auto"/>
      <w:outlineLvl w:val="3"/>
    </w:pPr>
    <w:rPr>
      <w:rFonts w:ascii="Arial" w:eastAsia="MS Mincho" w:hAnsi="Arial"/>
      <w:b/>
      <w:szCs w:val="20"/>
    </w:rPr>
  </w:style>
  <w:style w:type="paragraph" w:styleId="5">
    <w:name w:val="heading 5"/>
    <w:aliases w:val="h5,H5"/>
    <w:basedOn w:val="a0"/>
    <w:next w:val="a0"/>
    <w:link w:val="50"/>
    <w:qFormat/>
    <w:rsid w:val="004D4B23"/>
    <w:pPr>
      <w:numPr>
        <w:ilvl w:val="4"/>
        <w:numId w:val="36"/>
      </w:numPr>
      <w:spacing w:after="240" w:line="240" w:lineRule="auto"/>
      <w:jc w:val="both"/>
      <w:outlineLvl w:val="4"/>
    </w:pPr>
    <w:rPr>
      <w:rFonts w:ascii="Arial" w:eastAsia="MS Mincho" w:hAnsi="Arial"/>
      <w:b/>
      <w:szCs w:val="20"/>
    </w:rPr>
  </w:style>
  <w:style w:type="paragraph" w:styleId="6">
    <w:name w:val="heading 6"/>
    <w:basedOn w:val="a0"/>
    <w:next w:val="a0"/>
    <w:link w:val="60"/>
    <w:qFormat/>
    <w:rsid w:val="004D4B23"/>
    <w:pPr>
      <w:numPr>
        <w:ilvl w:val="5"/>
        <w:numId w:val="36"/>
      </w:numPr>
      <w:spacing w:before="240" w:after="60" w:line="240" w:lineRule="auto"/>
      <w:jc w:val="both"/>
      <w:outlineLvl w:val="5"/>
    </w:pPr>
    <w:rPr>
      <w:rFonts w:ascii="Arial" w:eastAsia="MS Mincho" w:hAnsi="Arial"/>
      <w:i/>
      <w:szCs w:val="20"/>
    </w:rPr>
  </w:style>
  <w:style w:type="paragraph" w:styleId="7">
    <w:name w:val="heading 7"/>
    <w:basedOn w:val="a0"/>
    <w:next w:val="a0"/>
    <w:link w:val="70"/>
    <w:qFormat/>
    <w:rsid w:val="004D4B23"/>
    <w:pPr>
      <w:numPr>
        <w:ilvl w:val="6"/>
        <w:numId w:val="36"/>
      </w:numPr>
      <w:spacing w:before="240" w:after="60" w:line="240" w:lineRule="auto"/>
      <w:jc w:val="both"/>
      <w:outlineLvl w:val="6"/>
    </w:pPr>
    <w:rPr>
      <w:rFonts w:ascii="Arial" w:eastAsia="MS Mincho" w:hAnsi="Arial"/>
      <w:sz w:val="20"/>
      <w:szCs w:val="20"/>
    </w:rPr>
  </w:style>
  <w:style w:type="paragraph" w:styleId="8">
    <w:name w:val="heading 8"/>
    <w:basedOn w:val="a0"/>
    <w:next w:val="a0"/>
    <w:link w:val="80"/>
    <w:qFormat/>
    <w:rsid w:val="004D4B23"/>
    <w:pPr>
      <w:numPr>
        <w:ilvl w:val="7"/>
        <w:numId w:val="36"/>
      </w:numPr>
      <w:spacing w:before="240" w:after="60" w:line="240" w:lineRule="auto"/>
      <w:jc w:val="both"/>
      <w:outlineLvl w:val="7"/>
    </w:pPr>
    <w:rPr>
      <w:rFonts w:ascii="Arial" w:eastAsia="MS Mincho" w:hAnsi="Arial"/>
      <w:i/>
      <w:sz w:val="20"/>
      <w:szCs w:val="20"/>
    </w:rPr>
  </w:style>
  <w:style w:type="paragraph" w:styleId="9">
    <w:name w:val="heading 9"/>
    <w:basedOn w:val="a0"/>
    <w:next w:val="a0"/>
    <w:link w:val="90"/>
    <w:qFormat/>
    <w:rsid w:val="004D4B23"/>
    <w:pPr>
      <w:numPr>
        <w:ilvl w:val="8"/>
        <w:numId w:val="36"/>
      </w:numPr>
      <w:spacing w:before="240" w:after="60" w:line="240" w:lineRule="auto"/>
      <w:jc w:val="both"/>
      <w:outlineLvl w:val="8"/>
    </w:pPr>
    <w:rPr>
      <w:rFonts w:ascii="Arial" w:eastAsia="MS Mincho" w:hAnsi="Arial"/>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502CFB"/>
    <w:rPr>
      <w:b/>
      <w:bCs/>
    </w:rPr>
  </w:style>
  <w:style w:type="paragraph" w:styleId="a5">
    <w:name w:val="List Paragraph"/>
    <w:aliases w:val="List Paragraph1,Recommendation,List Paragraph11,Bulleted List Paragraph,AusAID List Paragraph,data item,Bullet list,Paragraph,CPS,List_Paragraph,Multilevel para_II,Numbered Paragraph,# pharagraph,List Paragraph2,Main numbered paragraph,b1"/>
    <w:basedOn w:val="a0"/>
    <w:link w:val="a6"/>
    <w:uiPriority w:val="34"/>
    <w:qFormat/>
    <w:rsid w:val="00502CFB"/>
    <w:pPr>
      <w:spacing w:after="0" w:line="240" w:lineRule="auto"/>
      <w:ind w:left="720"/>
      <w:jc w:val="both"/>
    </w:pPr>
    <w:rPr>
      <w:rFonts w:ascii="Arial" w:eastAsia="Times New Roman" w:hAnsi="Arial"/>
      <w:szCs w:val="20"/>
    </w:rPr>
  </w:style>
  <w:style w:type="character" w:customStyle="1" w:styleId="a6">
    <w:name w:val="Абзац списка Знак"/>
    <w:aliases w:val="List Paragraph1 Знак,Recommendation Знак,List Paragraph11 Знак,Bulleted List Paragraph Знак,AusAID List Paragraph Знак,data item Знак,Bullet list Знак,Paragraph Знак,CPS Знак,List_Paragraph Знак,Multilevel para_II Знак,b1 Знак"/>
    <w:link w:val="a5"/>
    <w:uiPriority w:val="34"/>
    <w:qFormat/>
    <w:locked/>
    <w:rsid w:val="00502CFB"/>
    <w:rPr>
      <w:rFonts w:ascii="Arial" w:eastAsia="Times New Roman" w:hAnsi="Arial" w:cs="Times New Roman"/>
      <w:szCs w:val="20"/>
      <w:lang w:val="en-US"/>
    </w:rPr>
  </w:style>
  <w:style w:type="character" w:styleId="a7">
    <w:name w:val="annotation reference"/>
    <w:basedOn w:val="a1"/>
    <w:uiPriority w:val="99"/>
    <w:semiHidden/>
    <w:unhideWhenUsed/>
    <w:rsid w:val="00502CFB"/>
    <w:rPr>
      <w:sz w:val="16"/>
      <w:szCs w:val="16"/>
    </w:rPr>
  </w:style>
  <w:style w:type="paragraph" w:styleId="a8">
    <w:name w:val="annotation text"/>
    <w:basedOn w:val="a0"/>
    <w:link w:val="a9"/>
    <w:uiPriority w:val="99"/>
    <w:unhideWhenUsed/>
    <w:rsid w:val="00502CFB"/>
    <w:pPr>
      <w:spacing w:after="0" w:line="240" w:lineRule="auto"/>
      <w:jc w:val="both"/>
    </w:pPr>
    <w:rPr>
      <w:rFonts w:ascii="Arial" w:eastAsia="Times New Roman" w:hAnsi="Arial"/>
      <w:sz w:val="20"/>
      <w:szCs w:val="20"/>
    </w:rPr>
  </w:style>
  <w:style w:type="character" w:customStyle="1" w:styleId="a9">
    <w:name w:val="Текст примечания Знак"/>
    <w:basedOn w:val="a1"/>
    <w:link w:val="a8"/>
    <w:uiPriority w:val="99"/>
    <w:rsid w:val="00502CFB"/>
    <w:rPr>
      <w:rFonts w:ascii="Arial" w:eastAsia="Times New Roman" w:hAnsi="Arial" w:cs="Times New Roman"/>
      <w:sz w:val="20"/>
      <w:szCs w:val="20"/>
      <w:lang w:val="en-US"/>
    </w:rPr>
  </w:style>
  <w:style w:type="paragraph" w:styleId="aa">
    <w:name w:val="footnote text"/>
    <w:aliases w:val="single space,ft,ALTS FOOTNOTE,fn,Footnote Text Char Char,FOOTNOTES,ADB,Fu?note,Footnote Text Char Char Char Char Char Char Char Char Char Char,Footnote Text Char Char Char Char Char Char Char Char Char Char Char Char,Footnote Text2,ft2,f,F"/>
    <w:basedOn w:val="a0"/>
    <w:link w:val="ab"/>
    <w:uiPriority w:val="99"/>
    <w:unhideWhenUsed/>
    <w:qFormat/>
    <w:rsid w:val="00502CFB"/>
    <w:pPr>
      <w:spacing w:after="0" w:line="240" w:lineRule="auto"/>
    </w:pPr>
    <w:rPr>
      <w:rFonts w:ascii="Times New Roman" w:eastAsia="Times New Roman" w:hAnsi="Times New Roman"/>
      <w:sz w:val="20"/>
      <w:szCs w:val="20"/>
    </w:rPr>
  </w:style>
  <w:style w:type="character" w:customStyle="1" w:styleId="ab">
    <w:name w:val="Текст сноски Знак"/>
    <w:aliases w:val="single space Знак,ft Знак,ALTS FOOTNOTE Знак,fn Знак,Footnote Text Char Char Знак,FOOTNOTES Знак,ADB Знак,Fu?note Знак,Footnote Text Char Char Char Char Char Char Char Char Char Char Знак,Footnote Text2 Знак,ft2 Знак,f Знак,F Знак"/>
    <w:basedOn w:val="a1"/>
    <w:link w:val="aa"/>
    <w:uiPriority w:val="99"/>
    <w:rsid w:val="00502CFB"/>
    <w:rPr>
      <w:rFonts w:ascii="Times New Roman" w:eastAsia="Times New Roman" w:hAnsi="Times New Roman" w:cs="Times New Roman"/>
      <w:sz w:val="20"/>
      <w:szCs w:val="20"/>
      <w:lang w:val="en-US"/>
    </w:rPr>
  </w:style>
  <w:style w:type="character" w:styleId="ac">
    <w:name w:val="footnote reference"/>
    <w:semiHidden/>
    <w:unhideWhenUsed/>
    <w:rsid w:val="00502CFB"/>
    <w:rPr>
      <w:vertAlign w:val="superscript"/>
    </w:rPr>
  </w:style>
  <w:style w:type="paragraph" w:styleId="ad">
    <w:name w:val="No Spacing"/>
    <w:uiPriority w:val="1"/>
    <w:qFormat/>
    <w:rsid w:val="00502CFB"/>
    <w:pPr>
      <w:spacing w:after="0" w:line="240" w:lineRule="auto"/>
    </w:pPr>
    <w:rPr>
      <w:rFonts w:ascii="Calibri" w:eastAsia="Calibri" w:hAnsi="Calibri" w:cs="Times New Roman"/>
      <w:lang w:val="en-US"/>
    </w:rPr>
  </w:style>
  <w:style w:type="paragraph" w:styleId="ae">
    <w:name w:val="Balloon Text"/>
    <w:basedOn w:val="a0"/>
    <w:link w:val="af"/>
    <w:uiPriority w:val="99"/>
    <w:semiHidden/>
    <w:unhideWhenUsed/>
    <w:rsid w:val="00502CFB"/>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502CFB"/>
    <w:rPr>
      <w:rFonts w:ascii="Tahoma" w:eastAsia="Calibri" w:hAnsi="Tahoma" w:cs="Tahoma"/>
      <w:sz w:val="16"/>
      <w:szCs w:val="16"/>
      <w:lang w:val="en-US"/>
    </w:rPr>
  </w:style>
  <w:style w:type="character" w:styleId="af0">
    <w:name w:val="Hyperlink"/>
    <w:basedOn w:val="a1"/>
    <w:uiPriority w:val="99"/>
    <w:unhideWhenUsed/>
    <w:rsid w:val="00502CFB"/>
    <w:rPr>
      <w:color w:val="0000FF" w:themeColor="hyperlink"/>
      <w:u w:val="single"/>
    </w:rPr>
  </w:style>
  <w:style w:type="character" w:customStyle="1" w:styleId="10">
    <w:name w:val="Заголовок 1 Знак"/>
    <w:aliases w:val="Para Number Знак"/>
    <w:basedOn w:val="a1"/>
    <w:link w:val="1"/>
    <w:rsid w:val="004D4B23"/>
    <w:rPr>
      <w:rFonts w:ascii="Arial" w:eastAsia="MS Mincho" w:hAnsi="Arial" w:cs="Times New Roman"/>
      <w:b/>
      <w:caps/>
      <w:kern w:val="28"/>
      <w:szCs w:val="20"/>
      <w:lang w:val="en-US"/>
    </w:rPr>
  </w:style>
  <w:style w:type="character" w:customStyle="1" w:styleId="20">
    <w:name w:val="Заголовок 2 Знак"/>
    <w:basedOn w:val="a1"/>
    <w:link w:val="2"/>
    <w:rsid w:val="004D4B23"/>
    <w:rPr>
      <w:rFonts w:ascii="Arial" w:eastAsia="MS Mincho" w:hAnsi="Arial" w:cs="Times New Roman"/>
      <w:b/>
      <w:szCs w:val="20"/>
      <w:lang w:val="en-US"/>
    </w:rPr>
  </w:style>
  <w:style w:type="character" w:customStyle="1" w:styleId="30">
    <w:name w:val="Заголовок 3 Знак"/>
    <w:basedOn w:val="a1"/>
    <w:link w:val="3"/>
    <w:rsid w:val="004D4B23"/>
    <w:rPr>
      <w:rFonts w:ascii="Arial" w:eastAsia="MS Mincho" w:hAnsi="Arial" w:cs="Times New Roman"/>
      <w:b/>
      <w:szCs w:val="20"/>
      <w:lang w:val="en-US"/>
    </w:rPr>
  </w:style>
  <w:style w:type="character" w:customStyle="1" w:styleId="40">
    <w:name w:val="Заголовок 4 Знак"/>
    <w:basedOn w:val="a1"/>
    <w:link w:val="4"/>
    <w:rsid w:val="004D4B23"/>
    <w:rPr>
      <w:rFonts w:ascii="Arial" w:eastAsia="MS Mincho" w:hAnsi="Arial" w:cs="Times New Roman"/>
      <w:b/>
      <w:szCs w:val="20"/>
      <w:lang w:val="en-US"/>
    </w:rPr>
  </w:style>
  <w:style w:type="character" w:customStyle="1" w:styleId="50">
    <w:name w:val="Заголовок 5 Знак"/>
    <w:aliases w:val="h5 Знак,H5 Знак"/>
    <w:basedOn w:val="a1"/>
    <w:link w:val="5"/>
    <w:rsid w:val="004D4B23"/>
    <w:rPr>
      <w:rFonts w:ascii="Arial" w:eastAsia="MS Mincho" w:hAnsi="Arial" w:cs="Times New Roman"/>
      <w:b/>
      <w:szCs w:val="20"/>
      <w:lang w:val="en-US"/>
    </w:rPr>
  </w:style>
  <w:style w:type="character" w:customStyle="1" w:styleId="60">
    <w:name w:val="Заголовок 6 Знак"/>
    <w:basedOn w:val="a1"/>
    <w:link w:val="6"/>
    <w:rsid w:val="004D4B23"/>
    <w:rPr>
      <w:rFonts w:ascii="Arial" w:eastAsia="MS Mincho" w:hAnsi="Arial" w:cs="Times New Roman"/>
      <w:i/>
      <w:szCs w:val="20"/>
      <w:lang w:val="en-US"/>
    </w:rPr>
  </w:style>
  <w:style w:type="character" w:customStyle="1" w:styleId="70">
    <w:name w:val="Заголовок 7 Знак"/>
    <w:basedOn w:val="a1"/>
    <w:link w:val="7"/>
    <w:rsid w:val="004D4B23"/>
    <w:rPr>
      <w:rFonts w:ascii="Arial" w:eastAsia="MS Mincho" w:hAnsi="Arial" w:cs="Times New Roman"/>
      <w:sz w:val="20"/>
      <w:szCs w:val="20"/>
      <w:lang w:val="en-US"/>
    </w:rPr>
  </w:style>
  <w:style w:type="character" w:customStyle="1" w:styleId="80">
    <w:name w:val="Заголовок 8 Знак"/>
    <w:basedOn w:val="a1"/>
    <w:link w:val="8"/>
    <w:rsid w:val="004D4B23"/>
    <w:rPr>
      <w:rFonts w:ascii="Arial" w:eastAsia="MS Mincho" w:hAnsi="Arial" w:cs="Times New Roman"/>
      <w:i/>
      <w:sz w:val="20"/>
      <w:szCs w:val="20"/>
      <w:lang w:val="en-US"/>
    </w:rPr>
  </w:style>
  <w:style w:type="character" w:customStyle="1" w:styleId="90">
    <w:name w:val="Заголовок 9 Знак"/>
    <w:basedOn w:val="a1"/>
    <w:link w:val="9"/>
    <w:rsid w:val="004D4B23"/>
    <w:rPr>
      <w:rFonts w:ascii="Arial" w:eastAsia="MS Mincho" w:hAnsi="Arial" w:cs="Times New Roman"/>
      <w:i/>
      <w:sz w:val="18"/>
      <w:szCs w:val="20"/>
      <w:lang w:val="en-US"/>
    </w:rPr>
  </w:style>
  <w:style w:type="table" w:styleId="af1">
    <w:name w:val="Table Grid"/>
    <w:basedOn w:val="a2"/>
    <w:uiPriority w:val="59"/>
    <w:rsid w:val="004D4B23"/>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0"/>
    <w:link w:val="af3"/>
    <w:uiPriority w:val="99"/>
    <w:unhideWhenUsed/>
    <w:rsid w:val="004D4B23"/>
    <w:pPr>
      <w:tabs>
        <w:tab w:val="center" w:pos="4680"/>
        <w:tab w:val="right" w:pos="9360"/>
      </w:tabs>
      <w:spacing w:after="0" w:line="240" w:lineRule="auto"/>
    </w:pPr>
  </w:style>
  <w:style w:type="character" w:customStyle="1" w:styleId="af3">
    <w:name w:val="Верхний колонтитул Знак"/>
    <w:basedOn w:val="a1"/>
    <w:link w:val="af2"/>
    <w:uiPriority w:val="99"/>
    <w:rsid w:val="004D4B23"/>
    <w:rPr>
      <w:rFonts w:ascii="Calibri" w:eastAsia="Calibri" w:hAnsi="Calibri" w:cs="Times New Roman"/>
      <w:lang w:val="en-US"/>
    </w:rPr>
  </w:style>
  <w:style w:type="paragraph" w:styleId="af4">
    <w:name w:val="footer"/>
    <w:basedOn w:val="a0"/>
    <w:link w:val="af5"/>
    <w:uiPriority w:val="99"/>
    <w:unhideWhenUsed/>
    <w:rsid w:val="004D4B23"/>
    <w:pPr>
      <w:tabs>
        <w:tab w:val="center" w:pos="4680"/>
        <w:tab w:val="right" w:pos="9360"/>
      </w:tabs>
      <w:spacing w:after="0" w:line="240" w:lineRule="auto"/>
    </w:pPr>
  </w:style>
  <w:style w:type="character" w:customStyle="1" w:styleId="af5">
    <w:name w:val="Нижний колонтитул Знак"/>
    <w:basedOn w:val="a1"/>
    <w:link w:val="af4"/>
    <w:uiPriority w:val="99"/>
    <w:rsid w:val="004D4B23"/>
    <w:rPr>
      <w:rFonts w:ascii="Calibri" w:eastAsia="Calibri" w:hAnsi="Calibri" w:cs="Times New Roman"/>
      <w:lang w:val="en-US"/>
    </w:rPr>
  </w:style>
  <w:style w:type="paragraph" w:styleId="af6">
    <w:name w:val="annotation subject"/>
    <w:basedOn w:val="a8"/>
    <w:next w:val="a8"/>
    <w:link w:val="af7"/>
    <w:uiPriority w:val="99"/>
    <w:semiHidden/>
    <w:unhideWhenUsed/>
    <w:rsid w:val="004D4B23"/>
    <w:pPr>
      <w:spacing w:after="200" w:line="276" w:lineRule="auto"/>
      <w:jc w:val="left"/>
    </w:pPr>
    <w:rPr>
      <w:rFonts w:ascii="Calibri" w:eastAsia="Calibri" w:hAnsi="Calibri"/>
      <w:b/>
      <w:bCs/>
    </w:rPr>
  </w:style>
  <w:style w:type="character" w:customStyle="1" w:styleId="af7">
    <w:name w:val="Тема примечания Знак"/>
    <w:basedOn w:val="a9"/>
    <w:link w:val="af6"/>
    <w:uiPriority w:val="99"/>
    <w:semiHidden/>
    <w:rsid w:val="004D4B23"/>
    <w:rPr>
      <w:rFonts w:ascii="Calibri" w:eastAsia="Calibri" w:hAnsi="Calibri" w:cs="Times New Roman"/>
      <w:b/>
      <w:bCs/>
      <w:sz w:val="20"/>
      <w:szCs w:val="20"/>
      <w:lang w:val="en-US"/>
    </w:rPr>
  </w:style>
  <w:style w:type="paragraph" w:styleId="af8">
    <w:name w:val="Revision"/>
    <w:hidden/>
    <w:uiPriority w:val="99"/>
    <w:semiHidden/>
    <w:rsid w:val="004D4B23"/>
    <w:pPr>
      <w:spacing w:after="0" w:line="240" w:lineRule="auto"/>
    </w:pPr>
    <w:rPr>
      <w:rFonts w:ascii="Calibri" w:eastAsia="Calibri" w:hAnsi="Calibri" w:cs="Times New Roman"/>
      <w:lang w:val="en-US"/>
    </w:rPr>
  </w:style>
  <w:style w:type="paragraph" w:customStyle="1" w:styleId="Default">
    <w:name w:val="Default"/>
    <w:rsid w:val="004D4B23"/>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af9">
    <w:name w:val="Сноска_"/>
    <w:basedOn w:val="a1"/>
    <w:link w:val="afa"/>
    <w:rsid w:val="004D4B23"/>
    <w:rPr>
      <w:rFonts w:ascii="Arial" w:eastAsia="Arial" w:hAnsi="Arial" w:cs="Arial"/>
      <w:shd w:val="clear" w:color="auto" w:fill="FFFFFF"/>
    </w:rPr>
  </w:style>
  <w:style w:type="paragraph" w:customStyle="1" w:styleId="afa">
    <w:name w:val="Сноска"/>
    <w:basedOn w:val="a0"/>
    <w:link w:val="af9"/>
    <w:rsid w:val="004D4B23"/>
    <w:pPr>
      <w:widowControl w:val="0"/>
      <w:shd w:val="clear" w:color="auto" w:fill="FFFFFF"/>
      <w:spacing w:after="0" w:line="216" w:lineRule="exact"/>
      <w:ind w:hanging="260"/>
    </w:pPr>
    <w:rPr>
      <w:rFonts w:ascii="Arial" w:eastAsia="Arial" w:hAnsi="Arial" w:cs="Arial"/>
      <w:lang w:val="ru-RU"/>
    </w:rPr>
  </w:style>
  <w:style w:type="character" w:customStyle="1" w:styleId="21">
    <w:name w:val="Основной текст (2)_"/>
    <w:basedOn w:val="a1"/>
    <w:link w:val="22"/>
    <w:rsid w:val="004D4B23"/>
    <w:rPr>
      <w:rFonts w:ascii="Arial" w:eastAsia="Arial" w:hAnsi="Arial" w:cs="Arial"/>
      <w:shd w:val="clear" w:color="auto" w:fill="FFFFFF"/>
    </w:rPr>
  </w:style>
  <w:style w:type="paragraph" w:customStyle="1" w:styleId="22">
    <w:name w:val="Основной текст (2)"/>
    <w:basedOn w:val="a0"/>
    <w:link w:val="21"/>
    <w:rsid w:val="004D4B23"/>
    <w:pPr>
      <w:widowControl w:val="0"/>
      <w:shd w:val="clear" w:color="auto" w:fill="FFFFFF"/>
      <w:spacing w:before="540" w:after="780" w:line="224" w:lineRule="exact"/>
      <w:ind w:hanging="900"/>
      <w:jc w:val="both"/>
    </w:pPr>
    <w:rPr>
      <w:rFonts w:ascii="Arial" w:eastAsia="Arial" w:hAnsi="Arial" w:cs="Arial"/>
      <w:lang w:val="ru-RU"/>
    </w:rPr>
  </w:style>
  <w:style w:type="character" w:customStyle="1" w:styleId="11">
    <w:name w:val="Заголовок №1_"/>
    <w:basedOn w:val="a1"/>
    <w:link w:val="12"/>
    <w:rsid w:val="004D4B23"/>
    <w:rPr>
      <w:rFonts w:ascii="Arial" w:eastAsia="Arial" w:hAnsi="Arial" w:cs="Arial"/>
      <w:b/>
      <w:bCs/>
      <w:sz w:val="21"/>
      <w:szCs w:val="21"/>
      <w:shd w:val="clear" w:color="auto" w:fill="FFFFFF"/>
    </w:rPr>
  </w:style>
  <w:style w:type="paragraph" w:customStyle="1" w:styleId="12">
    <w:name w:val="Заголовок №1"/>
    <w:basedOn w:val="a0"/>
    <w:link w:val="11"/>
    <w:rsid w:val="004D4B23"/>
    <w:pPr>
      <w:widowControl w:val="0"/>
      <w:shd w:val="clear" w:color="auto" w:fill="FFFFFF"/>
      <w:spacing w:after="520" w:line="254" w:lineRule="exact"/>
      <w:ind w:hanging="700"/>
      <w:jc w:val="center"/>
      <w:outlineLvl w:val="0"/>
    </w:pPr>
    <w:rPr>
      <w:rFonts w:ascii="Arial" w:eastAsia="Arial" w:hAnsi="Arial" w:cs="Arial"/>
      <w:b/>
      <w:bCs/>
      <w:sz w:val="21"/>
      <w:szCs w:val="21"/>
      <w:lang w:val="ru-RU"/>
    </w:rPr>
  </w:style>
  <w:style w:type="character" w:customStyle="1" w:styleId="afb">
    <w:name w:val="Колонтитул_"/>
    <w:basedOn w:val="a1"/>
    <w:rsid w:val="004D4B23"/>
    <w:rPr>
      <w:rFonts w:ascii="Arial" w:eastAsia="Arial" w:hAnsi="Arial" w:cs="Arial"/>
      <w:b w:val="0"/>
      <w:bCs w:val="0"/>
      <w:i w:val="0"/>
      <w:iCs w:val="0"/>
      <w:smallCaps w:val="0"/>
      <w:strike w:val="0"/>
      <w:sz w:val="21"/>
      <w:szCs w:val="21"/>
      <w:u w:val="none"/>
    </w:rPr>
  </w:style>
  <w:style w:type="character" w:customStyle="1" w:styleId="afc">
    <w:name w:val="Колонтитул"/>
    <w:basedOn w:val="afb"/>
    <w:rsid w:val="004D4B23"/>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65pt">
    <w:name w:val="Колонтитул + 6;5 pt"/>
    <w:basedOn w:val="afb"/>
    <w:rsid w:val="004D4B23"/>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51">
    <w:name w:val="Основной текст (5)_"/>
    <w:basedOn w:val="a1"/>
    <w:link w:val="52"/>
    <w:rsid w:val="004D4B23"/>
    <w:rPr>
      <w:rFonts w:ascii="Arial" w:eastAsia="Arial" w:hAnsi="Arial" w:cs="Arial"/>
      <w:sz w:val="18"/>
      <w:szCs w:val="18"/>
      <w:shd w:val="clear" w:color="auto" w:fill="FFFFFF"/>
    </w:rPr>
  </w:style>
  <w:style w:type="paragraph" w:customStyle="1" w:styleId="52">
    <w:name w:val="Основной текст (5)"/>
    <w:basedOn w:val="a0"/>
    <w:link w:val="51"/>
    <w:rsid w:val="004D4B23"/>
    <w:pPr>
      <w:widowControl w:val="0"/>
      <w:shd w:val="clear" w:color="auto" w:fill="FFFFFF"/>
      <w:spacing w:before="9680" w:after="0" w:line="216" w:lineRule="exact"/>
      <w:ind w:firstLine="240"/>
    </w:pPr>
    <w:rPr>
      <w:rFonts w:ascii="Arial" w:eastAsia="Arial" w:hAnsi="Arial" w:cs="Arial"/>
      <w:sz w:val="18"/>
      <w:szCs w:val="18"/>
      <w:lang w:val="ru-RU"/>
    </w:rPr>
  </w:style>
  <w:style w:type="paragraph" w:styleId="afd">
    <w:name w:val="Normal (Web)"/>
    <w:basedOn w:val="a0"/>
    <w:uiPriority w:val="99"/>
    <w:semiHidden/>
    <w:unhideWhenUsed/>
    <w:rsid w:val="004D4B2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ara">
    <w:name w:val="para"/>
    <w:basedOn w:val="a0"/>
    <w:rsid w:val="004D4B23"/>
    <w:pPr>
      <w:numPr>
        <w:numId w:val="28"/>
      </w:numPr>
      <w:spacing w:after="240" w:line="240" w:lineRule="auto"/>
      <w:jc w:val="both"/>
    </w:pPr>
    <w:rPr>
      <w:rFonts w:ascii="Arial" w:eastAsia="Times New Roman" w:hAnsi="Arial"/>
      <w:szCs w:val="20"/>
    </w:rPr>
  </w:style>
  <w:style w:type="paragraph" w:styleId="afe">
    <w:name w:val="Body Text"/>
    <w:basedOn w:val="a0"/>
    <w:link w:val="aff"/>
    <w:rsid w:val="004D4B23"/>
    <w:pPr>
      <w:spacing w:after="0" w:line="240" w:lineRule="auto"/>
      <w:jc w:val="both"/>
    </w:pPr>
    <w:rPr>
      <w:rFonts w:ascii="Arial" w:eastAsia="MS Mincho" w:hAnsi="Arial"/>
      <w:b/>
      <w:szCs w:val="20"/>
    </w:rPr>
  </w:style>
  <w:style w:type="character" w:customStyle="1" w:styleId="aff">
    <w:name w:val="Основной текст Знак"/>
    <w:basedOn w:val="a1"/>
    <w:link w:val="afe"/>
    <w:rsid w:val="004D4B23"/>
    <w:rPr>
      <w:rFonts w:ascii="Arial" w:eastAsia="MS Mincho" w:hAnsi="Arial" w:cs="Times New Roman"/>
      <w:b/>
      <w:szCs w:val="20"/>
      <w:lang w:val="en-US"/>
    </w:rPr>
  </w:style>
  <w:style w:type="paragraph" w:styleId="23">
    <w:name w:val="Body Text 2"/>
    <w:basedOn w:val="a0"/>
    <w:link w:val="24"/>
    <w:rsid w:val="004D4B23"/>
    <w:pPr>
      <w:spacing w:after="0" w:line="240" w:lineRule="auto"/>
      <w:jc w:val="both"/>
    </w:pPr>
    <w:rPr>
      <w:rFonts w:ascii="Helv" w:eastAsia="MS Mincho" w:hAnsi="Helv"/>
      <w:snapToGrid w:val="0"/>
      <w:color w:val="000000"/>
      <w:szCs w:val="20"/>
    </w:rPr>
  </w:style>
  <w:style w:type="character" w:customStyle="1" w:styleId="24">
    <w:name w:val="Основной текст 2 Знак"/>
    <w:basedOn w:val="a1"/>
    <w:link w:val="23"/>
    <w:rsid w:val="004D4B23"/>
    <w:rPr>
      <w:rFonts w:ascii="Helv" w:eastAsia="MS Mincho" w:hAnsi="Helv" w:cs="Times New Roman"/>
      <w:snapToGrid w:val="0"/>
      <w:color w:val="000000"/>
      <w:szCs w:val="20"/>
      <w:lang w:val="en-US"/>
    </w:rPr>
  </w:style>
  <w:style w:type="paragraph" w:styleId="a">
    <w:name w:val="List Bullet"/>
    <w:basedOn w:val="a0"/>
    <w:rsid w:val="004D4B23"/>
    <w:pPr>
      <w:numPr>
        <w:numId w:val="37"/>
      </w:numPr>
      <w:spacing w:after="0" w:line="240" w:lineRule="auto"/>
      <w:jc w:val="both"/>
    </w:pPr>
    <w:rPr>
      <w:rFonts w:ascii="Arial" w:eastAsia="MS Mincho" w:hAnsi="Arial"/>
      <w:szCs w:val="20"/>
    </w:rPr>
  </w:style>
  <w:style w:type="paragraph" w:customStyle="1" w:styleId="FaxInfo">
    <w:name w:val="Fax Info"/>
    <w:basedOn w:val="af2"/>
    <w:rsid w:val="004D4B23"/>
    <w:pPr>
      <w:tabs>
        <w:tab w:val="clear" w:pos="4680"/>
        <w:tab w:val="clear" w:pos="9360"/>
      </w:tabs>
    </w:pPr>
    <w:rPr>
      <w:rFonts w:ascii="Times New Roman" w:eastAsia="MS Mincho" w:hAnsi="Times New Roman"/>
      <w:b/>
      <w:sz w:val="24"/>
      <w:szCs w:val="24"/>
    </w:rPr>
  </w:style>
  <w:style w:type="paragraph" w:styleId="aff0">
    <w:name w:val="Body Text Indent"/>
    <w:basedOn w:val="a0"/>
    <w:link w:val="aff1"/>
    <w:rsid w:val="004D4B23"/>
    <w:pPr>
      <w:spacing w:after="0" w:line="240" w:lineRule="auto"/>
      <w:jc w:val="both"/>
    </w:pPr>
    <w:rPr>
      <w:rFonts w:ascii="Arial" w:eastAsia="MS Mincho" w:hAnsi="Arial"/>
      <w:color w:val="FF0000"/>
      <w:szCs w:val="20"/>
    </w:rPr>
  </w:style>
  <w:style w:type="character" w:customStyle="1" w:styleId="aff1">
    <w:name w:val="Основной текст с отступом Знак"/>
    <w:basedOn w:val="a1"/>
    <w:link w:val="aff0"/>
    <w:rsid w:val="004D4B23"/>
    <w:rPr>
      <w:rFonts w:ascii="Arial" w:eastAsia="MS Mincho" w:hAnsi="Arial" w:cs="Times New Roman"/>
      <w:color w:val="FF0000"/>
      <w:szCs w:val="20"/>
      <w:lang w:val="en-US"/>
    </w:rPr>
  </w:style>
  <w:style w:type="paragraph" w:styleId="HTML">
    <w:name w:val="HTML Preformatted"/>
    <w:basedOn w:val="a0"/>
    <w:link w:val="HTML0"/>
    <w:uiPriority w:val="99"/>
    <w:unhideWhenUsed/>
    <w:rsid w:val="004D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4D4B23"/>
    <w:rPr>
      <w:rFonts w:ascii="Courier New" w:eastAsia="Times New Roman" w:hAnsi="Courier New" w:cs="Courier New"/>
      <w:sz w:val="20"/>
      <w:szCs w:val="20"/>
      <w:lang w:eastAsia="ru-RU"/>
    </w:rPr>
  </w:style>
  <w:style w:type="character" w:styleId="aff2">
    <w:name w:val="page number"/>
    <w:basedOn w:val="a1"/>
    <w:uiPriority w:val="99"/>
    <w:semiHidden/>
    <w:unhideWhenUsed/>
    <w:rsid w:val="00EC6BC4"/>
  </w:style>
  <w:style w:type="character" w:customStyle="1" w:styleId="13">
    <w:name w:val="Неразрешенное упоминание1"/>
    <w:basedOn w:val="a1"/>
    <w:uiPriority w:val="99"/>
    <w:semiHidden/>
    <w:unhideWhenUsed/>
    <w:rsid w:val="00901F7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ilm@kassanova.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urmanbekova@nurbank.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Microsoft_Visio_2003_2010111111111111111.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EAFA-7C40-4D8C-8805-7D1C847B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1</Pages>
  <Words>7802</Words>
  <Characters>44474</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Маруа Утежан</dc:creator>
  <cp:keywords/>
  <dc:description/>
  <cp:lastModifiedBy>bahyt</cp:lastModifiedBy>
  <cp:revision>39</cp:revision>
  <cp:lastPrinted>2021-03-15T15:49:00Z</cp:lastPrinted>
  <dcterms:created xsi:type="dcterms:W3CDTF">2021-03-15T15:45:00Z</dcterms:created>
  <dcterms:modified xsi:type="dcterms:W3CDTF">2021-05-04T11:08:00Z</dcterms:modified>
</cp:coreProperties>
</file>